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tbl>
      <w:tblPr>
        <w:tblStyle w:val="3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仁怀市公安局</w:t>
            </w:r>
          </w:p>
          <w:p>
            <w:pPr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2022年公开招聘留置看护队员报名表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报名序号: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由医务人员测量后填写并签字或盖章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个人身份</w:t>
            </w:r>
            <w:r>
              <w:rPr>
                <w:rStyle w:val="5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退役军人口    警辅人员口   其他口   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是否符合加分条件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加分分值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手机1：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考生签名：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所在单位(主管部门)</w:t>
            </w:r>
            <w:r>
              <w:rPr>
                <w:rStyle w:val="6"/>
              </w:rPr>
              <w:t>意见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</w:rPr>
            </w:pPr>
            <w:r>
              <w:rPr>
                <w:rStyle w:val="6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</w:rPr>
              <w:t>年月日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审核人（签名）：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年  月  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</w:rPr>
            </w:pPr>
            <w:r>
              <w:rPr>
                <w:rStyle w:val="6"/>
              </w:rPr>
              <w:t>（</w:t>
            </w:r>
            <w:r>
              <w:rPr>
                <w:rStyle w:val="6"/>
                <w:rFonts w:hint="eastAsia"/>
              </w:rPr>
              <w:t>签名</w:t>
            </w:r>
            <w:r>
              <w:rPr>
                <w:rStyle w:val="6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仁怀市公安局留置看护队员招聘工作领导小组制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2E2ZjBhNWVkYTY2ZmRmNDkxNzc4NjNmNTMyZWIifQ=="/>
  </w:docVars>
  <w:rsids>
    <w:rsidRoot w:val="05645E22"/>
    <w:rsid w:val="056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5">
    <w:name w:val="font0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331</Characters>
  <Lines>0</Lines>
  <Paragraphs>0</Paragraphs>
  <TotalTime>0</TotalTime>
  <ScaleCrop>false</ScaleCrop>
  <LinksUpToDate>false</LinksUpToDate>
  <CharactersWithSpaces>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2022-04-30T07:54:00Z</dcterms:created>
  <dc:creator>张某</dc:creator>
  <cp:lastModifiedBy>张某</cp:lastModifiedBy>
  <dcterms:modified xsi:type="dcterms:W3CDTF">2022-04-30T07:55:53Z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4199CF94ACD94644A2224285D59E2152</vt:lpwstr>
  </property>
</Properties>
</file>