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73" w:tblpY="800"/>
        <w:tblOverlap w:val="never"/>
        <w:tblW w:w="10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392"/>
        <w:gridCol w:w="817"/>
        <w:gridCol w:w="1276"/>
        <w:gridCol w:w="1026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119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19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209" w:type="dxa"/>
            <w:gridSpan w:val="1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考前21天内是否有国内中、高风险等疫情重点地区旅居史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考前28天内是否有境外旅居史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居住社区21天内是否发生疫情</w:t>
            </w: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3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□是</w:t>
            </w: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□否</w:t>
            </w: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□是</w:t>
            </w: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□否</w:t>
            </w: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□是</w:t>
            </w: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□否</w:t>
            </w: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□确诊病例</w:t>
            </w: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□无症状感染者</w:t>
            </w: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□密切接触者</w:t>
            </w: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□以上都不是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□是</w:t>
            </w: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□否</w:t>
            </w: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□不属于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□是</w:t>
            </w: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□否</w:t>
            </w:r>
          </w:p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6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天数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监测日期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健康码</w:t>
            </w:r>
          </w:p>
          <w:p>
            <w:pPr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①红码</w:t>
            </w:r>
          </w:p>
          <w:p>
            <w:pPr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②黄码</w:t>
            </w:r>
          </w:p>
          <w:p>
            <w:pPr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③绿码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晚体温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考试当天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209" w:type="dxa"/>
            <w:gridSpan w:val="12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2年上半年中小学教师资格考试（面试），现郑重承诺：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4830" w:firstLineChars="2300"/>
              <w:jc w:val="left"/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日    期：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年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28"/>
          <w:szCs w:val="28"/>
        </w:rPr>
        <w:t>2022年上半年教师资格考试（面试）考试人员健康管理信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息采集表</w:t>
      </w:r>
      <w:bookmarkEnd w:id="0"/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</w:t>
      </w:r>
    </w:p>
    <w:p>
      <w:pPr>
        <w:jc w:val="center"/>
      </w:pPr>
      <w:r>
        <w:rPr>
          <w:rFonts w:hint="eastAsia" w:ascii="仿宋_GB2312" w:eastAsia="仿宋_GB2312" w:cs="仿宋_GB2312"/>
          <w:szCs w:val="21"/>
        </w:rPr>
        <w:t>疫情防控以</w:t>
      </w:r>
      <w:r>
        <w:rPr>
          <w:rFonts w:hint="eastAsia" w:ascii="仿宋_GB2312" w:eastAsia="仿宋_GB2312" w:cs="仿宋_GB2312"/>
          <w:b/>
          <w:szCs w:val="21"/>
        </w:rPr>
        <w:t>考试所在地最新要求</w:t>
      </w:r>
      <w:r>
        <w:rPr>
          <w:rFonts w:hint="eastAsia" w:ascii="仿宋_GB2312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考生进入考点入场检查时须上交本表。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7066B"/>
    <w:rsid w:val="48E7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2022-05-06T02:32:00Z</dcterms:created>
  <dc:creator>Administrator</dc:creator>
  <cp:lastModifiedBy>Administrator</cp:lastModifiedBy>
  <dcterms:modified xsi:type="dcterms:W3CDTF">2022-05-06T02:33:33Z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