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宋体" w:eastAsia="宋体"/>
          <w:b/>
          <w:bCs/>
          <w:color w:val="FF0000"/>
          <w:sz w:val="106"/>
          <w:szCs w:val="106"/>
        </w:rPr>
      </w:pPr>
      <w:r>
        <w:rPr>
          <w:rFonts w:hint="eastAsia" w:ascii="宋体" w:eastAsia="宋体"/>
          <w:b/>
          <w:bCs/>
          <w:color w:val="FF0000"/>
          <w:sz w:val="106"/>
          <w:szCs w:val="106"/>
        </w:rPr>
        <w:t>连江县教育局文件</w:t>
      </w:r>
    </w:p>
    <w:p>
      <w:pPr>
        <w:jc w:val="center"/>
        <w:rPr>
          <w:rFonts w:ascii="宋体" w:hAnsi="宋体"/>
          <w:sz w:val="32"/>
        </w:rPr>
      </w:pPr>
      <w:bookmarkStart w:id="0" w:name="_GoBack"/>
      <w:bookmarkEnd w:id="0"/>
    </w:p>
    <w:p>
      <w:pPr>
        <w:jc w:val="center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连教人〔</w:t>
      </w:r>
      <w:r>
        <w:rPr>
          <w:rFonts w:hint="eastAsia" w:ascii="仿宋_GB2312" w:eastAsia="仿宋_GB2312"/>
          <w:sz w:val="32"/>
        </w:rPr>
        <w:t>202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</w:rPr>
        <w:t>〕</w:t>
      </w:r>
      <w:r>
        <w:rPr>
          <w:rFonts w:hint="eastAsia" w:ascii="仿宋_GB2312" w:hAnsi="宋体" w:eastAsia="仿宋_GB2312"/>
          <w:sz w:val="32"/>
          <w:lang w:val="en-US" w:eastAsia="zh-CN"/>
        </w:rPr>
        <w:t>54</w:t>
      </w:r>
      <w:r>
        <w:rPr>
          <w:rFonts w:hint="eastAsia" w:ascii="仿宋_GB2312" w:hAnsi="宋体" w:eastAsia="仿宋_GB2312"/>
          <w:sz w:val="32"/>
        </w:rPr>
        <w:t>号</w:t>
      </w:r>
    </w:p>
    <w:p>
      <w:pPr>
        <w:pStyle w:val="2"/>
        <w:spacing w:line="540" w:lineRule="exact"/>
        <w:rPr>
          <w:b w:val="0"/>
          <w:bCs w:val="0"/>
          <w:color w:val="FF0000"/>
          <w:sz w:val="32"/>
        </w:rPr>
      </w:pPr>
      <w:r>
        <w:rPr>
          <w:rFonts w:eastAsia="黑体"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125730</wp:posOffset>
                </wp:positionV>
                <wp:extent cx="5543550" cy="0"/>
                <wp:effectExtent l="0" t="19050" r="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25pt;margin-top:9.9pt;height:0pt;width:436.5pt;z-index:251659264;mso-width-relative:page;mso-height-relative:page;" filled="f" stroked="t" coordsize="21600,21600" o:gfxdata="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tjdd9gAAAAHAQAADwAAAAAAAAABACAAAAAiAAAAZHJzL2Rvd25yZXYueG1sUEsBAhQAFAAAAAgA&#10;h07iQASYfibsAQAAuQMAAA4AAAAAAAAAAQAgAAAAJwEAAGRycy9lMm9Eb2MueG1sUEsFBgAAAAAG&#10;AAYAWQEAAIU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20" w:lineRule="exact"/>
        <w:jc w:val="center"/>
        <w:rPr>
          <w:rFonts w:ascii="方正小标宋简体" w:hAnsi="黑体" w:eastAsia="方正小标宋简体" w:cs="方正小标宋简体"/>
          <w:sz w:val="44"/>
          <w:szCs w:val="44"/>
        </w:rPr>
      </w:pPr>
    </w:p>
    <w:p>
      <w:pPr>
        <w:spacing w:line="620" w:lineRule="exact"/>
        <w:jc w:val="center"/>
        <w:rPr>
          <w:rFonts w:ascii="方正小标宋简体" w:hAnsi="黑体" w:eastAsia="方正小标宋简体" w:cs="方正小标宋简体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连江县优秀教育人才</w:t>
      </w:r>
      <w:r>
        <w:rPr>
          <w:rFonts w:hint="eastAsia" w:ascii="方正小标宋简体" w:hAnsi="黑体" w:eastAsia="方正小标宋简体" w:cs="方正小标宋简体"/>
          <w:sz w:val="44"/>
          <w:szCs w:val="44"/>
          <w:lang w:eastAsia="zh-CN"/>
        </w:rPr>
        <w:t>第四轮公开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招聘</w:t>
      </w:r>
    </w:p>
    <w:p>
      <w:pPr>
        <w:spacing w:line="620" w:lineRule="exact"/>
        <w:jc w:val="center"/>
        <w:rPr>
          <w:rFonts w:ascii="方正小标宋简体" w:hAnsi="黑体" w:eastAsia="方正小标宋简体" w:cs="方正小标宋简体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</w:rPr>
        <w:t>（</w:t>
      </w:r>
      <w:r>
        <w:rPr>
          <w:rFonts w:hint="eastAsia" w:ascii="方正小标宋简体" w:hAnsi="黑体" w:eastAsia="方正小标宋简体" w:cs="方正小标宋简体"/>
          <w:sz w:val="44"/>
          <w:szCs w:val="44"/>
          <w:lang w:eastAsia="zh-CN"/>
        </w:rPr>
        <w:t>福建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师范大学专场）公告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因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eastAsia="仿宋_GB2312" w:cs="仿宋_GB2312"/>
          <w:sz w:val="32"/>
          <w:szCs w:val="32"/>
        </w:rPr>
        <w:t>需要，决定开展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eastAsia="仿宋_GB2312" w:cs="仿宋_GB2312"/>
          <w:sz w:val="32"/>
          <w:szCs w:val="32"/>
        </w:rPr>
        <w:t>连江县优秀教育人才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第四轮公开</w:t>
      </w:r>
      <w:r>
        <w:rPr>
          <w:rFonts w:hint="eastAsia" w:ascii="仿宋_GB2312" w:eastAsia="仿宋_GB2312" w:cs="仿宋_GB2312"/>
          <w:sz w:val="32"/>
          <w:szCs w:val="32"/>
        </w:rPr>
        <w:t>招聘（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福建</w:t>
      </w:r>
      <w:r>
        <w:rPr>
          <w:rFonts w:hint="eastAsia" w:ascii="仿宋_GB2312" w:eastAsia="仿宋_GB2312" w:cs="仿宋_GB2312"/>
          <w:sz w:val="32"/>
          <w:szCs w:val="32"/>
        </w:rPr>
        <w:t>师范大学专场）。现将有关事项公告如下：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一、招聘对象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方正小标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福建师范大学</w:t>
      </w:r>
      <w:r>
        <w:rPr>
          <w:rFonts w:hint="eastAsia" w:ascii="仿宋_GB2312" w:hAnsi="黑体" w:eastAsia="仿宋_GB2312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2022年应届毕业生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二、招聘岗位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招聘学校为福建省福州市连江县直属中学，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招聘岗位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13个，其中研究生类岗位4个，本科类岗位9个，</w:t>
      </w:r>
      <w:r>
        <w:rPr>
          <w:rFonts w:hint="eastAsia" w:ascii="仿宋_GB2312" w:eastAsia="仿宋_GB2312" w:cs="仿宋_GB2312"/>
          <w:sz w:val="32"/>
          <w:szCs w:val="32"/>
        </w:rPr>
        <w:t>具体岗位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学科及要求见《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2022年连江县优秀教育人才第四轮公开招聘（福建师范大学专场）岗位信息表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》（附件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三、招聘条件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（一）应聘基本条件：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具有中华人民共和国国籍;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遵守中华人民共和国宪法和法律;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具有良好的政治素质和道德品行;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具有正常履行职责的身体条件和心理素质;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5.年满18周岁；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6.符合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岗位要求的资格条件和工作能力；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（二）不得报考或取消考试、聘用资格的：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因犯罪受过刑事处罚的；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曾被开除公职的；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被列为失信联合惩戒对象，且尚未解除惩戒的；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在各级公务员或事业单位招考中被认定有舞弊等严重违反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招考（聘）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纪律行为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，尚在禁止报考期限内的；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全日制在读的非应届毕业生；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法规、政策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规定不得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聘用为事业单位工作人员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的其他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情形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招聘工作程序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（一）信息发布</w:t>
      </w:r>
      <w:r>
        <w:rPr>
          <w:rFonts w:hint="eastAsia" w:ascii="楷体_GB2312" w:eastAsia="楷体_GB2312" w:cs="楷体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eastAsia="仿宋_GB2312" w:cs="仿宋_GB2312"/>
          <w:sz w:val="32"/>
          <w:szCs w:val="32"/>
        </w:rPr>
        <w:t>本次招聘为校园招聘，招聘信息在福州市连江县人民政府网站和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福建</w:t>
      </w:r>
      <w:r>
        <w:rPr>
          <w:rFonts w:hint="eastAsia" w:ascii="仿宋_GB2312" w:eastAsia="仿宋_GB2312" w:cs="仿宋_GB2312"/>
          <w:sz w:val="32"/>
          <w:szCs w:val="32"/>
        </w:rPr>
        <w:t>师范大学校园内发布。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楷体_GB2312" w:eastAsia="楷体_GB2312" w:cs="Times New Roman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（二）报名与资格审</w:t>
      </w:r>
      <w:r>
        <w:rPr>
          <w:rFonts w:hint="eastAsia" w:ascii="楷体_GB2312" w:eastAsia="楷体_GB2312" w:cs="楷体_GB2312"/>
          <w:b/>
          <w:bCs/>
          <w:sz w:val="32"/>
          <w:szCs w:val="32"/>
          <w:lang w:eastAsia="zh-CN"/>
        </w:rPr>
        <w:t>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hint="eastAsia" w:ascii="仿宋_GB2312" w:eastAsia="仿宋_GB2312" w:cs="仿宋_GB2312"/>
          <w:sz w:val="32"/>
          <w:szCs w:val="32"/>
        </w:rPr>
        <w:t>报名时间：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即日起至</w:t>
      </w:r>
      <w:r>
        <w:rPr>
          <w:rFonts w:hint="eastAsia" w:ascii="仿宋_GB2312" w:eastAsia="仿宋_GB2312" w:cs="仿宋_GB2312"/>
          <w:sz w:val="32"/>
          <w:szCs w:val="32"/>
        </w:rPr>
        <w:t>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下午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 w:cs="仿宋_GB2312"/>
          <w:sz w:val="32"/>
          <w:szCs w:val="32"/>
        </w:rPr>
        <w:t>:00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2.报名方式：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）即日</w:t>
      </w:r>
      <w:r>
        <w:rPr>
          <w:rFonts w:hint="eastAsia" w:ascii="仿宋_GB2312" w:eastAsia="仿宋_GB2312" w:cs="仿宋_GB2312"/>
          <w:sz w:val="32"/>
          <w:szCs w:val="32"/>
        </w:rPr>
        <w:t>起可通过扫描二维码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（附件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 w:cs="仿宋_GB2312"/>
          <w:sz w:val="32"/>
          <w:szCs w:val="32"/>
        </w:rPr>
        <w:t>进行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网络</w:t>
      </w:r>
      <w:r>
        <w:rPr>
          <w:rFonts w:hint="eastAsia" w:ascii="仿宋_GB2312" w:eastAsia="仿宋_GB2312" w:cs="仿宋_GB2312"/>
          <w:sz w:val="32"/>
          <w:szCs w:val="32"/>
        </w:rPr>
        <w:t>报名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；（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下午14:00—16:00在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福建</w:t>
      </w:r>
      <w:r>
        <w:rPr>
          <w:rFonts w:hint="eastAsia" w:ascii="仿宋_GB2312" w:eastAsia="仿宋_GB2312" w:cs="仿宋_GB2312"/>
          <w:sz w:val="32"/>
          <w:szCs w:val="32"/>
        </w:rPr>
        <w:t>师范大学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旗山校区又玄图书馆广场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进行现场继续报名。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3.资格审核：5月9日下午14:00—16:00所有报名对象</w:t>
      </w:r>
      <w:r>
        <w:rPr>
          <w:rFonts w:hint="eastAsia" w:ascii="仿宋_GB2312" w:eastAsia="仿宋_GB2312" w:cs="仿宋_GB2312"/>
          <w:sz w:val="32"/>
          <w:szCs w:val="32"/>
        </w:rPr>
        <w:t>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以下材料</w:t>
      </w:r>
      <w:r>
        <w:rPr>
          <w:rFonts w:hint="eastAsia" w:ascii="仿宋_GB2312" w:eastAsia="仿宋_GB2312" w:cs="仿宋_GB2312"/>
          <w:sz w:val="32"/>
          <w:szCs w:val="32"/>
        </w:rPr>
        <w:t>到现场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进行资格审核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）《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eastAsia="仿宋_GB2312" w:cs="仿宋_GB2312"/>
          <w:sz w:val="32"/>
          <w:szCs w:val="32"/>
        </w:rPr>
        <w:t>连江县招聘优秀教育人才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第四轮公开招聘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（福建师范大学专场）</w:t>
      </w:r>
      <w:r>
        <w:rPr>
          <w:rFonts w:hint="eastAsia" w:ascii="仿宋_GB2312" w:eastAsia="仿宋_GB2312" w:cs="仿宋_GB2312"/>
          <w:sz w:val="32"/>
          <w:szCs w:val="32"/>
        </w:rPr>
        <w:t>报名表》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（附件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）身份证原件和复印件；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）教师资格证原件和复印件（若未取得，应在</w:t>
      </w:r>
      <w:r>
        <w:rPr>
          <w:rFonts w:ascii="仿宋_GB2312" w:eastAsia="仿宋_GB2312" w:cs="仿宋_GB2312"/>
          <w:sz w:val="32"/>
          <w:szCs w:val="32"/>
        </w:rPr>
        <w:t>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31</w:t>
      </w:r>
      <w:r>
        <w:rPr>
          <w:rFonts w:hint="eastAsia" w:ascii="仿宋_GB2312" w:eastAsia="仿宋_GB2312" w:cs="仿宋_GB2312"/>
          <w:sz w:val="32"/>
          <w:szCs w:val="32"/>
        </w:rPr>
        <w:t>日之前取得）；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）就业推荐表和成绩单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原件、复印件</w:t>
      </w:r>
      <w:r>
        <w:rPr>
          <w:rFonts w:hint="eastAsia" w:asci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）就业协议书（份数完整）。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楷体_GB2312" w:eastAsia="楷体_GB2312" w:cs="Times New Roman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（三）考</w:t>
      </w:r>
      <w:r>
        <w:rPr>
          <w:rFonts w:hint="eastAsia" w:ascii="楷体_GB2312" w:eastAsia="楷体_GB2312" w:cs="楷体_GB2312"/>
          <w:b/>
          <w:bCs/>
          <w:sz w:val="32"/>
          <w:szCs w:val="32"/>
          <w:lang w:eastAsia="zh-CN"/>
        </w:rPr>
        <w:t>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1.本次招聘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考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试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采取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笔试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面试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的方式。研究生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类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考生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只需面试，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本科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类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考生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需笔试、面试。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笔试和面试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成绩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均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采取百分制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（保留小数点后</w:t>
      </w:r>
      <w:r>
        <w:rPr>
          <w:rFonts w:asci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位）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其中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面试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成绩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合格线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70分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本科类考生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总成绩按笔试占40%，面试占60%的比例合成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2.时间安排：5月9日下午14:00开始面试，16:30—17:00本科类考生笔试。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仿宋_GB2312" w:eastAsia="楷体_GB2312" w:cs="仿宋_GB2312"/>
          <w:color w:val="000000"/>
          <w:sz w:val="32"/>
          <w:szCs w:val="32"/>
          <w:lang w:eastAsia="zh-CN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eastAsia="楷体_GB2312" w:cs="楷体_GB2312"/>
          <w:b/>
          <w:bCs/>
          <w:sz w:val="32"/>
          <w:szCs w:val="32"/>
          <w:lang w:eastAsia="zh-CN"/>
        </w:rPr>
        <w:t>四</w:t>
      </w:r>
      <w:r>
        <w:rPr>
          <w:rFonts w:hint="eastAsia" w:ascii="楷体_GB2312" w:eastAsia="楷体_GB2312" w:cs="楷体_GB2312"/>
          <w:b/>
          <w:bCs/>
          <w:sz w:val="32"/>
          <w:szCs w:val="32"/>
        </w:rPr>
        <w:t>）</w:t>
      </w:r>
      <w:r>
        <w:rPr>
          <w:rFonts w:hint="eastAsia" w:ascii="楷体_GB2312" w:eastAsia="楷体_GB2312" w:cs="楷体_GB2312"/>
          <w:b/>
          <w:bCs/>
          <w:sz w:val="32"/>
          <w:szCs w:val="32"/>
          <w:lang w:eastAsia="zh-CN"/>
        </w:rPr>
        <w:t>选岗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成绩不低于合格线的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考生</w:t>
      </w:r>
      <w:r>
        <w:rPr>
          <w:rFonts w:hint="eastAsia" w:ascii="仿宋_GB2312" w:hAnsi="华文仿宋" w:eastAsia="仿宋_GB2312" w:cs="Times New Roman"/>
          <w:color w:val="000000"/>
          <w:sz w:val="32"/>
          <w:szCs w:val="32"/>
        </w:rPr>
        <w:t>按照成绩</w:t>
      </w:r>
      <w:r>
        <w:rPr>
          <w:rFonts w:hint="eastAsia" w:ascii="仿宋_GB2312" w:hAnsi="华文仿宋" w:eastAsia="仿宋_GB2312" w:cs="Times New Roman"/>
          <w:color w:val="000000"/>
          <w:sz w:val="32"/>
          <w:szCs w:val="32"/>
          <w:lang w:eastAsia="zh-CN"/>
        </w:rPr>
        <w:t>分类别分学科排名顺序</w:t>
      </w:r>
      <w:r>
        <w:rPr>
          <w:rFonts w:hint="eastAsia" w:ascii="仿宋_GB2312" w:hAnsi="华文仿宋" w:eastAsia="仿宋_GB2312" w:cs="Times New Roman"/>
          <w:color w:val="000000"/>
          <w:sz w:val="32"/>
          <w:szCs w:val="32"/>
        </w:rPr>
        <w:t>依次选岗</w:t>
      </w:r>
      <w:r>
        <w:rPr>
          <w:rFonts w:hint="eastAsia" w:ascii="仿宋_GB2312" w:hAnsi="华文仿宋" w:eastAsia="仿宋_GB2312" w:cs="Times New Roman"/>
          <w:color w:val="000000"/>
          <w:sz w:val="32"/>
          <w:szCs w:val="32"/>
          <w:lang w:eastAsia="zh-CN"/>
        </w:rPr>
        <w:t>并签订就业协议。拟</w:t>
      </w:r>
      <w:r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  <w:lang w:eastAsia="zh-CN"/>
        </w:rPr>
        <w:t>参加选岗对象</w:t>
      </w:r>
      <w:r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  <w:t>因故自行放弃</w:t>
      </w:r>
      <w:r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  <w:lang w:eastAsia="zh-CN"/>
        </w:rPr>
        <w:t>选岗</w:t>
      </w:r>
      <w:r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  <w:t>资格的，根据</w:t>
      </w:r>
      <w:r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  <w:lang w:eastAsia="zh-CN"/>
        </w:rPr>
        <w:t>考试合格</w:t>
      </w:r>
      <w:r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  <w:t>成绩</w:t>
      </w:r>
      <w:r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  <w:lang w:eastAsia="zh-CN"/>
        </w:rPr>
        <w:t>排名顺序依次</w:t>
      </w:r>
      <w:r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  <w:t>递补。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  <w:lang w:val="en-US" w:eastAsia="zh-CN"/>
        </w:rPr>
        <w:t>2.时间安排：5月9日当天考试完成后当场选岗并签约。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黑体" w:hAnsi="黑体" w:eastAsia="黑体" w:cs="Times New Roman"/>
          <w:color w:val="000000"/>
          <w:sz w:val="32"/>
          <w:szCs w:val="32"/>
          <w:lang w:eastAsia="zh-CN"/>
        </w:rPr>
      </w:pPr>
      <w:r>
        <w:rPr>
          <w:rFonts w:hint="eastAsia" w:ascii="楷体_GB2312" w:eastAsia="楷体_GB2312" w:cs="楷体_GB2312"/>
          <w:b/>
          <w:bCs/>
          <w:color w:val="000000"/>
          <w:sz w:val="32"/>
          <w:szCs w:val="32"/>
          <w:lang w:eastAsia="zh-CN"/>
        </w:rPr>
        <w:t>（五）体检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体检工作由连江县教育局组织。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体检时间计划安排在2022年8月（具体事项另行通知）。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体检</w:t>
      </w:r>
      <w:r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  <w:t>按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shd w:val="clear" w:color="auto" w:fill="FFFFFF"/>
        </w:rPr>
        <w:t>《福建省教师资格申请人员体检标准（2018年修订）》、《福建省教师资格认定体检工作实施办法（2018年修订）》</w:t>
      </w:r>
      <w:r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  <w:t>规定执行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。非组织原因，未按照规定时间和地点参加体检的，视为自动放弃。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楷体_GB2312" w:eastAsia="楷体_GB2312" w:cs="楷体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楷体_GB2312" w:eastAsia="楷体_GB2312" w:cs="楷体_GB2312"/>
          <w:b/>
          <w:bCs/>
          <w:color w:val="000000"/>
          <w:sz w:val="32"/>
          <w:szCs w:val="32"/>
          <w:lang w:eastAsia="zh-CN"/>
        </w:rPr>
        <w:t>（六）公示及聘用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拟聘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用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人员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名单将通过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连江县人民政府网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站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公示，公示期为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个工作日。公示期满后，没有反映问题或有反映问题但不影响聘用的，按规定程序办理聘用手续；对反映有影响聘用的问题并查有实据的，取消聘用资格。对反映的问题一时难以查实的，暂缓办理有关手续，待查清后再决定是否聘用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2.资格审核贯穿招聘工作全程，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拟聘用人员有下列情况之一的不予聘用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（1）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以虚报、隐瞒或伪造、涂改有关材料及其它非法手段取得考试资格的；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（2）规定日期前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未能按岗位报名条件提供相关证件（书）或相关证件（书）审核不合格的；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（3）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体检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、岗前培训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不合格的；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（4）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审档不合格的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（5）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与原单位有签订聘用合同的人员未能与原单位解除聘用合同的。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、福利待遇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_GB2312"/>
          <w:i w:val="0"/>
          <w:iCs w:val="0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（一）聘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用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人员纳入教育系统事业编制内管理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（二）</w:t>
      </w:r>
      <w:r>
        <w:rPr>
          <w:rFonts w:hint="eastAsia" w:ascii="仿宋_GB2312" w:eastAsia="仿宋_GB2312" w:cs="仿宋_GB2312"/>
          <w:sz w:val="32"/>
          <w:szCs w:val="32"/>
        </w:rPr>
        <w:t>录聘后，在连江县最低服务期为</w:t>
      </w:r>
      <w:r>
        <w:rPr>
          <w:rFonts w:ascii="仿宋_GB2312" w:eastAsia="仿宋_GB2312" w:cs="仿宋_GB2312"/>
          <w:sz w:val="32"/>
          <w:szCs w:val="32"/>
        </w:rPr>
        <w:t>10</w:t>
      </w:r>
      <w:r>
        <w:rPr>
          <w:rFonts w:hint="eastAsia" w:ascii="仿宋_GB2312" w:eastAsia="仿宋_GB2312" w:cs="仿宋_GB2312"/>
          <w:sz w:val="32"/>
          <w:szCs w:val="32"/>
        </w:rPr>
        <w:t>年，提供周转房。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、纪律与监督 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招聘工作由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连江县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人力资源和社会保障局全程指导组织实施，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连江县纪委监委驻连江县教育局纪检监察组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全程监督。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在招聘过程中严格执行回避制度，严守保密纪律。在招聘考试过程中，报考人员有违纪违规行为的，参照《事业单位公开招聘违纪违规行为处理规定》（中华人民共和国人力资源和社会保障部令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第</w:t>
      </w:r>
      <w:r>
        <w:rPr>
          <w:rFonts w:ascii="仿宋_GB2312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号）等相关法律法规处理，并记入本人诚信档案。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、其他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事项</w:t>
      </w:r>
      <w:r>
        <w:rPr>
          <w:rFonts w:ascii="仿宋_GB2312" w:hAnsi="µÈÏß Western" w:eastAsia="仿宋_GB2312" w:cs="µÈÏß Western"/>
          <w:sz w:val="32"/>
          <w:szCs w:val="32"/>
        </w:rPr>
        <w:t>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一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）各招聘程序疫情防控要求按有关规定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执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行。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（二）本次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招聘工作相关事宜，由连江县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教育局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负责解释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，政策咨询电话：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0591-26230015。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1.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2022年连江县优秀教育人才第四轮公开招聘（福建师范大学专场）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岗位信息表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2.2022年连江县优秀教育人才第四轮公开招聘（福建师范大学专场）</w:t>
      </w:r>
      <w:r>
        <w:rPr>
          <w:rFonts w:hint="eastAsia" w:ascii="仿宋_GB2312" w:eastAsia="仿宋_GB2312" w:cs="仿宋_GB2312"/>
          <w:sz w:val="32"/>
          <w:szCs w:val="32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98425</wp:posOffset>
                </wp:positionV>
                <wp:extent cx="1790700" cy="1704340"/>
                <wp:effectExtent l="0" t="0" r="0" b="101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94610" y="2716530"/>
                          <a:ext cx="1790700" cy="170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等线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等线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578610" cy="1604645"/>
                                  <wp:effectExtent l="0" t="0" r="2540" b="14605"/>
                                  <wp:docPr id="6" name="图片 6" descr="微信图片_202205050921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图片 6" descr="微信图片_2022050509213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8610" cy="1604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15pt;margin-top:7.75pt;height:134.2pt;width:141pt;z-index:251662336;mso-width-relative:page;mso-height-relative:page;" fillcolor="#FFFFFF [3201]" filled="t" stroked="f" coordsize="21600,21600" o:gfxdata="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jCp/gdUA&#10;AAAKAQAADwAAAAAAAAABACAAAAAiAAAAZHJzL2Rvd25yZXYueG1sUEsBAhQAFAAAAAgAh07iQF9c&#10;Dm1bAgAAnAQAAA4AAAAAAAAAAQAgAAAAJA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等线"/>
                          <w:lang w:eastAsia="zh-CN"/>
                        </w:rPr>
                      </w:pPr>
                      <w:r>
                        <w:rPr>
                          <w:rFonts w:hint="eastAsia" w:eastAsia="等线"/>
                          <w:lang w:eastAsia="zh-CN"/>
                        </w:rPr>
                        <w:drawing>
                          <wp:inline distT="0" distB="0" distL="114300" distR="114300">
                            <wp:extent cx="1578610" cy="1604645"/>
                            <wp:effectExtent l="0" t="0" r="2540" b="14605"/>
                            <wp:docPr id="6" name="图片 6" descr="微信图片_202205050921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图片 6" descr="微信图片_2022050509213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8610" cy="1604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 w:cs="仿宋_GB2312"/>
          <w:sz w:val="32"/>
          <w:szCs w:val="32"/>
        </w:rPr>
        <w:t>报名二维码</w:t>
      </w:r>
    </w:p>
    <w:p>
      <w:pPr>
        <w:wordWrap w:val="0"/>
        <w:spacing w:line="600" w:lineRule="exact"/>
        <w:ind w:firstLine="640" w:firstLineChars="20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       </w:t>
      </w:r>
    </w:p>
    <w:p>
      <w:pPr>
        <w:wordWrap w:val="0"/>
        <w:spacing w:line="600" w:lineRule="exact"/>
        <w:ind w:firstLine="640" w:firstLineChars="200"/>
        <w:jc w:val="right"/>
        <w:rPr>
          <w:rFonts w:hint="eastAsia" w:asci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jc w:val="right"/>
        <w:rPr>
          <w:rFonts w:hint="eastAsia" w:asci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jc w:val="right"/>
        <w:rPr>
          <w:rFonts w:hint="eastAsia" w:asci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jc w:val="right"/>
        <w:rPr>
          <w:rFonts w:hint="eastAsia" w:asci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jc w:val="right"/>
        <w:rPr>
          <w:rFonts w:hint="eastAsia" w:asci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连江县教育局</w:t>
      </w:r>
      <w:r>
        <w:rPr>
          <w:rFonts w:ascii="仿宋_GB2312" w:eastAsia="仿宋_GB2312" w:cs="仿宋_GB2312"/>
          <w:sz w:val="32"/>
          <w:szCs w:val="32"/>
        </w:rPr>
        <w:t xml:space="preserve">  </w:t>
      </w:r>
    </w:p>
    <w:p>
      <w:pPr>
        <w:spacing w:line="600" w:lineRule="exact"/>
        <w:ind w:firstLine="640" w:firstLineChars="200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ind w:firstLine="320" w:firstLineChars="100"/>
        <w:jc w:val="left"/>
        <w:rPr>
          <w:rFonts w:hint="eastAsia" w:ascii="仿宋_GB2312" w:hAnsi="黑体" w:eastAsia="仿宋_GB2312"/>
          <w:bCs/>
          <w:sz w:val="32"/>
          <w:szCs w:val="32"/>
        </w:rPr>
      </w:pPr>
    </w:p>
    <w:p>
      <w:pPr>
        <w:spacing w:line="560" w:lineRule="exact"/>
        <w:ind w:firstLine="320" w:firstLineChars="100"/>
        <w:jc w:val="left"/>
        <w:rPr>
          <w:rFonts w:hint="eastAsia" w:ascii="仿宋_GB2312" w:hAnsi="黑体" w:eastAsia="仿宋_GB2312"/>
          <w:bCs/>
          <w:sz w:val="32"/>
          <w:szCs w:val="32"/>
        </w:rPr>
      </w:pPr>
    </w:p>
    <w:p>
      <w:pPr>
        <w:spacing w:line="560" w:lineRule="exact"/>
        <w:ind w:firstLine="320" w:firstLineChars="100"/>
        <w:jc w:val="left"/>
        <w:rPr>
          <w:rFonts w:hint="eastAsia" w:ascii="仿宋_GB2312" w:hAnsi="黑体" w:eastAsia="仿宋_GB2312"/>
          <w:bCs/>
          <w:sz w:val="32"/>
          <w:szCs w:val="32"/>
        </w:rPr>
      </w:pPr>
    </w:p>
    <w:p>
      <w:pPr>
        <w:spacing w:line="560" w:lineRule="exact"/>
        <w:ind w:firstLine="320" w:firstLineChars="100"/>
        <w:jc w:val="left"/>
        <w:rPr>
          <w:rFonts w:hint="eastAsia" w:ascii="仿宋_GB2312" w:hAnsi="黑体" w:eastAsia="仿宋_GB2312"/>
          <w:bCs/>
          <w:sz w:val="32"/>
          <w:szCs w:val="32"/>
        </w:rPr>
      </w:pPr>
    </w:p>
    <w:p>
      <w:pPr>
        <w:spacing w:line="560" w:lineRule="exact"/>
        <w:ind w:firstLine="320" w:firstLineChars="100"/>
        <w:jc w:val="left"/>
        <w:rPr>
          <w:rFonts w:hint="eastAsia" w:ascii="仿宋_GB2312" w:hAnsi="黑体" w:eastAsia="仿宋_GB2312"/>
          <w:bCs/>
          <w:sz w:val="32"/>
          <w:szCs w:val="32"/>
        </w:rPr>
      </w:pPr>
    </w:p>
    <w:p>
      <w:pPr>
        <w:spacing w:line="560" w:lineRule="exact"/>
        <w:ind w:firstLine="320" w:firstLineChars="100"/>
        <w:jc w:val="left"/>
        <w:rPr>
          <w:rFonts w:hint="eastAsia" w:ascii="仿宋_GB2312" w:hAnsi="黑体" w:eastAsia="仿宋_GB2312"/>
          <w:bCs/>
          <w:sz w:val="32"/>
          <w:szCs w:val="32"/>
        </w:rPr>
      </w:pPr>
    </w:p>
    <w:p>
      <w:pPr>
        <w:spacing w:line="560" w:lineRule="exact"/>
        <w:ind w:firstLine="320" w:firstLineChars="100"/>
        <w:jc w:val="left"/>
        <w:rPr>
          <w:rFonts w:hint="eastAsia" w:ascii="仿宋_GB2312" w:hAnsi="黑体" w:eastAsia="仿宋_GB2312"/>
          <w:bCs/>
          <w:sz w:val="32"/>
          <w:szCs w:val="32"/>
        </w:rPr>
      </w:pPr>
    </w:p>
    <w:p>
      <w:pPr>
        <w:spacing w:line="560" w:lineRule="exact"/>
        <w:ind w:firstLine="320" w:firstLineChars="100"/>
        <w:jc w:val="left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（此件主动公开）</w:t>
      </w:r>
    </w:p>
    <w:p>
      <w:pPr>
        <w:spacing w:line="560" w:lineRule="exact"/>
        <w:ind w:firstLine="300" w:firstLineChars="100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仿宋_GB2312" w:hAnsi="Calibri" w:eastAsia="仿宋_GB2312" w:cs="Times New Roman"/>
          <w:sz w:val="3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351790</wp:posOffset>
                </wp:positionV>
                <wp:extent cx="5547360" cy="0"/>
                <wp:effectExtent l="0" t="0" r="1524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7.7pt;height:0pt;width:436.8pt;z-index:251660288;mso-width-relative:page;mso-height-relative:page;" filled="f" stroked="t" coordsize="21600,21600" o:gfxdata="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sovhXVAAAABgEA&#10;AA8AAAAAAAAAAQAgAAAAIgAAAGRycy9kb3ducmV2LnhtbFBLAQIUABQAAAAIAIdO4kACLapN5AEA&#10;AKoDAAAOAAAAAAAAAAEAIAAAACQ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60" w:lineRule="exact"/>
        <w:ind w:firstLine="150" w:firstLineChars="50"/>
        <w:jc w:val="lef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3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353060</wp:posOffset>
                </wp:positionV>
                <wp:extent cx="5547360" cy="0"/>
                <wp:effectExtent l="0" t="0" r="1524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7.8pt;height:0pt;width:436.8pt;z-index:251661312;mso-width-relative:page;mso-height-relative:page;" filled="f" stroked="t" coordsize="21600,21600" o:gfxdata="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GBmpDVAAAABgEA&#10;AA8AAAAAAAAAAQAgAAAAIgAAAGRycy9kb3ducmV2LnhtbFBLAQIUABQAAAAIAIdO4kDrPNze5AEA&#10;AKoDAAAOAAAAAAAAAAEAIAAAACQ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Calibri" w:eastAsia="仿宋_GB2312" w:cs="Times New Roman"/>
          <w:sz w:val="28"/>
          <w:szCs w:val="28"/>
        </w:rPr>
        <w:t>连江县教育局办公室                       202</w:t>
      </w:r>
      <w:r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sz w:val="28"/>
          <w:szCs w:val="28"/>
        </w:rPr>
        <w:t>年</w:t>
      </w:r>
      <w:r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  <w:t>5</w:t>
      </w:r>
      <w:r>
        <w:rPr>
          <w:rFonts w:hint="eastAsia" w:ascii="仿宋_GB2312" w:hAnsi="Calibri" w:eastAsia="仿宋_GB2312" w:cs="Times New Roman"/>
          <w:sz w:val="28"/>
          <w:szCs w:val="28"/>
        </w:rPr>
        <w:t>月</w:t>
      </w:r>
      <w:r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  <w:t>5</w:t>
      </w:r>
      <w:r>
        <w:rPr>
          <w:rFonts w:hint="eastAsia" w:ascii="仿宋_GB2312" w:hAnsi="Calibri" w:eastAsia="仿宋_GB2312" w:cs="Times New Roman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588" w:bottom="1701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µÈÏß Western">
    <w:altName w:val="Arial Unicode MS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iNWU1YjA4MWRlM2E2MjZmYzk3ZjkwMTA3NGY3ODEifQ=="/>
  </w:docVars>
  <w:rsids>
    <w:rsidRoot w:val="00263012"/>
    <w:rsid w:val="00022DFA"/>
    <w:rsid w:val="0003497E"/>
    <w:rsid w:val="00074A2D"/>
    <w:rsid w:val="00085D7A"/>
    <w:rsid w:val="000B088D"/>
    <w:rsid w:val="000C46E6"/>
    <w:rsid w:val="001012A7"/>
    <w:rsid w:val="001107BC"/>
    <w:rsid w:val="00116527"/>
    <w:rsid w:val="0013549A"/>
    <w:rsid w:val="00152A0C"/>
    <w:rsid w:val="00181B0D"/>
    <w:rsid w:val="001B5EB8"/>
    <w:rsid w:val="001F42AE"/>
    <w:rsid w:val="00263012"/>
    <w:rsid w:val="002B7591"/>
    <w:rsid w:val="003361E0"/>
    <w:rsid w:val="00340711"/>
    <w:rsid w:val="00374CD6"/>
    <w:rsid w:val="003B798B"/>
    <w:rsid w:val="003E3A04"/>
    <w:rsid w:val="003F1DC4"/>
    <w:rsid w:val="00434556"/>
    <w:rsid w:val="00440FBC"/>
    <w:rsid w:val="004B565F"/>
    <w:rsid w:val="004F00B1"/>
    <w:rsid w:val="00562ECC"/>
    <w:rsid w:val="00575860"/>
    <w:rsid w:val="0059605B"/>
    <w:rsid w:val="00606193"/>
    <w:rsid w:val="00611B27"/>
    <w:rsid w:val="006731E2"/>
    <w:rsid w:val="006A49F1"/>
    <w:rsid w:val="006B4694"/>
    <w:rsid w:val="006B4CB8"/>
    <w:rsid w:val="006E5031"/>
    <w:rsid w:val="006E5A76"/>
    <w:rsid w:val="007A231A"/>
    <w:rsid w:val="007B1C76"/>
    <w:rsid w:val="00813E66"/>
    <w:rsid w:val="00823F32"/>
    <w:rsid w:val="00897133"/>
    <w:rsid w:val="008A694D"/>
    <w:rsid w:val="00963373"/>
    <w:rsid w:val="0097736A"/>
    <w:rsid w:val="009B1FB6"/>
    <w:rsid w:val="009C1F36"/>
    <w:rsid w:val="00A20D00"/>
    <w:rsid w:val="00A841E0"/>
    <w:rsid w:val="00AA58F4"/>
    <w:rsid w:val="00AF400E"/>
    <w:rsid w:val="00B33D64"/>
    <w:rsid w:val="00C019BF"/>
    <w:rsid w:val="00C35473"/>
    <w:rsid w:val="00C622A8"/>
    <w:rsid w:val="00D143A6"/>
    <w:rsid w:val="00D53963"/>
    <w:rsid w:val="00D92180"/>
    <w:rsid w:val="00D93AFF"/>
    <w:rsid w:val="00E364C9"/>
    <w:rsid w:val="00E63461"/>
    <w:rsid w:val="00E900D4"/>
    <w:rsid w:val="00EE5FAE"/>
    <w:rsid w:val="00F3492C"/>
    <w:rsid w:val="00F46056"/>
    <w:rsid w:val="266452B5"/>
    <w:rsid w:val="38804613"/>
    <w:rsid w:val="5720797A"/>
    <w:rsid w:val="5D084A24"/>
    <w:rsid w:val="7C22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1"/>
    <w:qFormat/>
    <w:uiPriority w:val="0"/>
    <w:pPr>
      <w:jc w:val="center"/>
    </w:pPr>
    <w:rPr>
      <w:rFonts w:ascii="仿宋_GB2312" w:hAnsi="Times New Roman" w:eastAsia="仿宋_GB2312" w:cs="Times New Roman"/>
      <w:b/>
      <w:bCs/>
      <w:sz w:val="36"/>
      <w:szCs w:val="24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99"/>
    <w:rPr>
      <w:rFonts w:ascii="等线" w:hAnsi="等线" w:eastAsia="等线" w:cs="等线"/>
      <w:sz w:val="18"/>
      <w:szCs w:val="18"/>
    </w:rPr>
  </w:style>
  <w:style w:type="character" w:customStyle="1" w:styleId="9">
    <w:name w:val="页眉 Char"/>
    <w:basedOn w:val="7"/>
    <w:link w:val="5"/>
    <w:qFormat/>
    <w:uiPriority w:val="99"/>
    <w:rPr>
      <w:rFonts w:ascii="等线" w:hAnsi="等线" w:eastAsia="等线" w:cs="等线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等线" w:hAnsi="等线" w:eastAsia="等线" w:cs="等线"/>
      <w:sz w:val="18"/>
      <w:szCs w:val="18"/>
    </w:rPr>
  </w:style>
  <w:style w:type="character" w:customStyle="1" w:styleId="11">
    <w:name w:val="正文文本 3 Char"/>
    <w:basedOn w:val="7"/>
    <w:link w:val="2"/>
    <w:qFormat/>
    <w:uiPriority w:val="0"/>
    <w:rPr>
      <w:rFonts w:ascii="仿宋_GB2312" w:hAnsi="Times New Roman" w:eastAsia="仿宋_GB2312" w:cs="Times New Roman"/>
      <w:b/>
      <w:bCs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个人用户</Company>
  <Pages>6</Pages>
  <Words>1850</Words>
  <Characters>1976</Characters>
  <Lines>16</Lines>
  <Paragraphs>4</Paragraphs>
  <TotalTime>7</TotalTime>
  <ScaleCrop>false</ScaleCrop>
  <LinksUpToDate>false</LinksUpToDate>
  <CharactersWithSpaces>2017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2021-04-18T02:34:00Z</dcterms:created>
  <dc:creator>微软中国</dc:creator>
  <cp:lastModifiedBy>余美芬</cp:lastModifiedBy>
  <cp:lastPrinted>2022-05-05T03:13:00Z</cp:lastPrinted>
  <dcterms:modified xsi:type="dcterms:W3CDTF">2022-05-05T03:45:08Z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A8A038FD2B92457C9782277E61525127</vt:lpwstr>
  </property>
</Properties>
</file>