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环境及设备要求</w:t>
      </w:r>
    </w:p>
    <w:p/>
    <w:p>
      <w:r>
        <w:rPr>
          <w:rFonts w:hint="eastAsia"/>
          <w:lang w:val="en-US" w:eastAsia="zh-CN"/>
        </w:rPr>
        <w:t>报名人员</w:t>
      </w:r>
      <w:r>
        <w:rPr>
          <w:rFonts w:hint="eastAsia"/>
          <w:lang w:val="en"/>
        </w:rPr>
        <w:t>面</w:t>
      </w:r>
      <w:r>
        <w:rPr>
          <w:rFonts w:hint="eastAsia"/>
          <w:lang w:val="en-US" w:eastAsia="zh-CN"/>
        </w:rPr>
        <w:t>谈</w:t>
      </w:r>
      <w:r>
        <w:rPr>
          <w:rFonts w:hint="eastAsia"/>
        </w:rPr>
        <w:t>前应按要求选定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环境（房间），准备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设备，安装调试好</w:t>
      </w:r>
      <w:r>
        <w:rPr>
          <w:rFonts w:hint="eastAsia"/>
          <w:lang w:val="en-US" w:eastAsia="zh-CN"/>
        </w:rPr>
        <w:t>面谈考试所用软件</w:t>
      </w:r>
      <w:r>
        <w:rPr>
          <w:rFonts w:hint="eastAsia"/>
        </w:rPr>
        <w:t>，并参加</w:t>
      </w:r>
      <w:r>
        <w:rPr>
          <w:lang w:val="en"/>
        </w:rPr>
        <w:t>正式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时环境（房间）符合要求，设备和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正常运行，按规定流程完成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</w:t>
      </w:r>
      <w:r>
        <w:rPr>
          <w:rFonts w:hint="eastAsia" w:ascii="黑体" w:hAnsi="黑体" w:eastAsia="黑体"/>
          <w:b/>
          <w:lang w:val="en-US" w:eastAsia="zh-CN"/>
        </w:rPr>
        <w:t>面谈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所在的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要求设备以外的其他电子设备，上半身不得有饰品</w:t>
      </w:r>
      <w:bookmarkStart w:id="1" w:name="_GoBack"/>
      <w:bookmarkEnd w:id="1"/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准备符合技术标准要求的电脑及移动端设备各一台。电脑下载安装</w:t>
      </w:r>
      <w:r>
        <w:rPr>
          <w:rFonts w:hint="eastAsia"/>
          <w:lang w:val="en-US" w:eastAsia="zh-CN"/>
        </w:rPr>
        <w:t>钉钉软件客户端、百度网盘客户端</w:t>
      </w:r>
      <w:r>
        <w:rPr>
          <w:rFonts w:hint="eastAsia"/>
        </w:rPr>
        <w:t>后用于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，移动端设备（手机）下载安装</w:t>
      </w:r>
      <w:r>
        <w:rPr>
          <w:rFonts w:hint="eastAsia"/>
          <w:lang w:val="en-US" w:eastAsia="zh-CN"/>
        </w:rPr>
        <w:t>腾讯会议</w:t>
      </w:r>
      <w:r>
        <w:rPr>
          <w:rFonts w:hint="eastAsia"/>
        </w:rPr>
        <w:t>APP后用于录制</w:t>
      </w:r>
      <w:r>
        <w:rPr>
          <w:rFonts w:hint="eastAsia"/>
          <w:lang w:val="en-US" w:eastAsia="zh-CN"/>
        </w:rPr>
        <w:t>监控</w:t>
      </w:r>
      <w:r>
        <w:rPr>
          <w:rFonts w:hint="eastAsia"/>
        </w:rPr>
        <w:t>视频。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szCs w:val="32"/>
        </w:rPr>
        <w:t>考生自备带有麦克风、摄像头和储电功能的电脑（建议使用笔记本电脑，以防考试中途断电）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麦克风：计算机自带具有收音功能的麦克风或外接麦克风（如需外接麦克风，请将其放置在桌面上，正式考试期间请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ascii="仿宋" w:hAnsi="仿宋" w:eastAsia="仿宋"/>
          <w:b/>
          <w:szCs w:val="32"/>
        </w:rPr>
        <w:t>移动端（用于拍摄</w:t>
      </w:r>
      <w:r>
        <w:rPr>
          <w:rFonts w:hint="eastAsia" w:ascii="仿宋" w:hAnsi="仿宋" w:eastAsia="仿宋"/>
          <w:b/>
          <w:szCs w:val="32"/>
          <w:lang w:val="en-US" w:eastAsia="zh-CN"/>
        </w:rPr>
        <w:t>监控</w:t>
      </w:r>
      <w:r>
        <w:rPr>
          <w:rFonts w:ascii="仿宋" w:hAnsi="仿宋" w:eastAsia="仿宋"/>
          <w:b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报名人员</w:t>
      </w:r>
      <w:r>
        <w:rPr>
          <w:rFonts w:ascii="仿宋" w:hAnsi="仿宋" w:eastAsia="仿宋"/>
          <w:szCs w:val="32"/>
        </w:rPr>
        <w:t>自备一台手机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Cs w:val="32"/>
        </w:rPr>
        <w:t>两个半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4366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10C21606"/>
    <w:rsid w:val="4D7A047F"/>
    <w:rsid w:val="987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46</TotalTime>
  <ScaleCrop>false</ScaleCrop>
  <LinksUpToDate>false</LinksUpToDate>
  <CharactersWithSpaces>876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2022-03-16T12:52:00Z</dcterms:created>
  <dc:creator>syd</dc:creator>
  <cp:lastModifiedBy>user</cp:lastModifiedBy>
  <dcterms:modified xsi:type="dcterms:W3CDTF">2022-04-29T17:21:05Z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3AFE52774A0B4160A019A3CBF171E3B6</vt:lpwstr>
  </property>
</Properties>
</file>