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隆昌市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农村公路建设</w:t>
      </w:r>
      <w:r>
        <w:rPr>
          <w:rFonts w:hint="eastAsia" w:ascii="黑体" w:hAnsi="黑体" w:eastAsia="黑体"/>
          <w:bCs/>
          <w:sz w:val="36"/>
          <w:szCs w:val="36"/>
        </w:rPr>
        <w:t>中心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年公开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考调</w:t>
      </w:r>
      <w:r>
        <w:rPr>
          <w:rFonts w:hint="eastAsia" w:ascii="黑体" w:hAnsi="黑体" w:eastAsia="黑体"/>
          <w:bCs/>
          <w:sz w:val="36"/>
          <w:szCs w:val="36"/>
        </w:rPr>
        <w:t>事业单位工作人员报名表</w:t>
      </w:r>
    </w:p>
    <w:tbl>
      <w:tblPr>
        <w:tblStyle w:val="4"/>
        <w:tblpPr w:leftFromText="180" w:rightFromText="180" w:vertAnchor="text" w:horzAnchor="page" w:tblpX="1300" w:tblpY="546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8"/>
        <w:gridCol w:w="960"/>
        <w:gridCol w:w="316"/>
        <w:gridCol w:w="851"/>
        <w:gridCol w:w="146"/>
        <w:gridCol w:w="862"/>
        <w:gridCol w:w="992"/>
        <w:gridCol w:w="965"/>
        <w:gridCol w:w="1019"/>
        <w:gridCol w:w="47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性 别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（  岁）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近期二寸免冠</w:t>
            </w:r>
            <w:r>
              <w:rPr>
                <w:rFonts w:hint="eastAsia"/>
                <w:bCs/>
                <w:szCs w:val="21"/>
              </w:rPr>
              <w:t>彩色</w:t>
            </w:r>
            <w:r>
              <w:rPr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籍 贯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出生地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健康状况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婚姻情况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43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210" w:firstLineChars="100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105" w:hanging="105" w:hanging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105" w:hanging="105" w:hanging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职务（职</w:t>
            </w:r>
            <w:r>
              <w:rPr>
                <w:rFonts w:hint="eastAsia"/>
                <w:bCs/>
                <w:szCs w:val="21"/>
              </w:rPr>
              <w:t>称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38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任现职</w:t>
            </w:r>
            <w:r>
              <w:rPr>
                <w:rFonts w:hint="eastAsia"/>
                <w:bCs/>
                <w:szCs w:val="21"/>
              </w:rPr>
              <w:t>级</w:t>
            </w:r>
            <w:r>
              <w:rPr>
                <w:bCs/>
                <w:szCs w:val="21"/>
              </w:rPr>
              <w:t>时 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家庭住址</w:t>
            </w:r>
          </w:p>
        </w:tc>
        <w:tc>
          <w:tcPr>
            <w:tcW w:w="38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电 话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8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105" w:firstLineChars="50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历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9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情况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5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近</w:t>
            </w:r>
            <w:r>
              <w:rPr>
                <w:rFonts w:hint="eastAsia"/>
                <w:bCs/>
                <w:szCs w:val="21"/>
                <w:lang w:val="en-US" w:eastAsia="zh-CN"/>
              </w:rPr>
              <w:t>五</w:t>
            </w:r>
            <w:r>
              <w:rPr>
                <w:bCs/>
                <w:szCs w:val="21"/>
              </w:rPr>
              <w:t>年年度考核结果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Cs w:val="21"/>
              </w:rPr>
              <w:t>家庭 主要 成员 及社 会关 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称 谓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 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120" w:leftChars="57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left="120" w:leftChars="57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面貌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9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所在单位意见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2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所在单位主管部门意见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2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资格审查意见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7" w:hRule="atLeast"/>
        </w:trPr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863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both"/>
              <w:textAlignment w:val="auto"/>
              <w:rPr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C15A0"/>
    <w:rsid w:val="5743679D"/>
    <w:rsid w:val="605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2022-04-24T01:08:00Z</dcterms:created>
  <dc:creator>          友人</dc:creator>
  <cp:lastModifiedBy>          友人</cp:lastModifiedBy>
  <dcterms:modified xsi:type="dcterms:W3CDTF">2022-04-24T01:09:08Z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079E2435F0584552809F43029C3C42E2</vt:lpwstr>
  </property>
</Properties>
</file>