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黑体" w:hAnsi="黑体" w:eastAsia="黑体"/>
          <w:sz w:val="32"/>
          <w:szCs w:val="32"/>
        </w:rPr>
      </w:pPr>
      <w:r>
        <w:rPr>
          <w:rFonts w:hint="eastAsia" w:ascii="黑体" w:hAnsi="黑体" w:eastAsia="黑体"/>
          <w:sz w:val="32"/>
          <w:szCs w:val="32"/>
        </w:rPr>
        <w:t>附件</w:t>
      </w:r>
    </w:p>
    <w:p>
      <w:pPr>
        <w:spacing w:line="660" w:lineRule="exact"/>
        <w:rPr>
          <w:rFonts w:hint="eastAsia" w:ascii="黑体" w:hAnsi="黑体" w:eastAsia="黑体"/>
          <w:sz w:val="32"/>
          <w:szCs w:val="32"/>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包头市</w:t>
      </w:r>
      <w:r>
        <w:rPr>
          <w:rFonts w:hint="eastAsia" w:ascii="方正小标宋简体" w:eastAsia="方正小标宋简体"/>
          <w:sz w:val="44"/>
          <w:szCs w:val="44"/>
        </w:rPr>
        <w:t>2021年</w:t>
      </w:r>
      <w:r>
        <w:rPr>
          <w:rFonts w:hint="eastAsia" w:ascii="方正小标宋简体" w:eastAsia="方正小标宋简体"/>
          <w:sz w:val="44"/>
          <w:szCs w:val="44"/>
          <w:lang w:eastAsia="zh-CN"/>
        </w:rPr>
        <w:t>旗县区</w:t>
      </w:r>
      <w:r>
        <w:rPr>
          <w:rFonts w:hint="eastAsia" w:ascii="方正小标宋简体" w:eastAsia="方正小标宋简体"/>
          <w:sz w:val="44"/>
          <w:szCs w:val="44"/>
        </w:rPr>
        <w:t>事业单位公开招聘</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笔试疫情防控须知</w:t>
      </w:r>
    </w:p>
    <w:p>
      <w:pPr>
        <w:spacing w:line="560" w:lineRule="exact"/>
        <w:jc w:val="left"/>
        <w:rPr>
          <w:rFonts w:ascii="方正小标宋简体" w:eastAsia="方正小标宋简体"/>
          <w:sz w:val="44"/>
          <w:szCs w:val="44"/>
        </w:rPr>
      </w:pPr>
    </w:p>
    <w:p>
      <w:pPr>
        <w:spacing w:line="560" w:lineRule="exact"/>
        <w:ind w:firstLine="640" w:firstLineChars="2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为统筹做好</w:t>
      </w:r>
      <w:r>
        <w:rPr>
          <w:rFonts w:hint="eastAsia" w:ascii="仿宋" w:hAnsi="仿宋" w:eastAsia="仿宋"/>
          <w:sz w:val="32"/>
          <w:szCs w:val="32"/>
          <w:shd w:val="clear" w:color="auto" w:fill="FFFFFF"/>
          <w:lang w:eastAsia="zh-CN"/>
        </w:rPr>
        <w:t>包头市</w:t>
      </w:r>
      <w:r>
        <w:rPr>
          <w:rFonts w:hint="eastAsia" w:ascii="仿宋" w:hAnsi="仿宋" w:eastAsia="仿宋"/>
          <w:sz w:val="32"/>
          <w:szCs w:val="32"/>
          <w:shd w:val="clear" w:color="auto" w:fill="FFFFFF"/>
        </w:rPr>
        <w:t>2021年</w:t>
      </w:r>
      <w:r>
        <w:rPr>
          <w:rFonts w:hint="eastAsia" w:ascii="仿宋" w:hAnsi="仿宋" w:eastAsia="仿宋"/>
          <w:sz w:val="32"/>
          <w:szCs w:val="32"/>
          <w:shd w:val="clear" w:color="auto" w:fill="FFFFFF"/>
          <w:lang w:eastAsia="zh-CN"/>
        </w:rPr>
        <w:t>旗县区</w:t>
      </w:r>
      <w:r>
        <w:rPr>
          <w:rFonts w:hint="eastAsia" w:ascii="仿宋" w:hAnsi="仿宋" w:eastAsia="仿宋"/>
          <w:sz w:val="32"/>
          <w:szCs w:val="32"/>
          <w:shd w:val="clear" w:color="auto" w:fill="FFFFFF"/>
        </w:rPr>
        <w:t>事业单位公开招聘</w:t>
      </w:r>
      <w:r>
        <w:rPr>
          <w:rFonts w:hint="eastAsia" w:ascii="仿宋" w:hAnsi="仿宋" w:eastAsia="仿宋"/>
          <w:sz w:val="32"/>
          <w:szCs w:val="32"/>
          <w:shd w:val="clear" w:color="auto" w:fill="FFFFFF"/>
          <w:lang w:eastAsia="zh-CN"/>
        </w:rPr>
        <w:t>笔试</w:t>
      </w:r>
      <w:r>
        <w:rPr>
          <w:rFonts w:hint="eastAsia" w:ascii="仿宋" w:hAnsi="仿宋" w:eastAsia="仿宋"/>
          <w:sz w:val="32"/>
          <w:szCs w:val="32"/>
          <w:shd w:val="clear" w:color="auto" w:fill="FFFFFF"/>
        </w:rPr>
        <w:t>防疫工作，保障应试人员及考试工作人员生命安全和身体健康，确保考试工作安全顺利实施，根据</w:t>
      </w:r>
      <w:r>
        <w:rPr>
          <w:rFonts w:hint="eastAsia" w:ascii="仿宋" w:hAnsi="仿宋" w:eastAsia="仿宋"/>
          <w:sz w:val="32"/>
          <w:szCs w:val="32"/>
          <w:shd w:val="clear" w:color="auto" w:fill="FFFFFF"/>
          <w:lang w:eastAsia="zh-CN"/>
        </w:rPr>
        <w:t>包头</w:t>
      </w:r>
      <w:r>
        <w:rPr>
          <w:rFonts w:hint="eastAsia" w:ascii="仿宋" w:hAnsi="仿宋" w:eastAsia="仿宋"/>
          <w:sz w:val="32"/>
          <w:szCs w:val="32"/>
          <w:shd w:val="clear" w:color="auto" w:fill="FFFFFF"/>
        </w:rPr>
        <w:t>市新型冠状病毒感染肺炎防控工作指挥部相关要求，特制定本须知。请应试人员认真阅读本须知，并按照要求做好相关准备。</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一、考生分类管理</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（一）正常参加考试</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 xml:space="preserve"> 考生</w:t>
      </w:r>
      <w:r>
        <w:rPr>
          <w:rFonts w:hint="eastAsia"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szCs w:val="32"/>
          <w:shd w:val="clear" w:color="auto" w:fill="FFFFFF"/>
          <w:lang w:eastAsia="zh-CN"/>
          <w14:textFill>
            <w14:solidFill>
              <w14:schemeClr w14:val="tx1"/>
            </w14:solidFill>
          </w14:textFill>
        </w:rPr>
        <w:t>鹿城健康</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365健康码</w:t>
      </w:r>
      <w:r>
        <w:rPr>
          <w:rFonts w:hint="eastAsia" w:ascii="仿宋" w:hAnsi="仿宋" w:eastAsia="仿宋"/>
          <w:color w:val="000000" w:themeColor="text1"/>
          <w:sz w:val="32"/>
          <w:szCs w:val="32"/>
          <w:shd w:val="clear" w:color="auto" w:fill="FFFFFF"/>
          <w14:textFill>
            <w14:solidFill>
              <w14:schemeClr w14:val="tx1"/>
            </w14:solidFill>
          </w14:textFill>
        </w:rPr>
        <w:t>”或“国家电子健康码”</w:t>
      </w:r>
      <w:r>
        <w:rPr>
          <w:rFonts w:hint="eastAsia" w:ascii="仿宋" w:hAnsi="仿宋" w:eastAsia="仿宋"/>
          <w:sz w:val="32"/>
          <w:szCs w:val="32"/>
          <w:shd w:val="clear" w:color="auto" w:fill="FFFFFF"/>
        </w:rPr>
        <w:t>为绿码（当日更新），持本人48小时内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为保证能够顺利参考，请考生提前预约核酸检测服务。考生须提供</w:t>
      </w:r>
      <w:r>
        <w:rPr>
          <w:rFonts w:hint="eastAsia" w:ascii="仿宋" w:hAnsi="仿宋" w:eastAsia="仿宋"/>
          <w:color w:val="000000" w:themeColor="text1"/>
          <w:sz w:val="32"/>
          <w:szCs w:val="32"/>
          <w:shd w:val="clear" w:color="auto" w:fill="FFFFFF"/>
          <w14:textFill>
            <w14:solidFill>
              <w14:schemeClr w14:val="tx1"/>
            </w14:solidFill>
          </w14:textFill>
        </w:rPr>
        <w:t>2022年</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12</w:t>
      </w:r>
      <w:r>
        <w:rPr>
          <w:rFonts w:hint="eastAsia" w:ascii="仿宋" w:hAnsi="仿宋" w:eastAsia="仿宋"/>
          <w:color w:val="000000" w:themeColor="text1"/>
          <w:sz w:val="32"/>
          <w:szCs w:val="32"/>
          <w:shd w:val="clear" w:color="auto" w:fill="FFFFFF"/>
          <w14:textFill>
            <w14:solidFill>
              <w14:schemeClr w14:val="tx1"/>
            </w14:solidFill>
          </w14:textFill>
        </w:rPr>
        <w:t>日上午</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9</w:t>
      </w:r>
      <w:r>
        <w:rPr>
          <w:rFonts w:hint="eastAsia" w:ascii="仿宋" w:hAnsi="仿宋" w:eastAsia="仿宋"/>
          <w:color w:val="000000" w:themeColor="text1"/>
          <w:sz w:val="32"/>
          <w:szCs w:val="32"/>
          <w:shd w:val="clear" w:color="auto" w:fill="FFFFFF"/>
          <w14:textFill>
            <w14:solidFill>
              <w14:schemeClr w14:val="tx1"/>
            </w14:solidFill>
          </w14:textFill>
        </w:rPr>
        <w:t>点以后</w:t>
      </w:r>
      <w:r>
        <w:rPr>
          <w:rFonts w:hint="eastAsia" w:ascii="仿宋" w:hAnsi="仿宋" w:eastAsia="仿宋"/>
          <w:sz w:val="32"/>
          <w:szCs w:val="32"/>
          <w:shd w:val="clear" w:color="auto" w:fill="FFFFFF"/>
        </w:rPr>
        <w:t>采样的核酸检测报告。请所有考生务必提前知晓核酸检测报告生成时间，确保考试入场前出示检测结果，以免影响考试。</w:t>
      </w:r>
    </w:p>
    <w:p>
      <w:pPr>
        <w:numPr>
          <w:ilvl w:val="0"/>
          <w:numId w:val="1"/>
        </w:num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不得参加考试</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1.不能提供考前48小时内2次核酸检测阴性证明（中间间隔不少于24小时）纸质版的考生；</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w:t>
      </w:r>
      <w:r>
        <w:rPr>
          <w:rFonts w:hint="eastAsia" w:ascii="仿宋" w:hAnsi="仿宋" w:eastAsia="仿宋"/>
          <w:color w:val="000000" w:themeColor="text1"/>
          <w:sz w:val="32"/>
          <w:szCs w:val="32"/>
          <w:shd w:val="clear" w:color="auto" w:fill="FFFFFF"/>
          <w:lang w:eastAsia="zh-CN"/>
          <w14:textFill>
            <w14:solidFill>
              <w14:schemeClr w14:val="tx1"/>
            </w14:solidFill>
          </w14:textFill>
        </w:rPr>
        <w:t>鹿城健康</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365健康码</w:t>
      </w:r>
      <w:r>
        <w:rPr>
          <w:rFonts w:hint="eastAsia" w:ascii="仿宋" w:hAnsi="仿宋" w:eastAsia="仿宋"/>
          <w:sz w:val="32"/>
          <w:szCs w:val="32"/>
          <w:shd w:val="clear" w:color="auto" w:fill="FFFFFF"/>
        </w:rPr>
        <w:t>”或“国家电子健康码”</w:t>
      </w:r>
      <w:r>
        <w:rPr>
          <w:rFonts w:hint="eastAsia" w:ascii="仿宋" w:hAnsi="仿宋" w:eastAsia="仿宋"/>
          <w:color w:val="000000" w:themeColor="text1"/>
          <w:sz w:val="32"/>
          <w:szCs w:val="32"/>
          <w:shd w:val="clear" w:color="auto" w:fill="FFFFFF"/>
          <w14:textFill>
            <w14:solidFill>
              <w14:schemeClr w14:val="tx1"/>
            </w14:solidFill>
          </w14:textFill>
        </w:rPr>
        <w:t>非绿色的</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000000" w:themeColor="text1"/>
          <w:sz w:val="32"/>
          <w:szCs w:val="32"/>
          <w:u w:val="single"/>
          <w:shd w:val="clear" w:color="auto" w:fill="FFFFFF"/>
          <w14:textFill>
            <w14:solidFill>
              <w14:schemeClr w14:val="tx1"/>
            </w14:solidFill>
          </w14:textFill>
        </w:rPr>
      </w:pPr>
      <w:r>
        <w:rPr>
          <w:rFonts w:hint="eastAsia" w:ascii="仿宋" w:hAnsi="仿宋" w:eastAsia="仿宋"/>
          <w:sz w:val="32"/>
          <w:szCs w:val="32"/>
          <w:shd w:val="clear" w:color="auto" w:fill="FFFFFF"/>
        </w:rPr>
        <w:t>3.2022年</w:t>
      </w:r>
      <w:r>
        <w:rPr>
          <w:rFonts w:hint="eastAsia" w:ascii="仿宋" w:hAnsi="仿宋" w:eastAsia="仿宋"/>
          <w:sz w:val="32"/>
          <w:szCs w:val="32"/>
          <w:shd w:val="clear" w:color="auto" w:fill="FFFFFF"/>
          <w:lang w:val="en-US" w:eastAsia="zh-CN"/>
        </w:rPr>
        <w:t>4</w:t>
      </w:r>
      <w:r>
        <w:rPr>
          <w:rFonts w:hint="eastAsia" w:ascii="仿宋" w:hAnsi="仿宋" w:eastAsia="仿宋"/>
          <w:sz w:val="32"/>
          <w:szCs w:val="32"/>
          <w:shd w:val="clear" w:color="auto" w:fill="FFFFFF"/>
        </w:rPr>
        <w:t>月</w:t>
      </w:r>
      <w:r>
        <w:rPr>
          <w:rFonts w:hint="eastAsia" w:ascii="仿宋" w:hAnsi="仿宋" w:eastAsia="仿宋"/>
          <w:sz w:val="32"/>
          <w:szCs w:val="32"/>
          <w:shd w:val="clear" w:color="auto" w:fill="FFFFFF"/>
          <w:lang w:val="en-US" w:eastAsia="zh-CN"/>
        </w:rPr>
        <w:t>16</w:t>
      </w:r>
      <w:r>
        <w:rPr>
          <w:rFonts w:hint="eastAsia" w:ascii="仿宋" w:hAnsi="仿宋" w:eastAsia="仿宋"/>
          <w:sz w:val="32"/>
          <w:szCs w:val="32"/>
          <w:shd w:val="clear" w:color="auto" w:fill="FFFFFF"/>
        </w:rPr>
        <w:t>日（含）以后有境外或港澳台旅居史的；</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 2022年4月</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30</w:t>
      </w:r>
      <w:r>
        <w:rPr>
          <w:rFonts w:hint="eastAsia" w:ascii="仿宋" w:hAnsi="仿宋" w:eastAsia="仿宋"/>
          <w:color w:val="000000" w:themeColor="text1"/>
          <w:sz w:val="32"/>
          <w:szCs w:val="32"/>
          <w:shd w:val="clear" w:color="auto" w:fill="FFFFFF"/>
          <w14:textFill>
            <w14:solidFill>
              <w14:schemeClr w14:val="tx1"/>
            </w14:solidFill>
          </w14:textFill>
        </w:rPr>
        <w:t>日（含）以后有国内中、高风险地区所在区域（乡镇、街道）旅居史的；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5. 2022年4月</w:t>
      </w:r>
      <w:r>
        <w:rPr>
          <w:rFonts w:hint="eastAsia" w:ascii="仿宋" w:hAnsi="仿宋" w:eastAsia="仿宋"/>
          <w:sz w:val="32"/>
          <w:szCs w:val="32"/>
          <w:shd w:val="clear" w:color="auto" w:fill="FFFFFF"/>
          <w:lang w:val="en-US" w:eastAsia="zh-CN"/>
        </w:rPr>
        <w:t>30</w:t>
      </w:r>
      <w:r>
        <w:rPr>
          <w:rFonts w:hint="eastAsia" w:ascii="仿宋" w:hAnsi="仿宋" w:eastAsia="仿宋"/>
          <w:sz w:val="32"/>
          <w:szCs w:val="32"/>
          <w:shd w:val="clear" w:color="auto" w:fill="FFFFFF"/>
        </w:rPr>
        <w:t>日（含）以后被判定为新冠病毒感染者的密切接触者或与已公布的确诊病例、无症状感染者活动轨迹有交集的；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6. 2022年</w:t>
      </w:r>
      <w:r>
        <w:rPr>
          <w:rFonts w:hint="eastAsia" w:ascii="仿宋" w:hAnsi="仿宋" w:eastAsia="仿宋"/>
          <w:sz w:val="32"/>
          <w:szCs w:val="32"/>
          <w:shd w:val="clear" w:color="auto" w:fill="FFFFFF"/>
          <w:lang w:val="en-US" w:eastAsia="zh-CN"/>
        </w:rPr>
        <w:t>5</w:t>
      </w:r>
      <w:r>
        <w:rPr>
          <w:rFonts w:hint="eastAsia" w:ascii="仿宋" w:hAnsi="仿宋" w:eastAsia="仿宋"/>
          <w:sz w:val="32"/>
          <w:szCs w:val="32"/>
          <w:shd w:val="clear" w:color="auto" w:fill="FFFFFF"/>
        </w:rPr>
        <w:t>月</w:t>
      </w:r>
      <w:r>
        <w:rPr>
          <w:rFonts w:hint="eastAsia" w:ascii="仿宋" w:hAnsi="仿宋" w:eastAsia="仿宋"/>
          <w:sz w:val="32"/>
          <w:szCs w:val="32"/>
          <w:shd w:val="clear" w:color="auto" w:fill="FFFFFF"/>
          <w:lang w:val="en-US" w:eastAsia="zh-CN"/>
        </w:rPr>
        <w:t>7</w:t>
      </w:r>
      <w:r>
        <w:rPr>
          <w:rFonts w:hint="eastAsia" w:ascii="仿宋" w:hAnsi="仿宋" w:eastAsia="仿宋"/>
          <w:sz w:val="32"/>
          <w:szCs w:val="32"/>
          <w:shd w:val="clear" w:color="auto" w:fill="FFFFFF"/>
        </w:rPr>
        <w:t>日（含）以后被判定为新冠病毒感染者的密切接触者的密切接触者的；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7.已治愈出院的确诊病例或已解除集中隔离医学观察的无症状感染者，尚在随访或医学观察期内的。</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（三）安排至隔离考场考试</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shd w:val="clear" w:color="auto" w:fill="FFFFFF"/>
        </w:rPr>
        <w:t>1.密切接触者解除隔离后7天内的考生</w:t>
      </w:r>
      <w:r>
        <w:rPr>
          <w:rFonts w:hint="eastAsia" w:ascii="仿宋" w:hAnsi="仿宋" w:eastAsia="仿宋"/>
          <w:color w:val="000000" w:themeColor="text1"/>
          <w:sz w:val="32"/>
          <w:szCs w:val="32"/>
          <w:shd w:val="clear" w:color="auto" w:fill="FFFFFF"/>
          <w14:textFill>
            <w14:solidFill>
              <w14:schemeClr w14:val="tx1"/>
            </w14:solidFill>
          </w14:textFill>
        </w:rPr>
        <w:t>；</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2.考前14天内（不含考试当天）有发热等疑似症状的考生；</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二、考前准备事项</w:t>
      </w:r>
    </w:p>
    <w:p>
      <w:pPr>
        <w:spacing w:line="560" w:lineRule="exact"/>
        <w:ind w:firstLine="640" w:firstLineChars="200"/>
        <w:rPr>
          <w:rFonts w:ascii="楷体" w:hAnsi="楷体" w:eastAsia="楷体"/>
          <w:color w:val="000000" w:themeColor="text1"/>
          <w:sz w:val="32"/>
          <w:szCs w:val="32"/>
          <w:shd w:val="clear" w:color="auto" w:fill="FFFFFF"/>
          <w14:textFill>
            <w14:solidFill>
              <w14:schemeClr w14:val="tx1"/>
            </w14:solidFill>
          </w14:textFill>
        </w:rPr>
      </w:pPr>
      <w:r>
        <w:rPr>
          <w:rFonts w:hint="eastAsia" w:ascii="楷体" w:hAnsi="楷体" w:eastAsia="楷体"/>
          <w:color w:val="000000" w:themeColor="text1"/>
          <w:sz w:val="32"/>
          <w:szCs w:val="32"/>
          <w:shd w:val="clear" w:color="auto" w:fill="FFFFFF"/>
          <w14:textFill>
            <w14:solidFill>
              <w14:schemeClr w14:val="tx1"/>
            </w14:solidFill>
          </w14:textFill>
        </w:rPr>
        <w:t>（一）通过“</w:t>
      </w:r>
      <w:r>
        <w:rPr>
          <w:rFonts w:hint="eastAsia" w:ascii="楷体" w:hAnsi="楷体" w:eastAsia="楷体"/>
          <w:color w:val="000000" w:themeColor="text1"/>
          <w:sz w:val="32"/>
          <w:szCs w:val="32"/>
          <w:shd w:val="clear" w:color="auto" w:fill="FFFFFF"/>
          <w:lang w:eastAsia="zh-CN"/>
          <w14:textFill>
            <w14:solidFill>
              <w14:schemeClr w14:val="tx1"/>
            </w14:solidFill>
          </w14:textFill>
        </w:rPr>
        <w:t>鹿城健康</w:t>
      </w:r>
      <w:r>
        <w:rPr>
          <w:rFonts w:hint="eastAsia" w:ascii="楷体" w:hAnsi="楷体" w:eastAsia="楷体"/>
          <w:color w:val="000000" w:themeColor="text1"/>
          <w:sz w:val="32"/>
          <w:szCs w:val="32"/>
          <w:shd w:val="clear" w:color="auto" w:fill="FFFFFF"/>
          <w:lang w:val="en-US" w:eastAsia="zh-CN"/>
          <w14:textFill>
            <w14:solidFill>
              <w14:schemeClr w14:val="tx1"/>
            </w14:solidFill>
          </w14:textFill>
        </w:rPr>
        <w:t>365健康码</w:t>
      </w:r>
      <w:r>
        <w:rPr>
          <w:rFonts w:hint="eastAsia" w:ascii="楷体" w:hAnsi="楷体" w:eastAsia="楷体"/>
          <w:color w:val="000000" w:themeColor="text1"/>
          <w:sz w:val="32"/>
          <w:szCs w:val="32"/>
          <w:shd w:val="clear" w:color="auto" w:fill="FFFFFF"/>
          <w14:textFill>
            <w14:solidFill>
              <w14:schemeClr w14:val="tx1"/>
            </w14:solidFill>
          </w14:textFill>
        </w:rPr>
        <w:t>”或“国家电子健康码”申报健康状况</w:t>
      </w:r>
    </w:p>
    <w:p>
      <w:pPr>
        <w:spacing w:line="560" w:lineRule="exact"/>
        <w:ind w:firstLine="640" w:firstLineChars="200"/>
        <w:rPr>
          <w:rFonts w:ascii="黑体" w:hAnsi="黑体" w:eastAsia="黑体"/>
          <w:sz w:val="32"/>
          <w:szCs w:val="32"/>
          <w:shd w:val="clear" w:color="auto" w:fill="FFFFFF"/>
        </w:rPr>
      </w:pPr>
      <w:r>
        <w:rPr>
          <w:rFonts w:hint="eastAsia" w:ascii="仿宋" w:hAnsi="仿宋" w:eastAsia="仿宋"/>
          <w:sz w:val="32"/>
          <w:szCs w:val="32"/>
          <w:shd w:val="clear" w:color="auto" w:fill="FFFFFF"/>
        </w:rPr>
        <w:t>考生须提前14天申领“</w:t>
      </w:r>
      <w:r>
        <w:rPr>
          <w:rFonts w:hint="eastAsia" w:ascii="仿宋" w:hAnsi="仿宋" w:eastAsia="仿宋"/>
          <w:sz w:val="32"/>
          <w:szCs w:val="32"/>
          <w:shd w:val="clear" w:color="auto" w:fill="FFFFFF"/>
          <w:lang w:eastAsia="zh-CN"/>
        </w:rPr>
        <w:t>鹿城健康</w:t>
      </w:r>
      <w:r>
        <w:rPr>
          <w:rFonts w:hint="eastAsia" w:ascii="仿宋" w:hAnsi="仿宋" w:eastAsia="仿宋"/>
          <w:sz w:val="32"/>
          <w:szCs w:val="32"/>
          <w:shd w:val="clear" w:color="auto" w:fill="FFFFFF"/>
          <w:lang w:val="en-US" w:eastAsia="zh-CN"/>
        </w:rPr>
        <w:t>365健康码</w:t>
      </w:r>
      <w:r>
        <w:rPr>
          <w:rFonts w:hint="eastAsia" w:ascii="仿宋" w:hAnsi="仿宋" w:eastAsia="仿宋"/>
          <w:sz w:val="32"/>
          <w:szCs w:val="32"/>
          <w:shd w:val="clear" w:color="auto" w:fill="FFFFFF"/>
        </w:rPr>
        <w:t>”或“国家电子健康码”，并自我监测有无发热、咳嗽、乏力等疑似症状。如果旅居史、接触史发生变化或出现相关症状，须及时在“</w:t>
      </w:r>
      <w:r>
        <w:rPr>
          <w:rFonts w:hint="eastAsia" w:ascii="仿宋" w:hAnsi="仿宋" w:eastAsia="仿宋"/>
          <w:sz w:val="32"/>
          <w:szCs w:val="32"/>
          <w:shd w:val="clear" w:color="auto" w:fill="FFFFFF"/>
          <w:lang w:eastAsia="zh-CN"/>
        </w:rPr>
        <w:t>鹿城健康</w:t>
      </w:r>
      <w:r>
        <w:rPr>
          <w:rFonts w:hint="eastAsia" w:ascii="仿宋" w:hAnsi="仿宋" w:eastAsia="仿宋"/>
          <w:sz w:val="32"/>
          <w:szCs w:val="32"/>
          <w:shd w:val="clear" w:color="auto" w:fill="FFFFFF"/>
          <w:lang w:val="en-US" w:eastAsia="zh-CN"/>
        </w:rPr>
        <w:t>365健康码</w:t>
      </w:r>
      <w:r>
        <w:rPr>
          <w:rFonts w:hint="eastAsia" w:ascii="仿宋" w:hAnsi="仿宋" w:eastAsia="仿宋"/>
          <w:sz w:val="32"/>
          <w:szCs w:val="32"/>
          <w:shd w:val="clear" w:color="auto" w:fill="FFFFFF"/>
        </w:rPr>
        <w:t>”或“国家电子健康码”进行申报更新，有症状的到医疗机构及时就诊排查，排除新冠肺炎等重点传染病。</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（二）考生需自备一次性使用医用</w:t>
      </w:r>
      <w:r>
        <w:rPr>
          <w:rFonts w:hint="eastAsia" w:ascii="楷体" w:hAnsi="楷体" w:eastAsia="楷体"/>
          <w:color w:val="000000" w:themeColor="text1"/>
          <w:sz w:val="32"/>
          <w:szCs w:val="32"/>
          <w:shd w:val="clear" w:color="auto" w:fill="FFFFFF"/>
          <w14:textFill>
            <w14:solidFill>
              <w14:schemeClr w14:val="tx1"/>
            </w14:solidFill>
          </w14:textFill>
        </w:rPr>
        <w:t>外科</w:t>
      </w:r>
      <w:r>
        <w:rPr>
          <w:rFonts w:hint="eastAsia" w:ascii="楷体" w:hAnsi="楷体" w:eastAsia="楷体"/>
          <w:sz w:val="32"/>
          <w:szCs w:val="32"/>
          <w:shd w:val="clear" w:color="auto" w:fill="FFFFFF"/>
        </w:rPr>
        <w:t>口罩或以上级别口罩。</w:t>
      </w:r>
    </w:p>
    <w:p>
      <w:pPr>
        <w:spacing w:line="560" w:lineRule="exact"/>
        <w:ind w:firstLine="640" w:firstLineChars="200"/>
        <w:rPr>
          <w:rFonts w:hint="eastAsia" w:ascii="楷体" w:hAnsi="楷体" w:eastAsia="楷体"/>
          <w:sz w:val="32"/>
          <w:szCs w:val="32"/>
          <w:shd w:val="clear" w:color="auto" w:fill="FFFFFF"/>
        </w:rPr>
      </w:pPr>
      <w:r>
        <w:rPr>
          <w:rFonts w:hint="eastAsia" w:ascii="楷体" w:hAnsi="楷体" w:eastAsia="楷体"/>
          <w:sz w:val="32"/>
          <w:szCs w:val="32"/>
          <w:shd w:val="clear" w:color="auto" w:fill="FFFFFF"/>
        </w:rPr>
        <w:t>（三）考生须按要求提前准备相应核酸检测阴性证明纸质版。</w:t>
      </w:r>
      <w:bookmarkStart w:id="0" w:name="_GoBack"/>
      <w:bookmarkEnd w:id="0"/>
    </w:p>
    <w:p>
      <w:pPr>
        <w:spacing w:line="560" w:lineRule="exact"/>
        <w:ind w:firstLine="640" w:firstLineChars="200"/>
        <w:rPr>
          <w:rFonts w:hint="eastAsia" w:ascii="楷体" w:hAnsi="楷体" w:eastAsia="楷体"/>
          <w:sz w:val="32"/>
          <w:szCs w:val="32"/>
          <w:shd w:val="clear" w:color="auto" w:fill="FFFFFF"/>
          <w:lang w:eastAsia="zh-CN"/>
        </w:rPr>
      </w:pPr>
      <w:r>
        <w:rPr>
          <w:rFonts w:hint="eastAsia" w:ascii="楷体" w:hAnsi="楷体" w:eastAsia="楷体"/>
          <w:sz w:val="32"/>
          <w:szCs w:val="32"/>
          <w:shd w:val="clear" w:color="auto" w:fill="FFFFFF"/>
          <w:lang w:eastAsia="zh-CN"/>
        </w:rPr>
        <w:t>（四）</w:t>
      </w:r>
      <w:r>
        <w:rPr>
          <w:rFonts w:hint="eastAsia" w:ascii="楷体" w:hAnsi="楷体" w:eastAsia="楷体"/>
          <w:sz w:val="32"/>
          <w:szCs w:val="32"/>
          <w:shd w:val="clear" w:color="auto" w:fill="FFFFFF"/>
        </w:rPr>
        <w:t>考生</w:t>
      </w:r>
      <w:r>
        <w:rPr>
          <w:rFonts w:hint="eastAsia" w:ascii="楷体" w:hAnsi="楷体" w:eastAsia="楷体"/>
          <w:sz w:val="32"/>
          <w:szCs w:val="32"/>
          <w:shd w:val="clear" w:color="auto" w:fill="FFFFFF"/>
          <w:lang w:eastAsia="zh-CN"/>
        </w:rPr>
        <w:t>须签署《</w:t>
      </w:r>
      <w:r>
        <w:rPr>
          <w:rFonts w:hint="eastAsia" w:ascii="楷体" w:hAnsi="楷体" w:eastAsia="楷体"/>
          <w:sz w:val="32"/>
          <w:szCs w:val="32"/>
          <w:shd w:val="clear" w:color="auto" w:fill="FFFFFF"/>
        </w:rPr>
        <w:t>笔试健康承诺书</w:t>
      </w:r>
      <w:r>
        <w:rPr>
          <w:rFonts w:hint="eastAsia" w:ascii="楷体" w:hAnsi="楷体" w:eastAsia="楷体"/>
          <w:sz w:val="32"/>
          <w:szCs w:val="32"/>
          <w:shd w:val="clear" w:color="auto" w:fill="FFFFFF"/>
          <w:lang w:eastAsia="zh-CN"/>
        </w:rPr>
        <w:t>》</w:t>
      </w:r>
    </w:p>
    <w:p>
      <w:pPr>
        <w:spacing w:line="560" w:lineRule="exact"/>
        <w:ind w:firstLine="640" w:firstLineChars="200"/>
        <w:rPr>
          <w:rFonts w:hint="eastAsia" w:ascii="楷体" w:hAnsi="楷体" w:eastAsia="楷体"/>
          <w:sz w:val="32"/>
          <w:szCs w:val="32"/>
          <w:shd w:val="clear" w:color="auto" w:fill="FFFFFF"/>
        </w:rPr>
      </w:pPr>
      <w:r>
        <w:rPr>
          <w:rFonts w:hint="eastAsia" w:ascii="仿宋_GB2312" w:hAnsi="仿宋_GB2312" w:eastAsia="仿宋_GB2312" w:cs="仿宋_GB2312"/>
          <w:color w:val="000000"/>
          <w:kern w:val="0"/>
          <w:sz w:val="32"/>
          <w:szCs w:val="32"/>
          <w:lang w:eastAsia="zh-CN" w:bidi="ar"/>
        </w:rPr>
        <w:t>考生在打印准考证时，一并打印《包头市</w:t>
      </w:r>
      <w:r>
        <w:rPr>
          <w:rFonts w:hint="eastAsia" w:ascii="仿宋_GB2312" w:hAnsi="仿宋_GB2312" w:eastAsia="仿宋_GB2312" w:cs="仿宋_GB2312"/>
          <w:color w:val="000000"/>
          <w:kern w:val="0"/>
          <w:sz w:val="32"/>
          <w:szCs w:val="32"/>
          <w:lang w:val="en-US" w:eastAsia="zh-CN" w:bidi="ar"/>
        </w:rPr>
        <w:t>2021年旗县区事业单位面向社会公开招聘工作人员笔试健康承诺书</w:t>
      </w:r>
      <w:r>
        <w:rPr>
          <w:rFonts w:hint="eastAsia" w:ascii="仿宋_GB2312" w:hAnsi="仿宋_GB2312" w:eastAsia="仿宋_GB2312" w:cs="仿宋_GB2312"/>
          <w:color w:val="000000"/>
          <w:kern w:val="0"/>
          <w:sz w:val="32"/>
          <w:szCs w:val="32"/>
          <w:lang w:eastAsia="zh-CN" w:bidi="ar"/>
        </w:rPr>
        <w:t>》并手写签名，</w:t>
      </w:r>
      <w:r>
        <w:rPr>
          <w:rFonts w:hint="eastAsia" w:ascii="仿宋_GB2312" w:hAnsi="仿宋_GB2312" w:eastAsia="仿宋_GB2312" w:cs="仿宋_GB2312"/>
          <w:color w:val="000000"/>
          <w:kern w:val="0"/>
          <w:sz w:val="32"/>
          <w:szCs w:val="32"/>
          <w:lang w:bidi="ar"/>
        </w:rPr>
        <w:t>承诺已知悉告知事项和防疫要求，自愿承担因不实承诺应承担的相关责任、接受相应处理。凡隐瞒或谎报旅居史、接触史、健康状况等疫情防控重点信息，不配合工作人员进行防疫检测、询问等造成不良后果的，取消（终止）考试资格，并追究法律责任。</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w:t>
      </w:r>
      <w:r>
        <w:rPr>
          <w:rFonts w:hint="eastAsia" w:ascii="楷体" w:hAnsi="楷体" w:eastAsia="楷体"/>
          <w:sz w:val="32"/>
          <w:szCs w:val="32"/>
          <w:shd w:val="clear" w:color="auto" w:fill="FFFFFF"/>
          <w:lang w:eastAsia="zh-CN"/>
        </w:rPr>
        <w:t>五</w:t>
      </w:r>
      <w:r>
        <w:rPr>
          <w:rFonts w:hint="eastAsia" w:ascii="楷体" w:hAnsi="楷体" w:eastAsia="楷体"/>
          <w:sz w:val="32"/>
          <w:szCs w:val="32"/>
          <w:shd w:val="clear" w:color="auto" w:fill="FFFFFF"/>
        </w:rPr>
        <w:t>）提前做好出行安排</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 我</w:t>
      </w:r>
      <w:r>
        <w:rPr>
          <w:rFonts w:hint="eastAsia" w:ascii="仿宋" w:hAnsi="仿宋" w:eastAsia="仿宋"/>
          <w:sz w:val="32"/>
          <w:szCs w:val="32"/>
          <w:shd w:val="clear" w:color="auto" w:fill="FFFFFF"/>
          <w:lang w:eastAsia="zh-CN"/>
        </w:rPr>
        <w:t>市</w:t>
      </w:r>
      <w:r>
        <w:rPr>
          <w:rFonts w:hint="eastAsia" w:ascii="仿宋" w:hAnsi="仿宋" w:eastAsia="仿宋"/>
          <w:sz w:val="32"/>
          <w:szCs w:val="32"/>
          <w:shd w:val="clear" w:color="auto" w:fill="FFFFFF"/>
        </w:rPr>
        <w:t>考生考试前14天非必要不出</w:t>
      </w:r>
      <w:r>
        <w:rPr>
          <w:rFonts w:hint="eastAsia" w:ascii="仿宋" w:hAnsi="仿宋" w:eastAsia="仿宋"/>
          <w:sz w:val="32"/>
          <w:szCs w:val="32"/>
          <w:shd w:val="clear" w:color="auto" w:fill="FFFFFF"/>
          <w:lang w:eastAsia="zh-CN"/>
        </w:rPr>
        <w:t>市</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2.中高风险地区所在区域（乡镇、街道）符合参加考试条件的考生要合理安排时间，</w:t>
      </w:r>
      <w:r>
        <w:rPr>
          <w:rFonts w:hint="eastAsia" w:ascii="仿宋" w:hAnsi="仿宋" w:eastAsia="仿宋"/>
          <w:sz w:val="32"/>
          <w:szCs w:val="32"/>
          <w:shd w:val="clear" w:color="auto" w:fill="FFFFFF"/>
          <w:lang w:val="en-US" w:eastAsia="zh-CN"/>
        </w:rPr>
        <w:t>按照包头市疫情防控要求执行</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 考生应提前了解考点入口位置和前往路线。</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4. 因考点内疫情防控管理要求，社会车辆禁止进入考点。</w:t>
      </w:r>
    </w:p>
    <w:p>
      <w:pPr>
        <w:spacing w:line="560" w:lineRule="exact"/>
        <w:ind w:firstLine="640" w:firstLineChars="200"/>
        <w:rPr>
          <w:rFonts w:hint="eastAsia" w:ascii="仿宋" w:hAnsi="仿宋" w:eastAsia="仿宋"/>
          <w:sz w:val="32"/>
          <w:szCs w:val="32"/>
          <w:shd w:val="clear" w:color="auto" w:fill="FFFFFF"/>
          <w:lang w:eastAsia="zh-CN"/>
        </w:rPr>
      </w:pPr>
      <w:r>
        <w:rPr>
          <w:rFonts w:hint="eastAsia" w:ascii="仿宋" w:hAnsi="仿宋" w:eastAsia="仿宋"/>
          <w:sz w:val="32"/>
          <w:szCs w:val="32"/>
          <w:shd w:val="clear" w:color="auto" w:fill="FFFFFF"/>
        </w:rPr>
        <w:t>5. 因防疫检测要求，考生务必至少在开考前</w:t>
      </w:r>
      <w:r>
        <w:rPr>
          <w:rFonts w:hint="eastAsia" w:ascii="仿宋" w:hAnsi="仿宋" w:eastAsia="仿宋"/>
          <w:sz w:val="32"/>
          <w:szCs w:val="32"/>
          <w:shd w:val="clear" w:color="auto" w:fill="FFFFFF"/>
          <w:lang w:val="en-US" w:eastAsia="zh-CN"/>
        </w:rPr>
        <w:t>1.5</w:t>
      </w:r>
      <w:r>
        <w:rPr>
          <w:rFonts w:hint="eastAsia" w:ascii="仿宋" w:hAnsi="仿宋" w:eastAsia="仿宋"/>
          <w:sz w:val="32"/>
          <w:szCs w:val="32"/>
          <w:shd w:val="clear" w:color="auto" w:fill="FFFFFF"/>
        </w:rPr>
        <w:t>小时到达考点，按照指示牌走考生专用通道</w:t>
      </w:r>
      <w:r>
        <w:rPr>
          <w:rFonts w:hint="eastAsia" w:ascii="仿宋" w:hAnsi="仿宋" w:eastAsia="仿宋"/>
          <w:sz w:val="32"/>
          <w:szCs w:val="32"/>
          <w:shd w:val="clear" w:color="auto" w:fill="FFFFFF"/>
          <w:lang w:eastAsia="zh-CN"/>
        </w:rPr>
        <w:t>，</w:t>
      </w:r>
      <w:r>
        <w:rPr>
          <w:rFonts w:hint="eastAsia" w:ascii="仿宋" w:hAnsi="仿宋" w:eastAsia="仿宋"/>
          <w:sz w:val="32"/>
          <w:szCs w:val="32"/>
          <w:shd w:val="clear" w:color="auto" w:fill="FFFFFF"/>
        </w:rPr>
        <w:t>验证入场。逾期到场，影响考试的，责任自负。</w:t>
      </w:r>
      <w:r>
        <w:rPr>
          <w:rFonts w:hint="eastAsia" w:ascii="仿宋" w:hAnsi="仿宋" w:eastAsia="仿宋"/>
          <w:sz w:val="32"/>
          <w:szCs w:val="32"/>
          <w:shd w:val="clear" w:color="auto" w:fill="FFFFFF"/>
          <w:lang w:eastAsia="zh-CN"/>
        </w:rPr>
        <w:t>陪考人员一律不得进入考点。</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6. 在考点门口入场时，提前准备好身份证件、准考证</w:t>
      </w:r>
      <w:r>
        <w:rPr>
          <w:rFonts w:hint="eastAsia" w:ascii="仿宋" w:hAnsi="仿宋" w:eastAsia="仿宋"/>
          <w:sz w:val="32"/>
          <w:szCs w:val="32"/>
          <w:shd w:val="clear" w:color="auto" w:fill="FFFFFF"/>
          <w:lang w:eastAsia="zh-CN"/>
        </w:rPr>
        <w:t>、健康承诺书（手写签名）</w:t>
      </w:r>
      <w:r>
        <w:rPr>
          <w:rFonts w:hint="eastAsia" w:ascii="仿宋" w:hAnsi="仿宋" w:eastAsia="仿宋"/>
          <w:sz w:val="32"/>
          <w:szCs w:val="32"/>
          <w:shd w:val="clear" w:color="auto" w:fill="FFFFFF"/>
        </w:rPr>
        <w:t>等相关证明，并出示“</w:t>
      </w:r>
      <w:r>
        <w:rPr>
          <w:rFonts w:hint="eastAsia" w:ascii="仿宋" w:hAnsi="仿宋" w:eastAsia="仿宋"/>
          <w:sz w:val="32"/>
          <w:szCs w:val="32"/>
          <w:shd w:val="clear" w:color="auto" w:fill="FFFFFF"/>
          <w:lang w:eastAsia="zh-CN"/>
        </w:rPr>
        <w:t>鹿城健康</w:t>
      </w:r>
      <w:r>
        <w:rPr>
          <w:rFonts w:hint="eastAsia" w:ascii="仿宋" w:hAnsi="仿宋" w:eastAsia="仿宋"/>
          <w:sz w:val="32"/>
          <w:szCs w:val="32"/>
          <w:shd w:val="clear" w:color="auto" w:fill="FFFFFF"/>
          <w:lang w:val="en-US" w:eastAsia="zh-CN"/>
        </w:rPr>
        <w:t>365健康码</w:t>
      </w:r>
      <w:r>
        <w:rPr>
          <w:rFonts w:hint="eastAsia" w:ascii="仿宋" w:hAnsi="仿宋" w:eastAsia="仿宋"/>
          <w:sz w:val="32"/>
          <w:szCs w:val="32"/>
          <w:shd w:val="clear" w:color="auto" w:fill="FFFFFF"/>
        </w:rPr>
        <w:t>”或“国家电子健康码”、考前48小时内2次核酸检测阴性证明（中间间隔不少于24小时）纸质版备查。</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三、考试期间义务</w:t>
      </w:r>
    </w:p>
    <w:p>
      <w:pPr>
        <w:spacing w:line="560" w:lineRule="exact"/>
        <w:ind w:firstLine="640" w:firstLineChars="200"/>
        <w:rPr>
          <w:rFonts w:ascii="楷体" w:hAnsi="楷体" w:eastAsia="楷体"/>
          <w:color w:val="F74F28"/>
          <w:sz w:val="32"/>
          <w:szCs w:val="32"/>
        </w:rPr>
      </w:pPr>
      <w:r>
        <w:rPr>
          <w:rFonts w:hint="eastAsia" w:ascii="楷体" w:hAnsi="楷体" w:eastAsia="楷体"/>
          <w:sz w:val="32"/>
          <w:szCs w:val="32"/>
          <w:shd w:val="clear" w:color="auto" w:fill="FFFFFF"/>
        </w:rPr>
        <w:t>（一）配合和服从防疫管理</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 所有考生在考点考场期间须全程佩戴口罩，进行身份核验时需摘除口罩。</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 自觉保持入场安全距离，不得“扎堆”聚集，配合完成检测流程后从规定通道进入考点。进考点后在规定区域活动，考后及时离开。</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 如有相应症状或经检测发现有异常情况的，要按规定服从“不得参加考试”、“安排到隔离考场考试”和“就诊”等相关处置。</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（二）关注身体状况</w:t>
      </w:r>
    </w:p>
    <w:p>
      <w:pPr>
        <w:spacing w:line="560" w:lineRule="exact"/>
        <w:ind w:firstLine="640" w:firstLineChars="200"/>
        <w:rPr>
          <w:color w:val="F74F28"/>
        </w:rPr>
      </w:pPr>
      <w:r>
        <w:rPr>
          <w:rFonts w:hint="eastAsia" w:ascii="仿宋" w:hAnsi="仿宋" w:eastAsia="仿宋"/>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sectPr>
      <w:pgSz w:w="11906" w:h="16838"/>
      <w:pgMar w:top="1440"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FFFCF"/>
    <w:multiLevelType w:val="singleLevel"/>
    <w:tmpl w:val="5EFFFFC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34223"/>
    <w:rsid w:val="02647ECA"/>
    <w:rsid w:val="0AA24871"/>
    <w:rsid w:val="0E4A4418"/>
    <w:rsid w:val="2E82647A"/>
    <w:rsid w:val="3F31750F"/>
    <w:rsid w:val="3F863530"/>
    <w:rsid w:val="43477D61"/>
    <w:rsid w:val="48F87187"/>
    <w:rsid w:val="4C8B6DBA"/>
    <w:rsid w:val="51F37EF0"/>
    <w:rsid w:val="72E9315A"/>
    <w:rsid w:val="77495DB3"/>
    <w:rsid w:val="7ED34223"/>
    <w:rsid w:val="7FC059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1856</Words>
  <Characters>1938</Characters>
  <Lines>0</Lines>
  <Paragraphs>0</Paragraphs>
  <TotalTime>71</TotalTime>
  <ScaleCrop>false</ScaleCrop>
  <LinksUpToDate>false</LinksUpToDate>
  <CharactersWithSpaces>1950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2022-04-19T02:35:00Z</dcterms:created>
  <dc:creator>中孚冢</dc:creator>
  <cp:lastModifiedBy>中孚冢</cp:lastModifiedBy>
  <cp:lastPrinted>2022-04-21T02:28:00Z</cp:lastPrinted>
  <dcterms:modified xsi:type="dcterms:W3CDTF">2022-04-22T03:45:05Z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A2D52FC51CC24E229EF656A927264F5C</vt:lpwstr>
  </property>
  <property fmtid="{D5CDD505-2E9C-101B-9397-08002B2CF9AE}" pid="4" name="commondata">
    <vt:lpwstr>eyJoZGlkIjoiZTk3MzY2MzFlNDM0MWY1Y2QxMDFhYTRhYWFiMzRmMjcifQ==</vt:lpwstr>
  </property>
</Properties>
</file>