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9" w:rsidRPr="009D350D" w:rsidRDefault="000241F9" w:rsidP="000241F9">
      <w:pPr>
        <w:spacing w:line="600" w:lineRule="exac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附件3：</w:t>
      </w:r>
    </w:p>
    <w:p w:rsidR="000241F9" w:rsidRPr="009D350D" w:rsidRDefault="000241F9" w:rsidP="000241F9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9D350D">
        <w:rPr>
          <w:rFonts w:ascii="宋体" w:eastAsia="宋体" w:hAnsi="宋体" w:hint="eastAsia"/>
          <w:b/>
          <w:sz w:val="36"/>
          <w:szCs w:val="36"/>
        </w:rPr>
        <w:t>长沙市</w:t>
      </w:r>
      <w:r w:rsidRPr="009D350D">
        <w:rPr>
          <w:rFonts w:asciiTheme="minorEastAsia" w:eastAsiaTheme="minorEastAsia" w:hAnsiTheme="minorEastAsia" w:hint="eastAsia"/>
          <w:b/>
          <w:sz w:val="36"/>
          <w:szCs w:val="36"/>
        </w:rPr>
        <w:t>口腔医院</w:t>
      </w:r>
    </w:p>
    <w:p w:rsidR="000241F9" w:rsidRPr="009D350D" w:rsidRDefault="000241F9" w:rsidP="000241F9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9D350D">
        <w:rPr>
          <w:rFonts w:ascii="宋体" w:eastAsia="宋体" w:hAnsi="宋体" w:hint="eastAsia"/>
          <w:b/>
          <w:sz w:val="36"/>
          <w:szCs w:val="36"/>
        </w:rPr>
        <w:t>2022年公开招聘工作人员疫情防控方案</w:t>
      </w:r>
    </w:p>
    <w:p w:rsidR="000241F9" w:rsidRDefault="000241F9" w:rsidP="000241F9">
      <w:pPr>
        <w:spacing w:line="600" w:lineRule="exact"/>
        <w:rPr>
          <w:rFonts w:ascii="宋体" w:hAnsi="宋体"/>
          <w:sz w:val="32"/>
          <w:szCs w:val="32"/>
        </w:rPr>
      </w:pP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一、筛查审验方式及结果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 w:rsidRPr="00320E38">
        <w:rPr>
          <w:rFonts w:ascii="仿宋" w:eastAsia="仿宋" w:hAnsi="仿宋" w:hint="eastAsia"/>
          <w:b/>
          <w:szCs w:val="30"/>
        </w:rPr>
        <w:t>考生身份证、考前24小时内电子健康码和通信大数据行程卡状态信息彩色截图、考前48小时内新冠肺炎病毒核酸检测报告、《新冠肺炎疫情期间流行病学史调查问卷》</w:t>
      </w:r>
      <w:r w:rsidRPr="00320E38">
        <w:rPr>
          <w:rFonts w:ascii="仿宋" w:eastAsia="仿宋" w:hAnsi="仿宋" w:hint="eastAsia"/>
          <w:szCs w:val="30"/>
        </w:rPr>
        <w:t>，并按以下原则处理：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（一）防疫健康码及行程码为绿码（经国务院客户端“防疫行程卡”入口查询的行程卡，备注提示14天内到访过带“*”城市的视为黄卡）、考前48小时内新冠肺炎病毒核酸检测为阴性、现场体温测量正常(&lt;37.3°)、无新冠肺炎相关症状的考生，且无不得参加考试其他情形之列的考生，方可进入考场参加考试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（二）有以下情况之一者不允许参加考试：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1、无身份证，不能提供考前24小时内电子健康码和通信大数据行程卡状态信息彩色截图、考前48小时内新冠肺炎病毒核酸检测阴性报告、《新冠肺炎疫情期间流行病学史调查问卷》的;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2、防疫健康码或行程码为红码或者黄码的（</w:t>
      </w:r>
      <w:r w:rsidRPr="00320E38">
        <w:rPr>
          <w:rFonts w:ascii="仿宋" w:eastAsia="仿宋" w:hAnsi="仿宋" w:hint="eastAsia"/>
          <w:b/>
          <w:szCs w:val="30"/>
        </w:rPr>
        <w:t>经国务院客户</w:t>
      </w:r>
      <w:r w:rsidRPr="00320E38">
        <w:rPr>
          <w:rFonts w:ascii="仿宋" w:eastAsia="仿宋" w:hAnsi="仿宋" w:hint="eastAsia"/>
          <w:b/>
          <w:szCs w:val="30"/>
        </w:rPr>
        <w:lastRenderedPageBreak/>
        <w:t>端“防疫行程卡”入口查询的行程卡，备注提示14天内到访过带“*”城市的视为黄卡</w:t>
      </w:r>
      <w:r w:rsidRPr="00320E38">
        <w:rPr>
          <w:rFonts w:ascii="仿宋" w:eastAsia="仿宋" w:hAnsi="仿宋" w:hint="eastAsia"/>
          <w:szCs w:val="30"/>
        </w:rPr>
        <w:t>）;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4、考前28天内有境外或港澳台旅居史的;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5、考前14天内有国内高风险区域所在地级市旅居史的（微信关注“国家政务服务平台”查询，或点击中国政府网http://bmfw.www.gov.cn/yqfxdjcx/risk.html查询）;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6、考前14天内有国内中风险区域所在县(市、区)旅居史的（微信关注“国家政务服务平台”查询，或点击中国政府网http://bmfw.www.gov.cn/yqfxdjcx/risk.html查询）;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7、考前28天内判定为新冠病毒感染者的密切接触者或与已公布的确诊病例、无症状感染者活动轨迹有交集的;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8、考前14天内被判定为新冠病毒感染者的密切接触者的密切接触者的;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9、已治愈出院的确诊病例或已解除集中隔离医学观察的无症状感染者，尚在随访或医学观察期内的;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10、其他特殊情形人员由专业医务人员评估判断是否可参考。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二、疾病筛查时间与地点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资格复审及考核环节疾病筛查时间与地点在后续公告中另行通知。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三、注意事项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lastRenderedPageBreak/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2、所有考生应在考前48小时内进行新冠肺炎病毒核酸检测。建议考生在无禁忌的情况下按“应接尽接”原则，提前完成新冠疫苗接种。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3、提前准备好本人考前24小时内的健康码、通信大数据行程卡状态信息和彩色截图(包含个人相关信息和更新日期)以及考前48小时内新冠肺炎病毒核酸检测报告，确保图片信息完整、清晰。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4、考生须自行打印《新冠肺炎疫情期间流行病学史调查问卷》并如实填写，填写日期为疾病筛查当日，疾病筛查时需提交此表。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5、为保证考生能准时进入考场参加考试，请考生务必提前1-2小时到达现场配合参加疫情防控工作。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lastRenderedPageBreak/>
        <w:t>6、考试期间所有考生应注意个人防护，自备一次性医用口罩。</w:t>
      </w:r>
    </w:p>
    <w:p w:rsidR="000241F9" w:rsidRPr="00320E38" w:rsidRDefault="000241F9" w:rsidP="000241F9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 w:rsidRPr="00320E38">
        <w:rPr>
          <w:rFonts w:ascii="仿宋" w:eastAsia="仿宋" w:hAnsi="仿宋" w:hint="eastAsia"/>
          <w:szCs w:val="30"/>
        </w:rPr>
        <w:t>7、考试期间考生要自觉维护现场秩序，服从现场工作人员安排管理。结束后按工作人员的指令有序离场，不得拥挤，保持人员间距。</w:t>
      </w:r>
    </w:p>
    <w:p w:rsidR="00C918E8" w:rsidRDefault="000241F9" w:rsidP="000241F9">
      <w:pPr>
        <w:spacing w:line="560" w:lineRule="exact"/>
        <w:ind w:firstLineChars="200" w:firstLine="600"/>
        <w:rPr>
          <w:rFonts w:ascii="仿宋" w:eastAsia="仿宋" w:hAnsi="仿宋" w:hint="eastAsia"/>
          <w:szCs w:val="30"/>
        </w:rPr>
      </w:pPr>
      <w:r w:rsidRPr="00320E38">
        <w:rPr>
          <w:rFonts w:ascii="仿宋" w:eastAsia="仿宋" w:hAnsi="仿宋" w:hint="eastAsia"/>
          <w:szCs w:val="30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 w:rsidR="000241F9" w:rsidRPr="00320E38" w:rsidRDefault="00C918E8" w:rsidP="00C918E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9、</w:t>
      </w:r>
      <w:r w:rsidRPr="00C918E8">
        <w:rPr>
          <w:rFonts w:ascii="仿宋" w:eastAsia="仿宋" w:hAnsi="仿宋" w:hint="eastAsia"/>
          <w:szCs w:val="30"/>
        </w:rPr>
        <w:t>若外省市考生到达长沙市后根据疫情防控政策属于隔离对象的，请根据面试时间提前安排好出行时间。长沙市疫情防控政策可通过微信小程序“国务院客户端”</w:t>
      </w:r>
      <w:r w:rsidRPr="00C918E8">
        <w:rPr>
          <w:rFonts w:ascii="仿宋" w:eastAsia="仿宋" w:hAnsi="仿宋"/>
          <w:szCs w:val="30"/>
        </w:rPr>
        <w:t>-</w:t>
      </w:r>
      <w:r w:rsidRPr="00C918E8">
        <w:rPr>
          <w:rFonts w:ascii="仿宋" w:eastAsia="仿宋" w:hAnsi="仿宋" w:hint="eastAsia"/>
          <w:szCs w:val="30"/>
        </w:rPr>
        <w:t>“各地防控政策”查询。</w:t>
      </w:r>
    </w:p>
    <w:p w:rsidR="00987BA7" w:rsidRDefault="00987BA7"/>
    <w:sectPr w:rsidR="00987BA7" w:rsidSect="00987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1F9"/>
    <w:rsid w:val="00012C5B"/>
    <w:rsid w:val="000241F9"/>
    <w:rsid w:val="00037DF5"/>
    <w:rsid w:val="00053DE4"/>
    <w:rsid w:val="00080D54"/>
    <w:rsid w:val="00087F9E"/>
    <w:rsid w:val="00094CBB"/>
    <w:rsid w:val="000E2E5C"/>
    <w:rsid w:val="00160517"/>
    <w:rsid w:val="00193598"/>
    <w:rsid w:val="00240B58"/>
    <w:rsid w:val="00253770"/>
    <w:rsid w:val="002C3DA6"/>
    <w:rsid w:val="002C682B"/>
    <w:rsid w:val="00355E42"/>
    <w:rsid w:val="003B2177"/>
    <w:rsid w:val="003D4D27"/>
    <w:rsid w:val="003E1093"/>
    <w:rsid w:val="003E70D6"/>
    <w:rsid w:val="00434164"/>
    <w:rsid w:val="004831C9"/>
    <w:rsid w:val="00494737"/>
    <w:rsid w:val="004F1591"/>
    <w:rsid w:val="00551D02"/>
    <w:rsid w:val="00555C5B"/>
    <w:rsid w:val="00564A86"/>
    <w:rsid w:val="005C3D13"/>
    <w:rsid w:val="005E0B40"/>
    <w:rsid w:val="005E0E61"/>
    <w:rsid w:val="006274D5"/>
    <w:rsid w:val="0064515D"/>
    <w:rsid w:val="00686BB9"/>
    <w:rsid w:val="006A2732"/>
    <w:rsid w:val="006F14AA"/>
    <w:rsid w:val="007131D4"/>
    <w:rsid w:val="0074137F"/>
    <w:rsid w:val="00746ED0"/>
    <w:rsid w:val="00750BAA"/>
    <w:rsid w:val="007A012B"/>
    <w:rsid w:val="007C477E"/>
    <w:rsid w:val="007C76C6"/>
    <w:rsid w:val="007F010A"/>
    <w:rsid w:val="007F4E4E"/>
    <w:rsid w:val="00804523"/>
    <w:rsid w:val="00841536"/>
    <w:rsid w:val="008B0C8E"/>
    <w:rsid w:val="008E52F3"/>
    <w:rsid w:val="00906234"/>
    <w:rsid w:val="00906AA4"/>
    <w:rsid w:val="00907327"/>
    <w:rsid w:val="00922046"/>
    <w:rsid w:val="00924791"/>
    <w:rsid w:val="00987BA7"/>
    <w:rsid w:val="009C75E2"/>
    <w:rsid w:val="00A07F17"/>
    <w:rsid w:val="00A31846"/>
    <w:rsid w:val="00A34300"/>
    <w:rsid w:val="00A35504"/>
    <w:rsid w:val="00A41144"/>
    <w:rsid w:val="00A417D6"/>
    <w:rsid w:val="00A44FC5"/>
    <w:rsid w:val="00AB64F6"/>
    <w:rsid w:val="00AC1F90"/>
    <w:rsid w:val="00AC61C3"/>
    <w:rsid w:val="00AD4E2A"/>
    <w:rsid w:val="00AF4DB2"/>
    <w:rsid w:val="00B1450F"/>
    <w:rsid w:val="00B53F1B"/>
    <w:rsid w:val="00B86839"/>
    <w:rsid w:val="00B868F2"/>
    <w:rsid w:val="00BD5771"/>
    <w:rsid w:val="00BE2559"/>
    <w:rsid w:val="00C4075F"/>
    <w:rsid w:val="00C67B6C"/>
    <w:rsid w:val="00C75D77"/>
    <w:rsid w:val="00C76C38"/>
    <w:rsid w:val="00C918E8"/>
    <w:rsid w:val="00C9268A"/>
    <w:rsid w:val="00CB6C51"/>
    <w:rsid w:val="00CC6218"/>
    <w:rsid w:val="00CF3529"/>
    <w:rsid w:val="00D46C6A"/>
    <w:rsid w:val="00E5157B"/>
    <w:rsid w:val="00E653C8"/>
    <w:rsid w:val="00EE520D"/>
    <w:rsid w:val="00F145E3"/>
    <w:rsid w:val="00F24502"/>
    <w:rsid w:val="00F57BFF"/>
    <w:rsid w:val="00F85F28"/>
    <w:rsid w:val="00FA2606"/>
    <w:rsid w:val="00FD4FD1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张璇</dc:creator>
  <cp:lastModifiedBy>张璇</cp:lastModifiedBy>
  <cp:revision>2</cp:revision>
  <dcterms:created xsi:type="dcterms:W3CDTF">2022-04-20T03:12:00Z</dcterms:created>
  <dcterms:modified xsi:type="dcterms:W3CDTF">2022-04-20T03:27:00Z</dcterms:modified>
</cp:coreProperties>
</file>