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：</w:t>
      </w:r>
    </w:p>
    <w:p>
      <w:pPr>
        <w:tabs>
          <w:tab w:val="left" w:pos="2997"/>
          <w:tab w:val="center" w:pos="7204"/>
        </w:tabs>
        <w:jc w:val="left"/>
        <w:rPr>
          <w:rFonts w:ascii="方正小标宋简体" w:hAnsi="宋体" w:eastAsia="方正小标宋简体" w:cs="宋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sz w:val="44"/>
          <w:szCs w:val="44"/>
          <w:lang w:eastAsia="zh-CN"/>
        </w:rPr>
        <w:tab/>
      </w:r>
      <w:r>
        <w:rPr>
          <w:rFonts w:hint="eastAsia" w:ascii="方正小标宋简体" w:hAnsi="宋体" w:eastAsia="方正小标宋简体" w:cs="宋体"/>
          <w:b/>
          <w:bCs/>
          <w:sz w:val="44"/>
          <w:szCs w:val="44"/>
          <w:lang w:eastAsia="zh-CN"/>
        </w:rPr>
        <w:tab/>
      </w:r>
      <w:r>
        <w:rPr>
          <w:rFonts w:hint="eastAsia" w:ascii="方正小标宋简体" w:hAnsi="宋体" w:eastAsia="方正小标宋简体" w:cs="宋体"/>
          <w:b/>
          <w:bCs/>
          <w:sz w:val="44"/>
          <w:szCs w:val="44"/>
        </w:rPr>
        <w:t>延吉市</w:t>
      </w:r>
      <w:r>
        <w:rPr>
          <w:rFonts w:hint="eastAsia" w:ascii="方正小标宋简体" w:hAnsi="宋体" w:eastAsia="方正小标宋简体" w:cs="宋体"/>
          <w:b/>
          <w:bCs/>
          <w:sz w:val="44"/>
          <w:szCs w:val="44"/>
          <w:lang w:val="en-US" w:eastAsia="zh-CN"/>
        </w:rPr>
        <w:t>青年</w:t>
      </w:r>
      <w:r>
        <w:rPr>
          <w:rFonts w:hint="eastAsia" w:ascii="方正小标宋简体" w:hAnsi="宋体" w:eastAsia="方正小标宋简体" w:cs="宋体"/>
          <w:b/>
          <w:bCs/>
          <w:sz w:val="44"/>
          <w:szCs w:val="44"/>
        </w:rPr>
        <w:t>就业见习岗位表</w:t>
      </w:r>
    </w:p>
    <w:tbl>
      <w:tblPr>
        <w:tblStyle w:val="4"/>
        <w:tblW w:w="1446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554"/>
        <w:gridCol w:w="2667"/>
        <w:gridCol w:w="3150"/>
        <w:gridCol w:w="1700"/>
        <w:gridCol w:w="3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序号</w:t>
            </w:r>
          </w:p>
        </w:tc>
        <w:tc>
          <w:tcPr>
            <w:tcW w:w="25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见习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单位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名称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见习岗位名称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岗位描述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见习人员人数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吉林智通众合发展有限公司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内勤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lang w:val="en-US" w:eastAsia="zh-CN"/>
              </w:rPr>
              <w:t>财物日结对账、审计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大专或以上学历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客服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售前、售后客服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高中以上学历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8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5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延边州创明商务服务有限公司</w:t>
            </w:r>
          </w:p>
        </w:tc>
        <w:tc>
          <w:tcPr>
            <w:tcW w:w="26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设计师</w:t>
            </w: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平面设计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53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高中以上学历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培训助教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创业培训助教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高中以上学历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文案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编写文案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高中以上学历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5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吉林省涂鸦动漫文化传媒有限公司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漫画师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动漫设计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高中以上学历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编剧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文案创作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高中以上学历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5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中国检验认证集团吉林有限公司延边分公司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实验室化验员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农食产品化验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本科及以上学历（食品、化学专业）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业务部业务员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业务洽谈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本科及以上学历（食品、化学专业）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检验部收样员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收样、报价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大专及以上学历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5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延边海迪信息科技有限公司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行政助理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整理文件、收发邮件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女，专科及以上学历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董事长助理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整理文件、收发邮件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女，专科及以上学历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总经理助理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整理文件、收发邮件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专科学历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5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延吉市育杰企业管理有限公司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教师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早教课程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本科以上（英语四级以上）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教育咨询顾问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介绍、咨询早教课程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大专以上学历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市场专员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品牌推广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本科以上学历（市场营销专业）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5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延边伟业食品有限公司</w:t>
            </w:r>
          </w:p>
        </w:tc>
        <w:tc>
          <w:tcPr>
            <w:tcW w:w="26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品控专员</w:t>
            </w: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现场品控，QC相关经验者者优先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53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大专学历（食品相关专业）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门店销售</w:t>
            </w: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产品讲解、销售、门店管理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53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女，形象气质佳，相关经验者优先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6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蛋糕学徒</w:t>
            </w: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做蛋糕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53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相关经验者优先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5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延边大学出版社有限责任公司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校对员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稿件审校过程，校对文字，文字语言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本科以上学历（汉语言文学、编辑出版学、数学、物理学相关专业）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助理编辑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稿件审校过程，校对文字，文字语言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本科以上学历（中文、汉语言文学、理科类专业）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5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延边科源新能源科技有限公司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机械设计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会设计、制图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男，专科（机械设计、制图）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加工中心技术人员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会编程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男，专科（机械、计算机）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5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延吉市华之城良鹏机动车维修服务有限公司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维修技师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商用车机械故障维修保养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男，初中以上学历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鉴定员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鉴定车损、报单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男，高中以上学历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材料员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信息采集、录入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男，高中以上学历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延吉市梦都美民俗旅游度假村有限公司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酒店前台、服务员、收银员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接待、收银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高中以上学历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5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延吉市殡葬服务中心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办公室文员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整理材料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男，大专学历（文秘专业）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6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leftChars="0" w:right="0" w:rightChars="0"/>
              <w:jc w:val="center"/>
              <w:textAlignment w:val="baseline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办公室综合</w:t>
            </w: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综合工作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353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男，高中以上学历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会计、出纳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了解会计制度、计算机操作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大专以上学历（财会专业）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5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延吉市百灵家政服务有限公司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内勤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会使用办公软件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日常电脑办公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助教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懂电脑，协助讲师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协助讲师管理文件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业务经理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开展外业项目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机灵，业务能力强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5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延边扶婴宫孕婴服务有限公司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秘书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整理文件，会议记录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女，本科（公共关系学）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财务会计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有经验者优先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女，本科（会计专业）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人力专员、招生专员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为企业招收、输送人才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本科（工商管理学）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培训教师、助教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讲课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大专及以上（师范类专业）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店长助理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店长辅助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女，大专及以上（工商管理类）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小儿推拿师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技师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大专及以上（护理专业）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水育员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婴儿按摩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女，不限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产康师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产后护理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女，大专及以上（护理专业）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前台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接待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女，大专及以上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吉林众鑫实业有限公司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会计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有经验者优先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财会专业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商务员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熟练使用办公软件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协调沟通能力强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业务员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熟练使用办公软件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协调沟通能力强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sectPr>
          <w:footerReference r:id="rId3" w:type="default"/>
          <w:footerReference r:id="rId4" w:type="even"/>
          <w:pgSz w:w="16838" w:h="11906" w:orient="landscape"/>
          <w:pgMar w:top="850" w:right="851" w:bottom="850" w:left="1531" w:header="851" w:footer="992" w:gutter="0"/>
          <w:cols w:space="0" w:num="1"/>
          <w:rtlGutter w:val="0"/>
          <w:docGrid w:type="linesAndChars" w:linePitch="318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74918"/>
    <w:rsid w:val="14D7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character" w:customStyle="1" w:styleId="7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2022-04-19T01:25:00Z</dcterms:created>
  <dc:creator>YJRC</dc:creator>
  <cp:lastModifiedBy>YJRC</cp:lastModifiedBy>
  <dcterms:modified xsi:type="dcterms:W3CDTF">2022-04-19T01:26:27Z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