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DC" w:rsidRDefault="005A76B3">
      <w:pPr>
        <w:spacing w:line="600" w:lineRule="exact"/>
        <w:jc w:val="left"/>
        <w:rPr>
          <w:rFonts w:ascii="黑体" w:eastAsia="黑体" w:hAnsi="黑体" w:cs="黑体"/>
          <w:sz w:val="32"/>
          <w:szCs w:val="32"/>
        </w:rPr>
      </w:pPr>
      <w:r>
        <w:rPr>
          <w:rFonts w:ascii="黑体" w:eastAsia="黑体" w:hAnsi="黑体" w:cs="黑体" w:hint="eastAsia"/>
          <w:sz w:val="32"/>
          <w:szCs w:val="32"/>
        </w:rPr>
        <w:t>附件2：</w:t>
      </w:r>
    </w:p>
    <w:p w:rsidR="003B6CDC" w:rsidRDefault="005A76B3">
      <w:pPr>
        <w:spacing w:line="600" w:lineRule="exact"/>
        <w:jc w:val="center"/>
        <w:rPr>
          <w:rFonts w:ascii="Times New Roman" w:eastAsia="华康简标题宋" w:hAnsi="Times New Roman"/>
          <w:sz w:val="44"/>
          <w:szCs w:val="44"/>
        </w:rPr>
      </w:pPr>
      <w:bookmarkStart w:id="0" w:name="_GoBack"/>
      <w:bookmarkEnd w:id="0"/>
      <w:r>
        <w:rPr>
          <w:rFonts w:ascii="Times New Roman" w:eastAsia="华康简标题宋" w:hAnsi="Times New Roman" w:hint="eastAsia"/>
          <w:sz w:val="44"/>
          <w:szCs w:val="44"/>
        </w:rPr>
        <w:t>报考指南</w:t>
      </w:r>
    </w:p>
    <w:p w:rsidR="003B6CDC" w:rsidRDefault="003B6CDC">
      <w:pPr>
        <w:spacing w:line="600" w:lineRule="exact"/>
        <w:jc w:val="center"/>
        <w:rPr>
          <w:rFonts w:ascii="Times New Roman" w:eastAsia="仿宋_GB2312" w:hAnsi="Times New Roman"/>
          <w:sz w:val="34"/>
          <w:szCs w:val="34"/>
        </w:rPr>
      </w:pPr>
    </w:p>
    <w:p w:rsidR="003B6CDC" w:rsidRDefault="005A76B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一、关于报考系统</w:t>
      </w:r>
    </w:p>
    <w:p w:rsidR="003B6CDC" w:rsidRDefault="005A76B3">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报名系统网址为：</w:t>
      </w:r>
      <w:r>
        <w:rPr>
          <w:rFonts w:ascii="仿宋_GB2312" w:eastAsia="仿宋_GB2312" w:hAnsi="仿宋_GB2312" w:cs="仿宋_GB2312" w:hint="eastAsia"/>
          <w:sz w:val="32"/>
          <w:szCs w:val="32"/>
        </w:rPr>
        <w:t>http://www.dg.gov.cn/hdjlpt/yjzj/answer/</w:t>
      </w:r>
      <w:r>
        <w:rPr>
          <w:rFonts w:ascii="Times New Roman" w:eastAsia="仿宋_GB2312" w:hAnsi="Times New Roman"/>
          <w:sz w:val="32"/>
          <w:szCs w:val="32"/>
        </w:rPr>
        <w:t>18876</w:t>
      </w:r>
    </w:p>
    <w:p w:rsidR="003B6CDC" w:rsidRDefault="005A76B3">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请根据相关要求填报信息，并按照以下清单上传资料</w:t>
      </w:r>
      <w:r w:rsidR="004A1478">
        <w:rPr>
          <w:rFonts w:ascii="仿宋_GB2312" w:eastAsia="仿宋_GB2312" w:hAnsi="仿宋_GB2312" w:cs="仿宋_GB2312" w:hint="eastAsia"/>
          <w:sz w:val="32"/>
          <w:szCs w:val="32"/>
          <w:shd w:val="clear" w:color="auto" w:fill="FFFFFF"/>
        </w:rPr>
        <w:t>（</w:t>
      </w:r>
      <w:r w:rsidR="004A66DA">
        <w:rPr>
          <w:rFonts w:ascii="仿宋_GB2312" w:eastAsia="仿宋_GB2312" w:hAnsi="仿宋_GB2312" w:cs="仿宋_GB2312" w:hint="eastAsia"/>
          <w:sz w:val="32"/>
          <w:szCs w:val="32"/>
        </w:rPr>
        <w:t>请打包压缩上传，以日期+姓名形式命名，如20220416张三</w:t>
      </w:r>
      <w:r w:rsidR="004A1478">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（一）《清溪镇2022年公开招聘网格管理员报名表》1份；</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（二）身份证正反面扫描件1份；</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（三）毕业证书或学历证明扫描件1份（应届毕业生需提供2022年6月30日前取得学历证书承诺书）；</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（四）本人近期免冠正面证件电子照片（JPG格式，红/蓝底色，</w:t>
      </w:r>
      <w:r>
        <w:rPr>
          <w:rFonts w:ascii="Times New Roman" w:eastAsia="仿宋_GB2312" w:hAnsi="Times New Roman"/>
          <w:sz w:val="32"/>
          <w:szCs w:val="32"/>
        </w:rPr>
        <w:t>100KB</w:t>
      </w:r>
      <w:r>
        <w:rPr>
          <w:rFonts w:ascii="仿宋_GB2312" w:eastAsia="仿宋_GB2312" w:hAnsi="仿宋_GB2312" w:cs="仿宋_GB2312" w:hint="eastAsia"/>
          <w:sz w:val="32"/>
          <w:szCs w:val="32"/>
        </w:rPr>
        <w:t> 以下）；</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（五）有基层网格管理工作经验者需提供属地镇（街）网格管理中心出具的工作证明扫描件1份；</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（六）退伍军人需提供退伍军人证明扫描件1份。</w:t>
      </w:r>
    </w:p>
    <w:p w:rsidR="003B6CDC" w:rsidRDefault="005A76B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二、关于报考资格条件</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（一）大专及以上学历人员包括哪些？</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shd w:val="clear" w:color="auto" w:fill="FFFFFF"/>
        </w:rPr>
        <w:t>国家承认的大专院校及以上学历的人员（含非全日制教育学历）。出国留学人员学历应通过教育部相关部门的学历认证。</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（二）取得国（境）外学历需要提供什么材料？</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留学回国人员需提供由教育部留学服务中心出具的国（境）外学历认证函和使领馆开具的有关证明材料。报考人员可登录教育部留学服务中心网站（http://www.cscse.edu.cn）查询认证的有关要求和程序。所有材料</w:t>
      </w:r>
      <w:r w:rsidR="00386EBC">
        <w:rPr>
          <w:rFonts w:ascii="仿宋_GB2312" w:eastAsia="仿宋_GB2312" w:hAnsi="仿宋_GB2312" w:cs="仿宋_GB2312" w:hint="eastAsia"/>
          <w:sz w:val="32"/>
          <w:szCs w:val="32"/>
        </w:rPr>
        <w:t>原件</w:t>
      </w:r>
      <w:r>
        <w:rPr>
          <w:rFonts w:ascii="仿宋_GB2312" w:eastAsia="仿宋_GB2312" w:hAnsi="仿宋_GB2312" w:cs="仿宋_GB2312" w:hint="eastAsia"/>
          <w:sz w:val="32"/>
          <w:szCs w:val="32"/>
        </w:rPr>
        <w:t>应在</w:t>
      </w:r>
      <w:r w:rsidR="00386EBC">
        <w:rPr>
          <w:rFonts w:ascii="仿宋_GB2312" w:eastAsia="仿宋_GB2312" w:hAnsi="仿宋_GB2312" w:cs="仿宋_GB2312" w:hint="eastAsia"/>
          <w:sz w:val="32"/>
          <w:szCs w:val="32"/>
        </w:rPr>
        <w:t>考察</w:t>
      </w:r>
      <w:r>
        <w:rPr>
          <w:rFonts w:ascii="仿宋_GB2312" w:eastAsia="仿宋_GB2312" w:hAnsi="仿宋_GB2312" w:cs="仿宋_GB2312" w:hint="eastAsia"/>
          <w:sz w:val="32"/>
          <w:szCs w:val="32"/>
        </w:rPr>
        <w:t>时与其他材料一并交清溪镇党建工作办公室审核。</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（三）退伍军人及有基层网格管理工作经验者学历可放宽至中专/高中学历（包括工作证明及学历证明），</w:t>
      </w:r>
      <w:r w:rsidR="00217374" w:rsidRPr="00217374">
        <w:rPr>
          <w:rFonts w:ascii="仿宋_GB2312" w:eastAsia="仿宋_GB2312" w:hAnsi="仿宋_GB2312" w:cs="仿宋_GB2312" w:hint="eastAsia"/>
          <w:sz w:val="32"/>
          <w:szCs w:val="32"/>
        </w:rPr>
        <w:t>考察时需提供相关身份证明材料原件</w:t>
      </w:r>
      <w:r>
        <w:rPr>
          <w:rFonts w:ascii="仿宋_GB2312" w:eastAsia="仿宋_GB2312" w:hAnsi="仿宋_GB2312" w:cs="仿宋_GB2312" w:hint="eastAsia"/>
          <w:sz w:val="32"/>
          <w:szCs w:val="32"/>
        </w:rPr>
        <w:t>。</w:t>
      </w:r>
    </w:p>
    <w:p w:rsidR="003B6CDC" w:rsidRDefault="005A76B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三、关于报名资料提交</w:t>
      </w:r>
    </w:p>
    <w:p w:rsidR="003B6CDC" w:rsidRDefault="005A76B3">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（一）填写报名信息的注意事项。</w:t>
      </w:r>
    </w:p>
    <w:p w:rsidR="003B6CDC" w:rsidRDefault="005A76B3">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报考人员在报名系统内填写报名信息必须真实、全面、准确。对学习和工作经历栏目，应按时间先后顺序，从高中开始，填写何年何月至何年何月在何地、何单位工作学习、任何职。对于学习经历，须填写清楚学校、院系、专业名称。</w:t>
      </w:r>
    </w:p>
    <w:p w:rsidR="003B6CDC" w:rsidRDefault="005A76B3">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（二）上传报考照片注意事项。</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报考人员在报名系统内上传本人近期免冠正面证件电子照片（JPG格式，红/蓝底色，</w:t>
      </w:r>
      <w:r>
        <w:rPr>
          <w:rFonts w:ascii="Times New Roman" w:eastAsia="仿宋_GB2312" w:hAnsi="Times New Roman"/>
          <w:sz w:val="32"/>
          <w:szCs w:val="32"/>
        </w:rPr>
        <w:t>100KB</w:t>
      </w:r>
      <w:r>
        <w:rPr>
          <w:rFonts w:ascii="仿宋_GB2312" w:eastAsia="仿宋_GB2312" w:hAnsi="仿宋_GB2312" w:cs="仿宋_GB2312" w:hint="eastAsia"/>
          <w:sz w:val="32"/>
          <w:szCs w:val="32"/>
        </w:rPr>
        <w:t> 以下）。上传虚假照片或未按规定上传照片（如上传生活照、半身照或翻拍身份证件等照片），一经发现，即取消报考或考试资格。</w:t>
      </w:r>
    </w:p>
    <w:p w:rsidR="003B6CDC" w:rsidRDefault="005A76B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四、关于考试及体检</w:t>
      </w:r>
    </w:p>
    <w:p w:rsidR="003B6CDC" w:rsidRDefault="005A76B3">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（一）二代居民身份证失效、遗失或正在办理中，如何参加考试或体检？</w:t>
      </w:r>
    </w:p>
    <w:p w:rsidR="003B6CDC" w:rsidRDefault="005A76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rsidR="003B6CDC" w:rsidRDefault="005A76B3">
      <w:pPr>
        <w:spacing w:line="600" w:lineRule="exact"/>
        <w:ind w:firstLineChars="200" w:firstLine="640"/>
        <w:rPr>
          <w:rFonts w:ascii="Times New Roman" w:eastAsia="仿宋_GB2312" w:hAnsi="Times New Roman"/>
          <w:b/>
          <w:sz w:val="32"/>
          <w:szCs w:val="32"/>
        </w:rPr>
      </w:pPr>
      <w:r>
        <w:rPr>
          <w:rFonts w:ascii="Times New Roman" w:eastAsia="仿宋_GB2312" w:hAnsi="Times New Roman" w:hint="eastAsia"/>
          <w:bCs/>
          <w:sz w:val="32"/>
          <w:szCs w:val="32"/>
        </w:rPr>
        <w:t>（二）居民身份证办理受理回执或户口所在地派出所开具的带有考生本人照片并加盖公章的居民身份证明，能否代替居民身份证参加考试或体检？</w:t>
      </w:r>
    </w:p>
    <w:p w:rsidR="003B6CDC" w:rsidRDefault="005A76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3B6CDC" w:rsidRDefault="005A76B3">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（三）关于体检复检有关问题。</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体检医疗机构和体检医师根据体检项目的特点，区别不同情况进行检查和复检。对心率、视力、听力、血压等项目达不到体检合格标准的，应安排当日复检；对边缘性心脏杂音、病理性心</w:t>
      </w:r>
      <w:r>
        <w:rPr>
          <w:rFonts w:ascii="仿宋_GB2312" w:eastAsia="仿宋_GB2312" w:hAnsi="仿宋_GB2312" w:cs="仿宋_GB2312" w:hint="eastAsia"/>
          <w:sz w:val="32"/>
          <w:szCs w:val="32"/>
        </w:rPr>
        <w:lastRenderedPageBreak/>
        <w:t>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rsidR="003B6CDC" w:rsidRDefault="005A76B3">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五、关于咨询</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为避免因咨询电话拥挤而影响报名，考生如有疑问，应先详细阅读公告、</w:t>
      </w:r>
      <w:r w:rsidR="007C49C4">
        <w:rPr>
          <w:rFonts w:ascii="仿宋_GB2312" w:eastAsia="仿宋_GB2312" w:hAnsi="仿宋_GB2312" w:cs="仿宋_GB2312" w:hint="eastAsia"/>
          <w:sz w:val="32"/>
          <w:szCs w:val="32"/>
        </w:rPr>
        <w:t>报名表及</w:t>
      </w:r>
      <w:r>
        <w:rPr>
          <w:rFonts w:ascii="仿宋_GB2312" w:eastAsia="仿宋_GB2312" w:hAnsi="仿宋_GB2312" w:cs="仿宋_GB2312" w:hint="eastAsia"/>
          <w:sz w:val="32"/>
          <w:szCs w:val="32"/>
        </w:rPr>
        <w:t>报考指南等；如仍有疑问，再电话咨询。</w:t>
      </w:r>
    </w:p>
    <w:p w:rsidR="003B6CDC" w:rsidRDefault="005A76B3">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（一）咨询电话：</w:t>
      </w:r>
      <w:r>
        <w:rPr>
          <w:rFonts w:ascii="Times New Roman" w:eastAsia="仿宋_GB2312" w:hAnsi="Times New Roman"/>
          <w:color w:val="000000" w:themeColor="text1"/>
          <w:sz w:val="32"/>
          <w:szCs w:val="32"/>
        </w:rPr>
        <w:t>0769-87363599</w:t>
      </w:r>
      <w:r>
        <w:rPr>
          <w:rFonts w:ascii="仿宋_GB2312" w:eastAsia="仿宋_GB2312" w:hAnsi="仿宋_GB2312" w:cs="仿宋_GB2312" w:hint="eastAsia"/>
          <w:color w:val="000000" w:themeColor="text1"/>
          <w:sz w:val="32"/>
          <w:szCs w:val="32"/>
        </w:rPr>
        <w:t>；</w:t>
      </w:r>
      <w:r>
        <w:rPr>
          <w:rFonts w:ascii="Times New Roman" w:eastAsia="仿宋_GB2312" w:hAnsi="Times New Roman"/>
          <w:color w:val="000000" w:themeColor="text1"/>
          <w:sz w:val="32"/>
          <w:szCs w:val="32"/>
        </w:rPr>
        <w:t>0769-87892948</w:t>
      </w:r>
      <w:r>
        <w:rPr>
          <w:rFonts w:ascii="Times New Roman" w:eastAsia="仿宋_GB2312" w:hAnsi="Times New Roman" w:hint="eastAsia"/>
          <w:color w:val="000000" w:themeColor="text1"/>
          <w:sz w:val="32"/>
          <w:szCs w:val="32"/>
        </w:rPr>
        <w:t>；</w:t>
      </w:r>
    </w:p>
    <w:p w:rsidR="003B6CDC" w:rsidRDefault="005A76B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（二）咨询时间：</w:t>
      </w:r>
      <w:r>
        <w:rPr>
          <w:rFonts w:ascii="Times New Roman" w:eastAsia="仿宋_GB2312" w:hAnsi="Times New Roman"/>
          <w:sz w:val="32"/>
          <w:szCs w:val="32"/>
        </w:rPr>
        <w:t>2022</w:t>
      </w:r>
      <w:r>
        <w:rPr>
          <w:rFonts w:ascii="仿宋_GB2312" w:eastAsia="仿宋_GB2312" w:hAnsi="仿宋_GB2312" w:cs="仿宋_GB2312" w:hint="eastAsia"/>
          <w:sz w:val="32"/>
          <w:szCs w:val="32"/>
        </w:rPr>
        <w:t>年</w:t>
      </w:r>
      <w:r>
        <w:rPr>
          <w:rFonts w:ascii="Times New Roman" w:eastAsia="仿宋_GB2312" w:hAnsi="Times New Roman"/>
          <w:sz w:val="32"/>
          <w:szCs w:val="32"/>
        </w:rPr>
        <w:t>4</w:t>
      </w:r>
      <w:r>
        <w:rPr>
          <w:rFonts w:ascii="仿宋_GB2312" w:eastAsia="仿宋_GB2312" w:hAnsi="仿宋_GB2312" w:cs="仿宋_GB2312" w:hint="eastAsia"/>
          <w:sz w:val="32"/>
          <w:szCs w:val="32"/>
        </w:rPr>
        <w:t>月</w:t>
      </w:r>
      <w:r>
        <w:rPr>
          <w:rFonts w:ascii="Times New Roman" w:eastAsia="仿宋_GB2312" w:hAnsi="Times New Roman"/>
          <w:sz w:val="32"/>
          <w:szCs w:val="32"/>
        </w:rPr>
        <w:t>15</w:t>
      </w:r>
      <w:r>
        <w:rPr>
          <w:rFonts w:ascii="仿宋_GB2312" w:eastAsia="仿宋_GB2312" w:hAnsi="仿宋_GB2312" w:cs="仿宋_GB2312" w:hint="eastAsia"/>
          <w:sz w:val="32"/>
          <w:szCs w:val="32"/>
        </w:rPr>
        <w:t>日至</w:t>
      </w:r>
      <w:r>
        <w:rPr>
          <w:rFonts w:ascii="Times New Roman" w:eastAsia="仿宋_GB2312" w:hAnsi="Times New Roman"/>
          <w:sz w:val="32"/>
          <w:szCs w:val="32"/>
        </w:rPr>
        <w:t>4</w:t>
      </w:r>
      <w:r>
        <w:rPr>
          <w:rFonts w:ascii="仿宋_GB2312" w:eastAsia="仿宋_GB2312" w:hAnsi="仿宋_GB2312" w:cs="仿宋_GB2312" w:hint="eastAsia"/>
          <w:sz w:val="32"/>
          <w:szCs w:val="32"/>
        </w:rPr>
        <w:t>月</w:t>
      </w:r>
      <w:r>
        <w:rPr>
          <w:rFonts w:ascii="Times New Roman" w:eastAsia="仿宋_GB2312" w:hAnsi="Times New Roman"/>
          <w:sz w:val="32"/>
          <w:szCs w:val="32"/>
        </w:rPr>
        <w:t>2</w:t>
      </w:r>
      <w:r>
        <w:rPr>
          <w:rFonts w:ascii="Times New Roman" w:eastAsia="仿宋_GB2312" w:hAnsi="Times New Roman" w:hint="eastAsia"/>
          <w:sz w:val="32"/>
          <w:szCs w:val="32"/>
        </w:rPr>
        <w:t>2</w:t>
      </w:r>
      <w:r>
        <w:rPr>
          <w:rFonts w:ascii="仿宋_GB2312" w:eastAsia="仿宋_GB2312" w:hAnsi="仿宋_GB2312" w:cs="仿宋_GB2312" w:hint="eastAsia"/>
          <w:sz w:val="32"/>
          <w:szCs w:val="32"/>
        </w:rPr>
        <w:t>日，上午</w:t>
      </w:r>
      <w:r>
        <w:rPr>
          <w:rFonts w:ascii="Times New Roman" w:eastAsia="仿宋_GB2312" w:hAnsi="Times New Roman"/>
          <w:sz w:val="32"/>
          <w:szCs w:val="32"/>
        </w:rPr>
        <w:t>9:00</w:t>
      </w:r>
      <w:r>
        <w:rPr>
          <w:rFonts w:ascii="Times New Roman" w:eastAsia="仿宋_GB2312" w:hAnsi="Times New Roman"/>
          <w:sz w:val="32"/>
          <w:szCs w:val="32"/>
        </w:rPr>
        <w:t>－</w:t>
      </w:r>
      <w:r>
        <w:rPr>
          <w:rFonts w:ascii="Times New Roman" w:eastAsia="仿宋_GB2312" w:hAnsi="Times New Roman"/>
          <w:sz w:val="32"/>
          <w:szCs w:val="32"/>
        </w:rPr>
        <w:t>12:00</w:t>
      </w:r>
      <w:r>
        <w:rPr>
          <w:rFonts w:ascii="仿宋_GB2312" w:eastAsia="仿宋_GB2312" w:hAnsi="仿宋_GB2312" w:cs="仿宋_GB2312" w:hint="eastAsia"/>
          <w:sz w:val="32"/>
          <w:szCs w:val="32"/>
        </w:rPr>
        <w:t>，下午</w:t>
      </w:r>
      <w:r>
        <w:rPr>
          <w:rFonts w:ascii="Times New Roman" w:eastAsia="仿宋_GB2312" w:hAnsi="Times New Roman"/>
          <w:sz w:val="32"/>
          <w:szCs w:val="32"/>
        </w:rPr>
        <w:t>14:30</w:t>
      </w:r>
      <w:r>
        <w:rPr>
          <w:rFonts w:ascii="Times New Roman" w:eastAsia="仿宋_GB2312" w:hAnsi="Times New Roman"/>
          <w:sz w:val="32"/>
          <w:szCs w:val="32"/>
        </w:rPr>
        <w:t>－</w:t>
      </w:r>
      <w:r>
        <w:rPr>
          <w:rFonts w:ascii="Times New Roman" w:eastAsia="仿宋_GB2312" w:hAnsi="Times New Roman"/>
          <w:sz w:val="32"/>
          <w:szCs w:val="32"/>
        </w:rPr>
        <w:t>17:30</w:t>
      </w:r>
      <w:r>
        <w:rPr>
          <w:rFonts w:ascii="仿宋_GB2312" w:eastAsia="仿宋_GB2312" w:hAnsi="仿宋_GB2312" w:cs="仿宋_GB2312" w:hint="eastAsia"/>
          <w:sz w:val="32"/>
          <w:szCs w:val="32"/>
        </w:rPr>
        <w:t>（休息时间除外）。</w:t>
      </w:r>
    </w:p>
    <w:sectPr w:rsidR="003B6CDC" w:rsidSect="003B6CDC">
      <w:footerReference w:type="default" r:id="rId8"/>
      <w:footerReference w:type="first" r:id="rId9"/>
      <w:pgSz w:w="11906" w:h="16838"/>
      <w:pgMar w:top="2041" w:right="1531" w:bottom="2041" w:left="1531" w:header="851" w:footer="992" w:gutter="0"/>
      <w:cols w:space="425"/>
      <w:titlePg/>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D7" w:rsidRDefault="00CA3AD7" w:rsidP="003B6CDC">
      <w:r>
        <w:separator/>
      </w:r>
    </w:p>
  </w:endnote>
  <w:endnote w:type="continuationSeparator" w:id="0">
    <w:p w:rsidR="00CA3AD7" w:rsidRDefault="00CA3AD7" w:rsidP="003B6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DC" w:rsidRDefault="00935182">
    <w:pPr>
      <w:pStyle w:val="a4"/>
      <w:jc w:val="center"/>
    </w:pPr>
    <w:r w:rsidRPr="00935182">
      <w:fldChar w:fldCharType="begin"/>
    </w:r>
    <w:r w:rsidR="005A76B3">
      <w:instrText xml:space="preserve"> PAGE   \* MERGEFORMAT </w:instrText>
    </w:r>
    <w:r w:rsidRPr="00935182">
      <w:fldChar w:fldCharType="separate"/>
    </w:r>
    <w:r w:rsidR="00217374" w:rsidRPr="00217374">
      <w:rPr>
        <w:noProof/>
        <w:lang w:val="zh-CN"/>
      </w:rPr>
      <w:t>2</w:t>
    </w:r>
    <w:r>
      <w:rPr>
        <w:lang w:val="zh-CN"/>
      </w:rPr>
      <w:fldChar w:fldCharType="end"/>
    </w:r>
  </w:p>
  <w:p w:rsidR="003B6CDC" w:rsidRDefault="003B6C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567"/>
      <w:docPartObj>
        <w:docPartGallery w:val="Page Numbers (Bottom of Page)"/>
        <w:docPartUnique/>
      </w:docPartObj>
    </w:sdtPr>
    <w:sdtContent>
      <w:p w:rsidR="00D27331" w:rsidRDefault="00935182">
        <w:pPr>
          <w:pStyle w:val="a4"/>
          <w:jc w:val="center"/>
        </w:pPr>
        <w:fldSimple w:instr=" PAGE   \* MERGEFORMAT ">
          <w:r w:rsidR="00217374" w:rsidRPr="00217374">
            <w:rPr>
              <w:noProof/>
              <w:lang w:val="zh-CN"/>
            </w:rPr>
            <w:t>1</w:t>
          </w:r>
        </w:fldSimple>
      </w:p>
    </w:sdtContent>
  </w:sdt>
  <w:p w:rsidR="00D27331" w:rsidRDefault="00D273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D7" w:rsidRDefault="00CA3AD7" w:rsidP="003B6CDC">
      <w:r>
        <w:separator/>
      </w:r>
    </w:p>
  </w:footnote>
  <w:footnote w:type="continuationSeparator" w:id="0">
    <w:p w:rsidR="00CA3AD7" w:rsidRDefault="00CA3AD7" w:rsidP="003B6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HorizontalSpacing w:val="105"/>
  <w:drawingGridVerticalSpacing w:val="303"/>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BA8"/>
    <w:rsid w:val="000119D0"/>
    <w:rsid w:val="00025302"/>
    <w:rsid w:val="00056039"/>
    <w:rsid w:val="00090D3A"/>
    <w:rsid w:val="00102829"/>
    <w:rsid w:val="00103962"/>
    <w:rsid w:val="0013417D"/>
    <w:rsid w:val="001620FA"/>
    <w:rsid w:val="00182D61"/>
    <w:rsid w:val="001C1ADF"/>
    <w:rsid w:val="001D19FD"/>
    <w:rsid w:val="001F0738"/>
    <w:rsid w:val="001F35AA"/>
    <w:rsid w:val="00217374"/>
    <w:rsid w:val="00245E3B"/>
    <w:rsid w:val="00251AED"/>
    <w:rsid w:val="00252D43"/>
    <w:rsid w:val="002737B0"/>
    <w:rsid w:val="002750F0"/>
    <w:rsid w:val="00275AD0"/>
    <w:rsid w:val="002F1080"/>
    <w:rsid w:val="002F686F"/>
    <w:rsid w:val="0032025F"/>
    <w:rsid w:val="0034573A"/>
    <w:rsid w:val="003638C3"/>
    <w:rsid w:val="00386EBC"/>
    <w:rsid w:val="003B6CDC"/>
    <w:rsid w:val="003F2B14"/>
    <w:rsid w:val="00422137"/>
    <w:rsid w:val="00426FC4"/>
    <w:rsid w:val="004A1478"/>
    <w:rsid w:val="004A66DA"/>
    <w:rsid w:val="00501BE5"/>
    <w:rsid w:val="00525949"/>
    <w:rsid w:val="0055759A"/>
    <w:rsid w:val="00565D5C"/>
    <w:rsid w:val="005A76B3"/>
    <w:rsid w:val="005B1FBE"/>
    <w:rsid w:val="005B3BA8"/>
    <w:rsid w:val="00712C9C"/>
    <w:rsid w:val="00717193"/>
    <w:rsid w:val="00765F7A"/>
    <w:rsid w:val="00773B46"/>
    <w:rsid w:val="007766A3"/>
    <w:rsid w:val="00797241"/>
    <w:rsid w:val="007B7285"/>
    <w:rsid w:val="007C1A78"/>
    <w:rsid w:val="007C49C4"/>
    <w:rsid w:val="007E49DC"/>
    <w:rsid w:val="00844643"/>
    <w:rsid w:val="008455FC"/>
    <w:rsid w:val="0084713C"/>
    <w:rsid w:val="00935182"/>
    <w:rsid w:val="009E5C95"/>
    <w:rsid w:val="009F7DD8"/>
    <w:rsid w:val="00AA1B37"/>
    <w:rsid w:val="00AD4016"/>
    <w:rsid w:val="00AF5C90"/>
    <w:rsid w:val="00B47726"/>
    <w:rsid w:val="00B7564F"/>
    <w:rsid w:val="00BA1CC2"/>
    <w:rsid w:val="00BC0BC2"/>
    <w:rsid w:val="00C06760"/>
    <w:rsid w:val="00C12D49"/>
    <w:rsid w:val="00C500C5"/>
    <w:rsid w:val="00C96CFE"/>
    <w:rsid w:val="00CA3AD7"/>
    <w:rsid w:val="00CA76B8"/>
    <w:rsid w:val="00CC51E3"/>
    <w:rsid w:val="00D27331"/>
    <w:rsid w:val="00D559EF"/>
    <w:rsid w:val="00DE43D0"/>
    <w:rsid w:val="00DF17E3"/>
    <w:rsid w:val="00E02210"/>
    <w:rsid w:val="00E27A31"/>
    <w:rsid w:val="00E66212"/>
    <w:rsid w:val="00E71076"/>
    <w:rsid w:val="00E874A4"/>
    <w:rsid w:val="00EA35C0"/>
    <w:rsid w:val="00F43124"/>
    <w:rsid w:val="00F77A6F"/>
    <w:rsid w:val="00F8477D"/>
    <w:rsid w:val="00FA3079"/>
    <w:rsid w:val="00FC60D4"/>
    <w:rsid w:val="00FE26DE"/>
    <w:rsid w:val="05B530EE"/>
    <w:rsid w:val="07D06731"/>
    <w:rsid w:val="0BC9647A"/>
    <w:rsid w:val="0C5C0B4D"/>
    <w:rsid w:val="1099636A"/>
    <w:rsid w:val="135A0B91"/>
    <w:rsid w:val="16DC27C2"/>
    <w:rsid w:val="179155E1"/>
    <w:rsid w:val="17CC16EF"/>
    <w:rsid w:val="189D770F"/>
    <w:rsid w:val="1AB363E3"/>
    <w:rsid w:val="23F65A2F"/>
    <w:rsid w:val="25614082"/>
    <w:rsid w:val="2A3B3618"/>
    <w:rsid w:val="2C820293"/>
    <w:rsid w:val="45DF28A5"/>
    <w:rsid w:val="467102A7"/>
    <w:rsid w:val="485F7105"/>
    <w:rsid w:val="4D476C9D"/>
    <w:rsid w:val="4E4A798C"/>
    <w:rsid w:val="536B7F38"/>
    <w:rsid w:val="54762910"/>
    <w:rsid w:val="549C2324"/>
    <w:rsid w:val="5D731F6C"/>
    <w:rsid w:val="601F38A3"/>
    <w:rsid w:val="6B12092E"/>
    <w:rsid w:val="6C114654"/>
    <w:rsid w:val="72350AFE"/>
    <w:rsid w:val="796E5290"/>
    <w:rsid w:val="7DAB4B32"/>
    <w:rsid w:val="7EBE3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DC"/>
    <w:pPr>
      <w:widowControl w:val="0"/>
      <w:jc w:val="both"/>
    </w:pPr>
    <w:rPr>
      <w:rFonts w:ascii="Calibri" w:hAnsi="Calibri"/>
      <w:kern w:val="2"/>
      <w:sz w:val="21"/>
      <w:szCs w:val="22"/>
    </w:rPr>
  </w:style>
  <w:style w:type="paragraph" w:styleId="3">
    <w:name w:val="heading 3"/>
    <w:basedOn w:val="a"/>
    <w:next w:val="a"/>
    <w:link w:val="3Char"/>
    <w:uiPriority w:val="9"/>
    <w:semiHidden/>
    <w:unhideWhenUsed/>
    <w:qFormat/>
    <w:rsid w:val="003B6C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B6CDC"/>
    <w:rPr>
      <w:sz w:val="18"/>
      <w:szCs w:val="18"/>
    </w:rPr>
  </w:style>
  <w:style w:type="paragraph" w:styleId="a4">
    <w:name w:val="footer"/>
    <w:basedOn w:val="a"/>
    <w:link w:val="Char0"/>
    <w:uiPriority w:val="99"/>
    <w:unhideWhenUsed/>
    <w:qFormat/>
    <w:rsid w:val="003B6CD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B6CDC"/>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3B6CDC"/>
    <w:rPr>
      <w:color w:val="0000FF"/>
      <w:u w:val="single"/>
    </w:rPr>
  </w:style>
  <w:style w:type="paragraph" w:styleId="a7">
    <w:name w:val="List Paragraph"/>
    <w:basedOn w:val="a"/>
    <w:uiPriority w:val="34"/>
    <w:qFormat/>
    <w:rsid w:val="003B6CDC"/>
    <w:pPr>
      <w:ind w:firstLineChars="200" w:firstLine="420"/>
    </w:pPr>
  </w:style>
  <w:style w:type="character" w:customStyle="1" w:styleId="Char1">
    <w:name w:val="页眉 Char"/>
    <w:basedOn w:val="a0"/>
    <w:link w:val="a5"/>
    <w:uiPriority w:val="99"/>
    <w:semiHidden/>
    <w:qFormat/>
    <w:rsid w:val="003B6CDC"/>
    <w:rPr>
      <w:kern w:val="2"/>
      <w:sz w:val="18"/>
      <w:szCs w:val="18"/>
    </w:rPr>
  </w:style>
  <w:style w:type="character" w:customStyle="1" w:styleId="Char0">
    <w:name w:val="页脚 Char"/>
    <w:basedOn w:val="a0"/>
    <w:link w:val="a4"/>
    <w:uiPriority w:val="99"/>
    <w:qFormat/>
    <w:rsid w:val="003B6CDC"/>
    <w:rPr>
      <w:kern w:val="2"/>
      <w:sz w:val="18"/>
      <w:szCs w:val="18"/>
    </w:rPr>
  </w:style>
  <w:style w:type="character" w:customStyle="1" w:styleId="Char">
    <w:name w:val="批注框文本 Char"/>
    <w:basedOn w:val="a0"/>
    <w:link w:val="a3"/>
    <w:uiPriority w:val="99"/>
    <w:semiHidden/>
    <w:qFormat/>
    <w:rsid w:val="003B6CDC"/>
    <w:rPr>
      <w:kern w:val="2"/>
      <w:sz w:val="18"/>
      <w:szCs w:val="18"/>
    </w:rPr>
  </w:style>
  <w:style w:type="paragraph" w:customStyle="1" w:styleId="1">
    <w:name w:val="修订1"/>
    <w:hidden/>
    <w:uiPriority w:val="99"/>
    <w:semiHidden/>
    <w:qFormat/>
    <w:rsid w:val="003B6CDC"/>
    <w:rPr>
      <w:rFonts w:ascii="Calibri" w:hAnsi="Calibri"/>
      <w:kern w:val="2"/>
      <w:sz w:val="21"/>
      <w:szCs w:val="22"/>
    </w:rPr>
  </w:style>
  <w:style w:type="character" w:customStyle="1" w:styleId="3Char">
    <w:name w:val="标题 3 Char"/>
    <w:basedOn w:val="a0"/>
    <w:link w:val="3"/>
    <w:uiPriority w:val="9"/>
    <w:semiHidden/>
    <w:qFormat/>
    <w:rsid w:val="003B6CDC"/>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0E1B1-EAA5-40EF-B6BA-E6A65B4F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255</Words>
  <Characters>1459</Characters>
  <Application>Microsoft Office Word</Application>
  <DocSecurity>0</DocSecurity>
  <Lines>12</Lines>
  <Paragraphs>3</Paragraphs>
  <ScaleCrop>false</ScaleCrop>
  <Company>Chinese ORG</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陈家庆</dc:creator>
  <cp:lastModifiedBy>张伟双</cp:lastModifiedBy>
  <cp:revision>24</cp:revision>
  <cp:lastPrinted>2018-07-18T03:21:00Z</cp:lastPrinted>
  <dcterms:created xsi:type="dcterms:W3CDTF">2018-07-13T01:02:00Z</dcterms:created>
  <dcterms:modified xsi:type="dcterms:W3CDTF">2022-04-15T04:15:00Z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