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82" w:rsidRPr="00A50E82" w:rsidRDefault="00A50E82" w:rsidP="00A50E82">
      <w:pPr>
        <w:spacing w:line="36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A50E82">
        <w:rPr>
          <w:rFonts w:ascii="仿宋_GB2312" w:eastAsia="仿宋_GB2312" w:hAnsi="黑体" w:cs="黑体" w:hint="eastAsia"/>
          <w:sz w:val="32"/>
          <w:szCs w:val="32"/>
        </w:rPr>
        <w:t>附件2：</w:t>
      </w:r>
      <w:bookmarkStart w:id="0" w:name="_GoBack"/>
      <w:bookmarkEnd w:id="0"/>
    </w:p>
    <w:p w:rsidR="00A50E82" w:rsidRDefault="00A50E82" w:rsidP="00A50E82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A50E82" w:rsidRDefault="00A50E82" w:rsidP="00A50E82">
      <w:pPr>
        <w:spacing w:line="3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8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42"/>
        <w:gridCol w:w="800"/>
        <w:gridCol w:w="956"/>
        <w:gridCol w:w="1678"/>
        <w:gridCol w:w="2648"/>
      </w:tblGrid>
      <w:tr w:rsidR="00A50E82" w:rsidTr="000D08FE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A50E82" w:rsidTr="000D08FE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A50E82" w:rsidTr="000D08FE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A50E82" w:rsidRDefault="00A50E82" w:rsidP="000D08FE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A50E82" w:rsidTr="000D08FE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绿码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黄码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红码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A50E82" w:rsidTr="000D08FE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A50E82" w:rsidRDefault="00A50E82" w:rsidP="000D08FE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50E82" w:rsidRDefault="00A50E82" w:rsidP="000D08FE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50E82" w:rsidRDefault="00A50E82" w:rsidP="000D08FE">
            <w:pPr>
              <w:tabs>
                <w:tab w:val="left" w:pos="312"/>
              </w:tabs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A50E82" w:rsidRDefault="00A50E82" w:rsidP="000D08F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、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天内是否有高、中风险地区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</w:rPr>
              <w:t>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</w:rPr>
              <w:t>、境外（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</w:rPr>
              <w:t>含台港澳地区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</w:rPr>
              <w:t>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A50E82" w:rsidRDefault="00A50E82" w:rsidP="000D08FE">
            <w:pPr>
              <w:spacing w:line="360" w:lineRule="exact"/>
              <w:rPr>
                <w:rFonts w:eastAsia="仿宋_GB2312"/>
                <w:i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天内是否曾接触过来自高、中风险地区，或来自有病例报告社区的发热或有呼吸道症状的患者；是否属于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</w:rPr>
              <w:t>疾控或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</w:rPr>
              <w:t>社区要求隔离的密切接触者。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A50E82" w:rsidRDefault="00A50E82" w:rsidP="000D08FE">
            <w:pPr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天内是否与新型冠状病毒感染者（核酸检测阳性者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)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有接触史。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A50E82" w:rsidRDefault="00A50E82" w:rsidP="000D08FE">
            <w:pPr>
              <w:spacing w:line="360" w:lineRule="exact"/>
              <w:rPr>
                <w:rStyle w:val="NormalCharacter"/>
                <w:rFonts w:eastAsia="仿宋_GB2312"/>
                <w:b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周边是否存有聚集性发病情况。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A50E82" w:rsidRDefault="00A50E82" w:rsidP="000D08FE"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是否由外地或境外国家返回长沙不足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Fonts w:eastAsia="仿宋_GB2312"/>
                <w:iCs/>
                <w:sz w:val="32"/>
                <w:szCs w:val="32"/>
              </w:rPr>
              <w:t>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</w:rPr>
              <w:t>。</w:t>
            </w:r>
          </w:p>
        </w:tc>
      </w:tr>
    </w:tbl>
    <w:p w:rsidR="00A50E82" w:rsidRDefault="00A50E82" w:rsidP="00A50E82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A50E82" w:rsidRDefault="00A50E82" w:rsidP="00A50E82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A50E82" w:rsidRDefault="00A50E82" w:rsidP="00A50E82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A50E82" w:rsidRDefault="00A50E82" w:rsidP="00A50E82">
      <w:pPr>
        <w:jc w:val="right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 w:rsidR="00A50E82" w:rsidRDefault="00A50E82" w:rsidP="00A50E82">
      <w:pPr>
        <w:spacing w:line="560" w:lineRule="exact"/>
        <w:jc w:val="center"/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 w:rsidR="00173C71" w:rsidRPr="00A50E82" w:rsidRDefault="00173C71"/>
    <w:sectPr w:rsidR="00173C71" w:rsidRPr="00A5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1"/>
    <w:rsid w:val="00173C71"/>
    <w:rsid w:val="00427B24"/>
    <w:rsid w:val="00A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A5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A5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2022-04-13T01:06:00Z</dcterms:created>
  <dcterms:modified xsi:type="dcterms:W3CDTF">2022-04-13T01:06:00Z</dcterms:modified>
</cp:coreProperties>
</file>