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关于呼和浩特市疾病预防控制系统2022年公开招聘急需紧缺人员体检的通知（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 w:bidi="ar"/>
        </w:rPr>
        <w:t>赛罕区、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回民区、玉泉区、和林县疾控中心）</w:t>
      </w:r>
    </w:p>
    <w:p>
      <w:pPr>
        <w:widowControl/>
        <w:ind w:firstLine="642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ind w:firstLine="642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一、体检对象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呼和浩特市疾病预防控制系统2022年公开招聘急需紧缺人员面试成绩表（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赛罕区、</w:t>
      </w:r>
      <w:r>
        <w:rPr>
          <w:rFonts w:hint="eastAsia" w:ascii="仿宋" w:hAnsi="仿宋" w:eastAsia="仿宋" w:cs="仿宋"/>
          <w:sz w:val="32"/>
          <w:szCs w:val="32"/>
        </w:rPr>
        <w:t>回民区、玉泉区、和林县疾控中心）中进入体检环节的人员。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体检时间</w:t>
      </w:r>
    </w:p>
    <w:p>
      <w:pPr>
        <w:widowControl/>
        <w:ind w:left="64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2022年4月16日上午7点30分。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体检集合时间及地点</w:t>
      </w:r>
    </w:p>
    <w:p>
      <w:pPr>
        <w:widowControl/>
        <w:ind w:left="64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集合时间是2022年4月16日上午7点；集合地点是呼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和浩特市口腔医院门前，地址：呼和浩特市玉泉区南二环路148号。联系人（电话）：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赛罕区：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蒙晓娟（0471-6300659），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玉泉区：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李国军（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0471-5963327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，回民区：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云志鑫（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15848372967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，和林县联系电话：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张美君（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18547108662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。无特殊原因，未按规定时间到达集合地点者，视为自动放弃体检资格，不予复检。</w:t>
      </w:r>
    </w:p>
    <w:p>
      <w:pPr>
        <w:widowControl/>
        <w:ind w:firstLine="642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四、体检项目或标准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体检项目或标准见《呼和浩特市疾病预防控制系统2022年公开招聘急需紧缺人员简章》。</w:t>
      </w:r>
    </w:p>
    <w:p>
      <w:pPr>
        <w:widowControl/>
        <w:ind w:left="64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五、体检费用</w:t>
      </w:r>
    </w:p>
    <w:p>
      <w:pPr>
        <w:widowControl/>
        <w:ind w:left="64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体检费用由个人承担，收费标准：300元/人。</w:t>
      </w:r>
    </w:p>
    <w:p>
      <w:pPr>
        <w:widowControl/>
        <w:numPr>
          <w:ilvl w:val="0"/>
          <w:numId w:val="2"/>
        </w:numPr>
        <w:ind w:firstLine="64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体检注意事项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1、24小时须禁酒、禁食高脂肪、高蛋白及糖类食物，体检当天早晨须禁食、水；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2、请提前准备好身份证和小二寸照片一张；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3、请提前携带一支黑色碳素笔进行填表，请认真阅读避免填错和漏填；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4、怀孕、备孕的体检人员请提前说明，否则后果自负；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5、如有晕针、晕血、过敏史及特殊家族史、请提前告知体检医生；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6、血压、视力（近视眼请提前备好眼镜）、心电图不合格者，请和前台工作人员联系，及时复查；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7、女性做下腹彩超需憋好尿；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8、为了方便复查，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电话请保留通畅；体检结束后，请将体检表交到工作人员手中，待工作人员确定体检完毕后方可离开；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9、体检严禁弄虚作假、冒名顶替；如隐瞒病史影响体检结果的，后果自负。</w:t>
      </w:r>
    </w:p>
    <w:p>
      <w:pPr>
        <w:pStyle w:val="2"/>
        <w:widowControl/>
        <w:spacing w:beforeAutospacing="0" w:after="1" w:afterAutospacing="0"/>
        <w:ind w:firstLine="642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七、疫情防控要求</w:t>
      </w:r>
    </w:p>
    <w:p>
      <w:pPr>
        <w:pStyle w:val="2"/>
        <w:widowControl/>
        <w:spacing w:beforeAutospacing="0" w:after="1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体检的考生须随时关注本人工作地、居住地及各级疫情防控部门关于新冠肺炎疫情防控的有关公告，并严格遵守疫情防控部门的有关规定。凡违反各级疫情防控有关规定、隐瞒、虚报旅居史、接触史、健康状况等疫情防控信息的，将依法依规追究其法律责任。</w:t>
      </w:r>
    </w:p>
    <w:p>
      <w:pPr>
        <w:ind w:firstLine="3520" w:firstLineChars="11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呼和浩特市卫生健康委员会</w:t>
      </w: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2022年4月10日</w:t>
      </w:r>
    </w:p>
    <w:sectPr>
      <w:pgSz w:w="11906" w:h="16838"/>
      <w:pgMar w:top="1327" w:right="1576" w:bottom="1327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4020D"/>
    <w:multiLevelType w:val="singleLevel"/>
    <w:tmpl w:val="BBF4020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77ED69"/>
    <w:multiLevelType w:val="singleLevel"/>
    <w:tmpl w:val="0177ED69"/>
    <w:lvl w:ilvl="0" w:tentative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4"/>
    <w:rsid w:val="006F7DB2"/>
    <w:rsid w:val="00752281"/>
    <w:rsid w:val="008458A0"/>
    <w:rsid w:val="00C964B4"/>
    <w:rsid w:val="275D0DEF"/>
    <w:rsid w:val="2D5E7F2D"/>
    <w:rsid w:val="5B7FD67D"/>
    <w:rsid w:val="5FD9F683"/>
    <w:rsid w:val="6DA72C12"/>
    <w:rsid w:val="6FDDA2D8"/>
    <w:rsid w:val="77170A2E"/>
    <w:rsid w:val="7775C8F3"/>
    <w:rsid w:val="78995C07"/>
    <w:rsid w:val="7BFFB1F8"/>
    <w:rsid w:val="7DFFDDB1"/>
    <w:rsid w:val="7FFE0789"/>
    <w:rsid w:val="9AFE24F7"/>
    <w:rsid w:val="AFDF5335"/>
    <w:rsid w:val="BDFFBD98"/>
    <w:rsid w:val="BFCC6F16"/>
    <w:rsid w:val="DFFFFAEA"/>
    <w:rsid w:val="E79B1C70"/>
    <w:rsid w:val="FFC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771</Words>
  <Characters>48</Characters>
  <Lines>1</Lines>
  <Paragraphs>1</Paragraphs>
  <TotalTime>1</TotalTime>
  <ScaleCrop>false</ScaleCrop>
  <LinksUpToDate>false</LinksUpToDate>
  <CharactersWithSpaces>818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2022-04-03T19:32:00Z</dcterms:created>
  <dc:creator>Administrator</dc:creator>
  <cp:lastModifiedBy>张素芳</cp:lastModifiedBy>
  <dcterms:modified xsi:type="dcterms:W3CDTF">2022-04-10T17:21:06Z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38994B0C3F53497EBCD5A27750374EF5</vt:lpwstr>
  </property>
</Properties>
</file>