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tbl>
      <w:tblPr>
        <w:tblStyle w:val="3"/>
        <w:tblW w:w="974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pacing w:val="20"/>
                <w:sz w:val="44"/>
                <w:szCs w:val="44"/>
              </w:rPr>
              <w:t>应聘事业单位工作人员诚信承诺书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294" w:leftChars="140"/>
              <w:jc w:val="left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</w:rPr>
              <w:t xml:space="preserve">    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hint="eastAsia" w:ascii="仿宋_GB2312" w:hAnsi="’仿宋_GB2312’" w:eastAsia="仿宋_GB2312" w:cs="’仿宋_GB2312’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本人承诺，我在参加20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年烟台市</w:t>
            </w:r>
            <w:r>
              <w:rPr>
                <w:rFonts w:hint="eastAsia" w:ascii="仿宋_GB2312" w:hAnsi="’仿宋_GB2312’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牟平区</w:t>
            </w:r>
            <w:r>
              <w:rPr>
                <w:rFonts w:hint="eastAsia" w:ascii="仿宋_GB2312" w:hAnsi="’仿宋_GB2312’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卫生类</w:t>
            </w:r>
            <w:r>
              <w:rPr>
                <w:rFonts w:hint="eastAsia" w:ascii="仿宋_GB2312" w:hAnsi="’仿宋_GB2312’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公开招聘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高层次人才和急需人才</w:t>
            </w:r>
            <w:r>
              <w:rPr>
                <w:rFonts w:hint="eastAsia" w:ascii="仿宋_GB2312" w:hAnsi="’仿宋_GB2312’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过程中，做到以下几点：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一、我已仔细阅读所应聘岗位的招聘简章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及附件，并将及时到相应网站查询相关招聘信息，认真阅读与应聘岗位相关的各项通知要求，掌握招聘政策、招聘流程。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二、我本人符合应聘岗位条件，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  <w:lang w:eastAsia="zh-CN"/>
              </w:rPr>
              <w:t>及岗位描述中的工作能力要求，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我所提供的个人信息、证明资料、证件等真实、准确，提供的通讯联系方式畅通有效。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如我违反以上承诺，我将自愿承担取消聘用资格等相应责任。</w:t>
            </w: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FF0000"/>
                <w:sz w:val="32"/>
              </w:rPr>
              <w:t> </w:t>
            </w:r>
            <w:r>
              <w:rPr>
                <w:rFonts w:hint="eastAsia" w:ascii="仿宋_GB2312" w:eastAsia="仿宋_GB2312" w:cs="仿宋_GB2312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单位：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eastAsia="仿宋_GB2312" w:cs="仿宋_GB2312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岗位：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hint="eastAsia" w:ascii="仿宋_GB2312" w:eastAsia="仿宋_GB2312" w:cs="仿宋_GB2312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         </w:t>
            </w:r>
            <w:r>
              <w:rPr>
                <w:rFonts w:hint="eastAsia" w:ascii="仿宋_GB2312" w:eastAsia="仿宋_GB2312" w:cs="仿宋_GB2312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人员签名：</w:t>
            </w:r>
            <w:r>
              <w:rPr>
                <w:rFonts w:hint="eastAsia" w:ascii="仿宋_GB2312" w:eastAsia="仿宋_GB2312" w:cs="仿宋_GB2312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hint="default" w:ascii="仿宋_GB2312" w:eastAsia="仿宋_GB2312" w:cs="仿宋_GB2312"/>
                <w:sz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（按右手食指手印</w:t>
            </w:r>
            <w:bookmarkStart w:id="0" w:name="_GoBack"/>
            <w:r>
              <w:rPr>
                <w:rFonts w:hint="eastAsia" w:ascii="仿宋_GB2312" w:eastAsia="仿宋_GB2312" w:cs="仿宋_GB2312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bookmarkEnd w:id="0"/>
          </w:p>
          <w:p>
            <w:pPr>
              <w:pStyle w:val="2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</w:pPr>
            <w:r>
              <w:rPr>
                <w:rFonts w:hint="eastAsia" w:ascii="仿宋_GB2312" w:eastAsia="仿宋_GB2312" w:cs="仿宋_GB2312"/>
                <w:sz w:val="32"/>
              </w:rPr>
              <w:t xml:space="preserve"> </w:t>
            </w:r>
            <w:r>
              <w:rPr>
                <w:rFonts w:hint="eastAsia" w:ascii="仿宋_GB2312" w:hAnsi="’Times New Roman’" w:eastAsia="仿宋_GB2312" w:cs="’Times New Roman’"/>
                <w:kern w:val="2"/>
                <w:sz w:val="32"/>
              </w:rPr>
              <w:t>                                 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’仿宋_GB2312’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21511"/>
    <w:rsid w:val="13CD46A7"/>
    <w:rsid w:val="24455754"/>
    <w:rsid w:val="24FC2245"/>
    <w:rsid w:val="2C8A3824"/>
    <w:rsid w:val="42D31583"/>
    <w:rsid w:val="633E0665"/>
    <w:rsid w:val="73B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2020-12-28T03:16:00Z</dcterms:created>
  <dc:creator>123456</dc:creator>
  <cp:lastModifiedBy>Administrator</cp:lastModifiedBy>
  <dcterms:modified xsi:type="dcterms:W3CDTF">2022-03-04T11:11:05Z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6F6902FCB56F40428D24285B77F411F5</vt:lpwstr>
  </property>
</Properties>
</file>