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 w:cs="黑体"/>
          <w:sz w:val="44"/>
          <w:szCs w:val="52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52"/>
        </w:rPr>
        <w:t>东阳市资源开发集团有限公司招工简章</w:t>
      </w:r>
      <w:r>
        <w:rPr>
          <w:rFonts w:ascii="黑体" w:hAnsi="黑体" w:eastAsia="黑体" w:cs="黑体"/>
          <w:sz w:val="44"/>
          <w:szCs w:val="52"/>
        </w:rPr>
        <w:t xml:space="preserve">     </w:t>
      </w:r>
    </w:p>
    <w:p>
      <w:pPr>
        <w:jc w:val="center"/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东阳市资源开发集团有限公司成立于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2019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年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9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月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20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日，注册资本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5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亿元整。是市政府直属正科级国有企业。集团下辖市国有资产经营有限公司、市土地整理开发有限公司、市资源勘察规划测绘有限公司、市规划建筑设计院有</w:t>
      </w:r>
    </w:p>
    <w:p>
      <w:pPr>
        <w:jc w:val="both"/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限公司等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4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家全资子公司。目前可全面实现资产的收购、处置、开发和利用，土地整理、垦造耕地，土地的勘察、规划、测绘，建设工程的规划设计、咨询和服务等业务。现因工作需要，面向社会公开招聘工作人</w:t>
      </w:r>
      <w:r>
        <w:rPr>
          <w:rFonts w:hint="eastAsia" w:ascii="宋体" w:hAnsi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宋体" w:hAnsi="宋体" w:cs="宋体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宋体" w:hAnsi="宋体" w:cs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。</w:t>
      </w:r>
    </w:p>
    <w:p>
      <w:pPr>
        <w:rPr>
          <w:rFonts w:asci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报名地址：东阳市艺海北路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308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号附楼二楼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208</w:t>
      </w:r>
      <w:r>
        <w:rPr>
          <w:rFonts w:hint="eastAsia" w:ascii="宋体" w:hAnsi="宋体" w:cs="宋体"/>
          <w:color w:val="000000"/>
          <w:sz w:val="28"/>
          <w:szCs w:val="28"/>
          <w:shd w:val="clear" w:color="auto" w:fill="FFFFFF"/>
        </w:rPr>
        <w:t>办公室（资发集团人事监察部）联系人：应莉旦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 xml:space="preserve">  0579-89328958</w:t>
      </w:r>
    </w:p>
    <w:tbl>
      <w:tblPr>
        <w:tblStyle w:val="4"/>
        <w:tblW w:w="145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600"/>
        <w:gridCol w:w="1220"/>
        <w:gridCol w:w="1100"/>
        <w:gridCol w:w="700"/>
        <w:gridCol w:w="860"/>
        <w:gridCol w:w="940"/>
        <w:gridCol w:w="2139"/>
        <w:gridCol w:w="1320"/>
        <w:gridCol w:w="3392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招聘单位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用工单位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岗位名称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人数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年龄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学历</w:t>
            </w:r>
          </w:p>
        </w:tc>
        <w:tc>
          <w:tcPr>
            <w:tcW w:w="2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专业要求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职称或证书</w:t>
            </w:r>
          </w:p>
        </w:tc>
        <w:tc>
          <w:tcPr>
            <w:tcW w:w="3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其它要求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东阳市资源开发集团有限公司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集团本部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会计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会计学、审计学、经济统计学、财务管理、财政学、税收学、统计学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中级会计师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东阳市资源开发集团有限公司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集团本部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融资专员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35周岁及以下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金融类、会计类、经济类专业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具有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3年以上银行、证券从业工作经验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东阳市资源开发集团有限公司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集团本部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文秘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周岁及以下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全日制本科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不限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东阳市资源开发集团有限公司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集团本部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法务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全日制本科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法学、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法律、民商法、经济法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1.具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有2年及以上法律相关工作经验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2.女性超过35周岁的，须提供5年以上的社会养老缴费依据。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东阳市资源开发集团有限公司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东阳市国有资产经营有限公司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工程管理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2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工程造价、建筑经济管理、土木工程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3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有3年以上工程类成本控制、预决算相关工作经验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2.女性超过35周岁的，须提供5年以上的社会养老缴费依据。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东阳市资源开发集团有限公司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东阳市土地整理开发有限公司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规划设计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资源环境与城乡规划管理、人文地理与城乡规划、城市规划与设计(含：风景园林规划与设计）、城乡规划、景观建筑设计、土地资源管理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女性超过35周岁的，须提供5年以上的社会养老缴费依据。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东阳市资源开发集团有限公司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东阳市土地整理开发有限公司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工程管理</w:t>
            </w: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土木工程、</w:t>
            </w: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工程造价、</w:t>
            </w: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水利类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女性超过35周岁的，须提供5年以上的社会养老缴费依据。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东阳市资源开发集团有限公司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东阳市土地整理开发有限公司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工程管理</w:t>
            </w: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1.具有3年及以上土地整治相关工作经验；2.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女性超过35周岁的，须提供5年以上的社会养老缴费依据。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东阳市资源开发集团有限公司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东阳市资源勘察规划测绘有限公司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外业测量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工程测量、工程测量技术、测量工程、测绘工程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1.熟悉全站仪、RTK等测量仪器；2.熟悉CAD、CASS等制图软件；3.胜任地形、地籍、工程等各项测量任务；4.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欢迎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具有测绘相关证书者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;5.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shd w:val="clear" w:color="auto" w:fill="auto"/>
                <w:lang w:val="en-US" w:eastAsia="zh-CN" w:bidi="ar"/>
              </w:rPr>
              <w:t>女性超过35周岁的，须提供5年以上的社会养老缴费依据。（该岗位为一线岗位，工作强度大，需常驻工程一线）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东阳市资源开发集团有限公司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东阳市规划建筑设计院有限公司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城乡规划设计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城乡规划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东阳市资源开发集团有限公司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东阳市规划建筑设计院有限公司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道路设计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道路桥梁、交通工程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东阳市资源开发集团有限公司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东阳市规划建筑设计院有限公司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建筑电气设计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电气工程与自动化、建筑电气与智能化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3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A类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东阳市资源开发集团有限公司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东阳市规划建筑设计院有限公司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园林景观设计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全日制本科</w:t>
            </w:r>
          </w:p>
        </w:tc>
        <w:tc>
          <w:tcPr>
            <w:tcW w:w="2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风景园林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、园林艺术设计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不限</w:t>
            </w:r>
          </w:p>
        </w:tc>
        <w:tc>
          <w:tcPr>
            <w:tcW w:w="3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A类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95DE3"/>
    <w:rsid w:val="02D92318"/>
    <w:rsid w:val="043423D5"/>
    <w:rsid w:val="05973BE5"/>
    <w:rsid w:val="07C70BE6"/>
    <w:rsid w:val="0A033D49"/>
    <w:rsid w:val="0AA51080"/>
    <w:rsid w:val="0EE25B2C"/>
    <w:rsid w:val="0FF94348"/>
    <w:rsid w:val="12D270D2"/>
    <w:rsid w:val="17D2215E"/>
    <w:rsid w:val="17D56237"/>
    <w:rsid w:val="1E716874"/>
    <w:rsid w:val="20957E05"/>
    <w:rsid w:val="23120F99"/>
    <w:rsid w:val="246350DA"/>
    <w:rsid w:val="250C59F4"/>
    <w:rsid w:val="26487037"/>
    <w:rsid w:val="27C72D97"/>
    <w:rsid w:val="2AAC0055"/>
    <w:rsid w:val="2D414B21"/>
    <w:rsid w:val="2DA76738"/>
    <w:rsid w:val="30D20571"/>
    <w:rsid w:val="32146967"/>
    <w:rsid w:val="3291383C"/>
    <w:rsid w:val="332D01C8"/>
    <w:rsid w:val="3445105A"/>
    <w:rsid w:val="370F76FD"/>
    <w:rsid w:val="373B04F2"/>
    <w:rsid w:val="382E294E"/>
    <w:rsid w:val="390F6E44"/>
    <w:rsid w:val="3AD43DE1"/>
    <w:rsid w:val="3E1D6BA4"/>
    <w:rsid w:val="40A7290F"/>
    <w:rsid w:val="40B7508E"/>
    <w:rsid w:val="41241A6F"/>
    <w:rsid w:val="438E5540"/>
    <w:rsid w:val="44E9073F"/>
    <w:rsid w:val="49B605D8"/>
    <w:rsid w:val="49C152CA"/>
    <w:rsid w:val="4A0B01F8"/>
    <w:rsid w:val="4B251837"/>
    <w:rsid w:val="4E6355BF"/>
    <w:rsid w:val="4EAA4EA4"/>
    <w:rsid w:val="52A64F62"/>
    <w:rsid w:val="531F7FC6"/>
    <w:rsid w:val="53F628BE"/>
    <w:rsid w:val="561668EB"/>
    <w:rsid w:val="57F620EA"/>
    <w:rsid w:val="5AEA25BF"/>
    <w:rsid w:val="5BFE090A"/>
    <w:rsid w:val="5C340E13"/>
    <w:rsid w:val="5F9D6D3A"/>
    <w:rsid w:val="62145A44"/>
    <w:rsid w:val="64E132DA"/>
    <w:rsid w:val="673B39AD"/>
    <w:rsid w:val="676E15E9"/>
    <w:rsid w:val="684A55E0"/>
    <w:rsid w:val="68784853"/>
    <w:rsid w:val="690E4E63"/>
    <w:rsid w:val="6CFF130E"/>
    <w:rsid w:val="71F95DE3"/>
    <w:rsid w:val="73E651DC"/>
    <w:rsid w:val="7BF22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2022-02-17T06:49:00Z</dcterms:created>
  <dc:creator>dygt</dc:creator>
  <cp:lastModifiedBy>Administrator</cp:lastModifiedBy>
  <cp:lastPrinted>2022-03-21T07:57:38Z</cp:lastPrinted>
  <dcterms:modified xsi:type="dcterms:W3CDTF">2022-03-21T07:58:47Z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88410A8D1CC341E2A24D019B9313F0BA</vt:lpwstr>
  </property>
</Properties>
</file>