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9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pos="2302"/>
          <w:tab w:val="left" w:pos="6454"/>
        </w:tabs>
        <w:bidi w:val="0"/>
        <w:spacing w:before="0" w:line="424" w:lineRule="exact"/>
        <w:ind w:left="0" w:right="0"/>
        <w:jc w:val="center"/>
        <w:rPr>
          <w:b/>
          <w:bCs/>
          <w:color w:val="000000"/>
          <w:spacing w:val="0"/>
          <w:w w:val="100"/>
          <w:position w:val="0"/>
        </w:rPr>
      </w:pPr>
      <w:r>
        <w:rPr>
          <w:rFonts w:hint="eastAsia"/>
          <w:b/>
          <w:bCs/>
          <w:color w:val="000000"/>
          <w:spacing w:val="0"/>
          <w:w w:val="100"/>
          <w:position w:val="0"/>
          <w:lang w:eastAsia="zh-CN"/>
        </w:rPr>
        <w:t>“</w:t>
      </w:r>
      <w:r>
        <w:rPr>
          <w:b/>
          <w:bCs/>
          <w:color w:val="000000"/>
          <w:spacing w:val="0"/>
          <w:w w:val="100"/>
          <w:position w:val="0"/>
        </w:rPr>
        <w:t>零就业家庭</w:t>
      </w:r>
      <w:r>
        <w:rPr>
          <w:rFonts w:hint="eastAsia"/>
          <w:b/>
          <w:bCs/>
          <w:color w:val="000000"/>
          <w:spacing w:val="0"/>
          <w:w w:val="100"/>
          <w:position w:val="0"/>
          <w:lang w:eastAsia="zh-CN"/>
        </w:rPr>
        <w:t>”</w:t>
      </w:r>
      <w:r>
        <w:rPr>
          <w:b/>
          <w:bCs/>
          <w:color w:val="000000"/>
          <w:spacing w:val="0"/>
          <w:w w:val="100"/>
          <w:position w:val="0"/>
        </w:rPr>
        <w:t>劳动力调查核实记录表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pos="2302"/>
          <w:tab w:val="left" w:pos="6454"/>
        </w:tabs>
        <w:bidi w:val="0"/>
        <w:spacing w:before="0" w:line="424" w:lineRule="exact"/>
        <w:ind w:right="0"/>
        <w:jc w:val="left"/>
        <w:rPr>
          <w:rFonts w:hint="default" w:eastAsia="宋体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镇：小孟镇           村（社区）：             年   月   日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57"/>
        <w:gridCol w:w="1457"/>
        <w:gridCol w:w="664"/>
        <w:gridCol w:w="793"/>
        <w:gridCol w:w="722"/>
        <w:gridCol w:w="735"/>
        <w:gridCol w:w="1314"/>
        <w:gridCol w:w="160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4" w:hRule="exac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申请人</w:t>
            </w:r>
          </w:p>
        </w:tc>
        <w:tc>
          <w:tcPr>
            <w:tcW w:w="212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楷体_GBK" w:hAnsi="方正楷体_GBK" w:eastAsia="方正楷体_GBK" w:cs="方正楷体_GBK"/>
                <w:b/>
                <w:bCs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32"/>
                <w:szCs w:val="32"/>
                <w:lang w:eastAsia="zh-CN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楷体_GBK" w:hAnsi="方正楷体_GBK" w:eastAsia="方正楷体_GBK" w:cs="方正楷体_GBK"/>
                <w:b/>
                <w:bCs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32"/>
                <w:szCs w:val="32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8"/>
                <w:szCs w:val="28"/>
              </w:rPr>
              <w:t>身份证号</w:t>
            </w:r>
          </w:p>
        </w:tc>
        <w:tc>
          <w:tcPr>
            <w:tcW w:w="36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楷体_GBK" w:hAnsi="方正楷体_GBK" w:eastAsia="方正楷体_GBK" w:cs="方正楷体_GBK"/>
                <w:b/>
                <w:bCs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32"/>
                <w:szCs w:val="32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9" w:hRule="exac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调查项目</w:t>
            </w:r>
          </w:p>
        </w:tc>
        <w:tc>
          <w:tcPr>
            <w:tcW w:w="728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“</w:t>
            </w:r>
            <w:r>
              <w:rPr>
                <w:rFonts w:hint="eastAsia" w:ascii="方正楷体_GBK" w:hAnsi="方正楷体_GBK" w:eastAsia="方正楷体_GBK" w:cs="方正楷体_GBK"/>
                <w:b/>
                <w:bCs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零就业家庭</w:t>
            </w:r>
            <w:r>
              <w:rPr>
                <w:rFonts w:hint="eastAsia" w:ascii="方正楷体_GBK" w:hAnsi="方正楷体_GBK" w:eastAsia="方正楷体_GBK" w:cs="方正楷体_GBK"/>
                <w:b/>
                <w:bCs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”</w:t>
            </w:r>
            <w:r>
              <w:rPr>
                <w:rFonts w:hint="eastAsia" w:ascii="方正楷体_GBK" w:hAnsi="方正楷体_GBK" w:eastAsia="方正楷体_GBK" w:cs="方正楷体_GBK"/>
                <w:b/>
                <w:bCs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认定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1" w:hRule="exac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楷体_GBK" w:hAnsi="方正楷体_GBK" w:eastAsia="方正楷体_GBK" w:cs="方正楷体_GBK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sz w:val="28"/>
                <w:szCs w:val="28"/>
                <w:lang w:val="en-US" w:eastAsia="zh-CN"/>
              </w:rPr>
              <w:t>核实情况</w:t>
            </w:r>
          </w:p>
        </w:tc>
        <w:tc>
          <w:tcPr>
            <w:tcW w:w="728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right="0"/>
              <w:jc w:val="left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核实方式</w:t>
            </w: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: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tabs>
                <w:tab w:val="left" w:leader="underscore" w:pos="4796"/>
              </w:tabs>
              <w:bidi w:val="0"/>
              <w:spacing w:before="0" w:after="40" w:line="240" w:lineRule="auto"/>
              <w:ind w:left="0" w:right="0" w:firstLine="0"/>
              <w:jc w:val="left"/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8"/>
                <w:szCs w:val="28"/>
              </w:rPr>
              <w:t>□实地走访，地址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8"/>
                <w:szCs w:val="28"/>
                <w:u w:val="single"/>
                <w:lang w:val="en-US" w:eastAsia="zh-CN"/>
              </w:rPr>
              <w:t xml:space="preserve">                    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 xml:space="preserve"> </w:t>
            </w:r>
            <w:bookmarkStart w:id="0" w:name="_GoBack"/>
            <w:bookmarkEnd w:id="0"/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tabs>
                <w:tab w:val="left" w:leader="underscore" w:pos="3870"/>
              </w:tabs>
              <w:bidi w:val="0"/>
              <w:spacing w:before="0" w:after="40" w:line="240" w:lineRule="auto"/>
              <w:ind w:left="0" w:right="0" w:firstLine="0"/>
              <w:jc w:val="left"/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8"/>
                <w:szCs w:val="28"/>
              </w:rPr>
              <w:t>其他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8"/>
                <w:szCs w:val="28"/>
                <w:u w:val="single"/>
                <w:lang w:val="en-US" w:eastAsia="zh-CN"/>
              </w:rPr>
              <w:t xml:space="preserve">                        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核实</w:t>
            </w: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结果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8"/>
                <w:szCs w:val="28"/>
              </w:rPr>
              <w:t>：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right="0" w:firstLine="560" w:firstLineChars="200"/>
              <w:jc w:val="left"/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u w:val="none"/>
                <w:lang w:val="en-US" w:eastAsia="zh-CN"/>
              </w:rPr>
              <w:t>2022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8"/>
                <w:szCs w:val="28"/>
              </w:rPr>
              <w:t>年</w:t>
            </w: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8"/>
                <w:szCs w:val="28"/>
                <w:lang w:val="zh-CN" w:eastAsia="zh-CN" w:bidi="zh-CN"/>
              </w:rPr>
              <w:t>月</w:t>
            </w: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8"/>
                <w:szCs w:val="28"/>
                <w:lang w:val="zh-CN" w:eastAsia="zh-CN" w:bidi="zh-CN"/>
              </w:rPr>
              <w:t>日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8"/>
                <w:szCs w:val="28"/>
              </w:rPr>
              <w:t>，对申请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人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“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8"/>
                <w:szCs w:val="28"/>
              </w:rPr>
              <w:t>零就业家庭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”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8"/>
                <w:szCs w:val="28"/>
              </w:rPr>
              <w:t>劳动力状况进行了调查核实。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right="0" w:firstLine="560" w:firstLineChars="200"/>
              <w:jc w:val="left"/>
              <w:rPr>
                <w:rFonts w:hint="eastAsia" w:ascii="方正楷体_GBK" w:hAnsi="方正楷体_GBK" w:eastAsia="方正楷体_GBK" w:cs="方正楷体_GBK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8"/>
                <w:szCs w:val="28"/>
              </w:rPr>
              <w:t>申请人家庭成员共</w:t>
            </w: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8"/>
                <w:szCs w:val="28"/>
              </w:rPr>
              <w:t>人，劳动年龄内</w:t>
            </w: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8"/>
                <w:szCs w:val="28"/>
              </w:rPr>
              <w:t>人，其中：</w:t>
            </w: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8"/>
                <w:szCs w:val="28"/>
              </w:rPr>
              <w:t>人处于就业状态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8"/>
                <w:szCs w:val="28"/>
              </w:rPr>
              <w:t>人处于失业状态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8"/>
                <w:szCs w:val="28"/>
              </w:rPr>
              <w:t>其他人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员：</w:t>
            </w: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8"/>
                <w:szCs w:val="28"/>
              </w:rPr>
              <w:t xml:space="preserve"> </w:t>
            </w: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 w:bidi="en-US"/>
              </w:rPr>
              <w:t>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1" w:hRule="exac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  <w:t>核实人员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  <w:t>意见</w:t>
            </w:r>
          </w:p>
        </w:tc>
        <w:tc>
          <w:tcPr>
            <w:tcW w:w="728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8"/>
                <w:szCs w:val="28"/>
              </w:rPr>
              <w:t>经核实，实际情况与个人提交材料内容：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32"/>
                <w:szCs w:val="32"/>
              </w:rPr>
              <w:sym w:font="Wingdings 2" w:char="00A3"/>
            </w: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8"/>
                <w:szCs w:val="28"/>
              </w:rPr>
              <w:t>一致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40"/>
                <w:szCs w:val="40"/>
                <w:lang w:val="en-US" w:eastAsia="zh-CN"/>
              </w:rPr>
              <w:t>/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8"/>
                <w:szCs w:val="28"/>
              </w:rPr>
              <w:sym w:font="Wingdings 2" w:char="00A3"/>
            </w: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8"/>
                <w:szCs w:val="28"/>
              </w:rPr>
              <w:t>不一致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6" w:hRule="exac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  <w:t>核实人员一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  <w:t>核实人员二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联系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8"/>
                <w:szCs w:val="28"/>
              </w:rPr>
              <w:t>电话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64" w:hRule="exac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  <w:t xml:space="preserve"> 村(社区)审核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  <w:t>意见</w:t>
            </w:r>
          </w:p>
        </w:tc>
        <w:tc>
          <w:tcPr>
            <w:tcW w:w="728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</w:pPr>
          </w:p>
          <w:p>
            <w:pPr>
              <w:widowControl w:val="0"/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</w:pPr>
          </w:p>
          <w:p>
            <w:pPr>
              <w:widowControl w:val="0"/>
              <w:ind w:firstLine="2520" w:firstLineChars="900"/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  <w:t>审核人：             年  月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1" w:hRule="exact"/>
          <w:jc w:val="center"/>
        </w:trPr>
        <w:tc>
          <w:tcPr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 w:bidi="en-US"/>
              </w:rPr>
              <w:t>备注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：</w:t>
            </w:r>
          </w:p>
        </w:tc>
      </w:tr>
    </w:tbl>
    <w:p>
      <w:pPr>
        <w:rPr>
          <w:rFonts w:hint="eastAsia"/>
        </w:rPr>
      </w:pPr>
    </w:p>
    <w:sectPr>
      <w:footnotePr>
        <w:numFmt w:val="decimal"/>
      </w:footnotePr>
      <w:pgSz w:w="11900" w:h="16840"/>
      <w:pgMar w:top="1701" w:right="1501" w:bottom="1701" w:left="1360" w:header="2708" w:footer="2328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altName w:val="MingLiU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884FA1"/>
    <w:rsid w:val="077F1C08"/>
    <w:rsid w:val="13F40327"/>
    <w:rsid w:val="46884FA1"/>
    <w:rsid w:val="5C512B70"/>
    <w:rsid w:val="6D7A7857"/>
    <w:rsid w:val="7A14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widowControl w:val="0"/>
      <w:shd w:val="clear" w:color="auto" w:fill="auto"/>
      <w:spacing w:after="40"/>
      <w:ind w:firstLine="360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5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2022-03-03T06:56:00Z</dcterms:created>
  <dc:creator>就业</dc:creator>
  <cp:lastModifiedBy>邱丽</cp:lastModifiedBy>
  <cp:lastPrinted>2022-03-03T07:40:00Z</cp:lastPrinted>
  <dcterms:modified xsi:type="dcterms:W3CDTF">2022-03-18T07:33:47Z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A9013480D4184A019AD1CF6096EBCED8</vt:lpwstr>
  </property>
</Properties>
</file>