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黑体" w:hAnsi="黑体" w:eastAsia="黑体" w:cs="黑体"/>
          <w:b/>
          <w:bCs/>
          <w:i w:val="0"/>
          <w:caps w:val="0"/>
          <w:color w:val="222222"/>
          <w:spacing w:val="0"/>
          <w:sz w:val="36"/>
          <w:szCs w:val="36"/>
          <w:shd w:val="clear" w:fill="FFFFFF"/>
          <w:vertAlign w:val="baseline"/>
          <w:lang w:eastAsia="zh-CN"/>
        </w:rPr>
      </w:pPr>
      <w:r>
        <w:rPr>
          <w:rStyle w:val="8"/>
          <w:rFonts w:hint="eastAsia" w:ascii="黑体" w:hAnsi="黑体" w:eastAsia="黑体" w:cs="黑体"/>
          <w:b/>
          <w:bCs/>
          <w:i w:val="0"/>
          <w:caps w:val="0"/>
          <w:color w:val="222222"/>
          <w:spacing w:val="0"/>
          <w:sz w:val="36"/>
          <w:szCs w:val="36"/>
          <w:shd w:val="clear" w:fill="FFFFFF"/>
          <w:vertAlign w:val="baseline"/>
          <w:lang w:val="en-US" w:eastAsia="zh-CN"/>
        </w:rPr>
        <w:t>2</w:t>
      </w:r>
      <w:r>
        <w:rPr>
          <w:rStyle w:val="8"/>
          <w:rFonts w:hint="eastAsia" w:ascii="黑体" w:hAnsi="黑体" w:eastAsia="黑体" w:cs="黑体"/>
          <w:b/>
          <w:bCs/>
          <w:i w:val="0"/>
          <w:caps w:val="0"/>
          <w:color w:val="222222"/>
          <w:spacing w:val="0"/>
          <w:sz w:val="36"/>
          <w:szCs w:val="36"/>
          <w:shd w:val="clear" w:fill="FFFFFF"/>
          <w:vertAlign w:val="baseline"/>
        </w:rPr>
        <w:t>0</w:t>
      </w:r>
      <w:r>
        <w:rPr>
          <w:rStyle w:val="8"/>
          <w:rFonts w:hint="eastAsia" w:ascii="黑体" w:hAnsi="黑体" w:eastAsia="黑体" w:cs="黑体"/>
          <w:b/>
          <w:bCs/>
          <w:i w:val="0"/>
          <w:caps w:val="0"/>
          <w:color w:val="222222"/>
          <w:spacing w:val="0"/>
          <w:sz w:val="36"/>
          <w:szCs w:val="36"/>
          <w:shd w:val="clear" w:fill="FFFFFF"/>
          <w:vertAlign w:val="baseline"/>
          <w:lang w:val="en-US" w:eastAsia="zh-CN"/>
        </w:rPr>
        <w:t>21</w:t>
      </w:r>
      <w:r>
        <w:rPr>
          <w:rStyle w:val="8"/>
          <w:rFonts w:hint="eastAsia" w:ascii="黑体" w:hAnsi="黑体" w:eastAsia="黑体" w:cs="黑体"/>
          <w:b/>
          <w:bCs/>
          <w:i w:val="0"/>
          <w:caps w:val="0"/>
          <w:color w:val="222222"/>
          <w:spacing w:val="0"/>
          <w:sz w:val="36"/>
          <w:szCs w:val="36"/>
          <w:shd w:val="clear" w:fill="FFFFFF"/>
          <w:vertAlign w:val="baseline"/>
        </w:rPr>
        <w:t>年</w:t>
      </w:r>
      <w:r>
        <w:rPr>
          <w:rStyle w:val="8"/>
          <w:rFonts w:hint="eastAsia" w:ascii="黑体" w:hAnsi="黑体" w:eastAsia="黑体" w:cs="黑体"/>
          <w:b/>
          <w:bCs/>
          <w:i w:val="0"/>
          <w:caps w:val="0"/>
          <w:color w:val="222222"/>
          <w:spacing w:val="0"/>
          <w:sz w:val="36"/>
          <w:szCs w:val="36"/>
          <w:shd w:val="clear" w:fill="FFFFFF"/>
          <w:vertAlign w:val="baseline"/>
          <w:lang w:eastAsia="zh-CN"/>
        </w:rPr>
        <w:t>漳州市龙文区景山街道社区卫生服务中心</w:t>
      </w:r>
    </w:p>
    <w:p>
      <w:pPr>
        <w:jc w:val="center"/>
        <w:rPr>
          <w:rStyle w:val="8"/>
          <w:rFonts w:hint="eastAsia" w:ascii="黑体" w:hAnsi="黑体" w:eastAsia="黑体" w:cs="黑体"/>
          <w:b/>
          <w:bCs/>
          <w:i w:val="0"/>
          <w:caps w:val="0"/>
          <w:color w:val="222222"/>
          <w:spacing w:val="0"/>
          <w:sz w:val="36"/>
          <w:szCs w:val="36"/>
          <w:shd w:val="clear" w:fill="FFFFFF"/>
          <w:vertAlign w:val="baseline"/>
          <w:lang w:eastAsia="zh-CN"/>
        </w:rPr>
      </w:pPr>
      <w:r>
        <w:rPr>
          <w:rStyle w:val="8"/>
          <w:rFonts w:hint="eastAsia" w:ascii="黑体" w:hAnsi="黑体" w:eastAsia="黑体" w:cs="黑体"/>
          <w:b/>
          <w:bCs/>
          <w:i w:val="0"/>
          <w:caps w:val="0"/>
          <w:color w:val="222222"/>
          <w:spacing w:val="0"/>
          <w:sz w:val="36"/>
          <w:szCs w:val="36"/>
          <w:shd w:val="clear" w:fill="FFFFFF"/>
          <w:vertAlign w:val="baseline"/>
        </w:rPr>
        <w:t>公开招聘</w:t>
      </w:r>
      <w:r>
        <w:rPr>
          <w:rStyle w:val="8"/>
          <w:rFonts w:hint="eastAsia" w:ascii="黑体" w:hAnsi="黑体" w:eastAsia="黑体" w:cs="黑体"/>
          <w:b/>
          <w:bCs/>
          <w:i w:val="0"/>
          <w:caps w:val="0"/>
          <w:color w:val="222222"/>
          <w:spacing w:val="0"/>
          <w:sz w:val="36"/>
          <w:szCs w:val="36"/>
          <w:shd w:val="clear" w:fill="FFFFFF"/>
          <w:vertAlign w:val="baseline"/>
          <w:lang w:eastAsia="zh-CN"/>
        </w:rPr>
        <w:t>医务人员工作方案</w:t>
      </w:r>
    </w:p>
    <w:p>
      <w:pPr>
        <w:ind w:firstLine="640" w:firstLineChars="200"/>
        <w:rPr>
          <w:rFonts w:hint="eastAsia" w:ascii="仿宋" w:hAnsi="仿宋" w:eastAsia="仿宋" w:cs="仿宋"/>
          <w:sz w:val="30"/>
          <w:szCs w:val="30"/>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了给辖区</w:t>
      </w:r>
      <w:r>
        <w:rPr>
          <w:rFonts w:hint="eastAsia" w:ascii="仿宋_GB2312" w:hAnsi="仿宋_GB2312" w:eastAsia="仿宋_GB2312" w:cs="仿宋_GB2312"/>
          <w:sz w:val="32"/>
          <w:szCs w:val="32"/>
        </w:rPr>
        <w:t>居民提供更加便捷的基本</w:t>
      </w:r>
      <w:r>
        <w:rPr>
          <w:rFonts w:hint="eastAsia" w:ascii="仿宋_GB2312" w:hAnsi="仿宋_GB2312" w:eastAsia="仿宋_GB2312" w:cs="仿宋_GB2312"/>
          <w:sz w:val="32"/>
          <w:szCs w:val="32"/>
          <w:lang w:eastAsia="zh-CN"/>
        </w:rPr>
        <w:t>诊疗</w:t>
      </w:r>
      <w:r>
        <w:rPr>
          <w:rFonts w:hint="eastAsia" w:ascii="仿宋_GB2312" w:hAnsi="仿宋_GB2312" w:eastAsia="仿宋_GB2312" w:cs="仿宋_GB2312"/>
          <w:sz w:val="32"/>
          <w:szCs w:val="32"/>
        </w:rPr>
        <w:t>服务，满足居民日益增长的医疗健康需求</w:t>
      </w:r>
      <w:r>
        <w:rPr>
          <w:rFonts w:hint="eastAsia" w:ascii="仿宋_GB2312" w:hAnsi="仿宋_GB2312" w:eastAsia="仿宋_GB2312" w:cs="仿宋_GB2312"/>
          <w:sz w:val="32"/>
          <w:szCs w:val="32"/>
          <w:lang w:eastAsia="zh-CN"/>
        </w:rPr>
        <w:t>。</w:t>
      </w:r>
      <w:r>
        <w:rPr>
          <w:rFonts w:hint="eastAsia" w:ascii="仿宋" w:hAnsi="仿宋" w:eastAsia="仿宋"/>
          <w:sz w:val="32"/>
          <w:szCs w:val="32"/>
        </w:rPr>
        <w:t>现急需</w:t>
      </w:r>
      <w:r>
        <w:rPr>
          <w:rFonts w:hint="eastAsia" w:ascii="仿宋" w:hAnsi="仿宋" w:eastAsia="仿宋"/>
          <w:sz w:val="32"/>
          <w:szCs w:val="32"/>
          <w:lang w:eastAsia="zh-CN"/>
        </w:rPr>
        <w:t>招聘编外医务人员一批</w:t>
      </w:r>
      <w:r>
        <w:rPr>
          <w:rFonts w:hint="eastAsia" w:ascii="仿宋" w:hAnsi="仿宋" w:eastAsia="仿宋"/>
          <w:sz w:val="32"/>
          <w:szCs w:val="32"/>
          <w:lang w:val="en-US" w:eastAsia="zh-CN"/>
        </w:rPr>
        <w:t>10人</w:t>
      </w:r>
      <w:r>
        <w:rPr>
          <w:rFonts w:hint="eastAsia" w:ascii="仿宋" w:hAnsi="仿宋" w:eastAsia="仿宋"/>
          <w:sz w:val="32"/>
          <w:szCs w:val="32"/>
          <w:lang w:eastAsia="zh-CN"/>
        </w:rPr>
        <w:t>充实中心及公办所、站的诊疗服务。</w:t>
      </w:r>
      <w:r>
        <w:rPr>
          <w:rFonts w:hint="eastAsia" w:ascii="仿宋" w:hAnsi="仿宋" w:eastAsia="仿宋" w:cs="仿宋"/>
          <w:sz w:val="30"/>
          <w:szCs w:val="30"/>
        </w:rPr>
        <w:t>现将公开招聘方案（以下简称方案）公布如下：</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一、招聘条件</w:t>
      </w:r>
    </w:p>
    <w:p>
      <w:pPr>
        <w:keepNext w:val="0"/>
        <w:keepLines w:val="0"/>
        <w:pageBreakBefore w:val="0"/>
        <w:kinsoku/>
        <w:wordWrap/>
        <w:overflowPunct/>
        <w:topLinePunct w:val="0"/>
        <w:autoSpaceDE/>
        <w:autoSpaceDN/>
        <w:bidi w:val="0"/>
        <w:adjustRightInd/>
        <w:snapToGrid/>
        <w:spacing w:line="600" w:lineRule="exact"/>
        <w:ind w:firstLine="301" w:firstLineChars="100"/>
        <w:outlineLvl w:val="9"/>
        <w:rPr>
          <w:rFonts w:hint="eastAsia" w:ascii="仿宋" w:hAnsi="仿宋" w:eastAsia="仿宋" w:cs="仿宋"/>
          <w:b/>
          <w:bCs/>
          <w:sz w:val="30"/>
          <w:szCs w:val="30"/>
        </w:rPr>
      </w:pPr>
      <w:r>
        <w:rPr>
          <w:rFonts w:hint="eastAsia" w:ascii="仿宋" w:hAnsi="仿宋" w:eastAsia="仿宋" w:cs="仿宋"/>
          <w:b/>
          <w:bCs/>
          <w:sz w:val="30"/>
          <w:szCs w:val="30"/>
        </w:rPr>
        <w:t>（一）报名基本条件</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1、具有中华人民共和国国籍。</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2、遵守中华人民共和国宪法、法律、法规。</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3、遵守纪律、品行端正，具备良好的职业道德。</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4、具有正常履行职位职责的身体条件。</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、具备符合职位要求的文化程度和工作能力。</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报考者相关专业资格证书通过考试但未取得证书的，须提供由相关部门出具的成绩单及是否通过考试的结论。   </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报考者的学历必须在中国高等教育学生信息网（简称学信网，http://www.chsi.com.cn/）上可查询认证，并且能够提供《教育部学历证书电子注册备案表》。</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（二）不得报名情形</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1、正在接受立案调查的人员，曾因犯罪受过刑事处罚的人员和曾被开除公职的人员。</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2、在各级公务员、事业单位招考中被认定有舞弊等严重违反录用纪律行为的人员。</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3、法律、规章和其他有关文件规定不得报考的人员。</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二、招聘职位</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rPr>
        <w:t>具体招聘职位详见附件</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2022年漳州市龙文区景山街道社区卫生服务中心公开招聘医务人员职位条件一览表》</w:t>
      </w:r>
      <w:r>
        <w:rPr>
          <w:rStyle w:val="8"/>
          <w:rFonts w:hint="eastAsia" w:ascii="仿宋" w:hAnsi="仿宋" w:eastAsia="仿宋" w:cs="仿宋"/>
          <w:b w:val="0"/>
          <w:bCs w:val="0"/>
          <w:i w:val="0"/>
          <w:caps w:val="0"/>
          <w:color w:val="222222"/>
          <w:spacing w:val="0"/>
          <w:sz w:val="30"/>
          <w:szCs w:val="30"/>
          <w:shd w:val="clear" w:fill="FFFFFF"/>
          <w:vertAlign w:val="baseline"/>
          <w:lang w:eastAsia="zh-CN"/>
        </w:rPr>
        <w:t>。</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三、报名</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（一）注意事项</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1、本次考试采取现场报名的方式进行，请报考人员到</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sz w:val="30"/>
          <w:szCs w:val="30"/>
          <w:lang w:eastAsia="zh-CN"/>
        </w:rPr>
        <w:t>九</w:t>
      </w:r>
      <w:r>
        <w:rPr>
          <w:rFonts w:hint="eastAsia" w:ascii="仿宋" w:hAnsi="仿宋" w:eastAsia="仿宋" w:cs="仿宋"/>
          <w:sz w:val="30"/>
          <w:szCs w:val="30"/>
        </w:rPr>
        <w:t>楼办公室进行现场报名。</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3、符合职位资格条件的报名人数与职位拟聘人数的比例达不到3:1的，照常进行该职位的招聘。</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4、本次考试有关考试信息通知详见</w:t>
      </w:r>
      <w:r>
        <w:rPr>
          <w:rFonts w:hint="eastAsia" w:ascii="仿宋" w:hAnsi="仿宋" w:eastAsia="仿宋" w:cs="仿宋"/>
          <w:i w:val="0"/>
          <w:caps w:val="0"/>
          <w:color w:val="000000"/>
          <w:spacing w:val="0"/>
          <w:sz w:val="30"/>
          <w:szCs w:val="30"/>
          <w:shd w:val="clear" w:fill="FFFFFF"/>
          <w:lang w:eastAsia="zh-CN"/>
        </w:rPr>
        <w:t>龙文景山街道社区卫生服务中心</w:t>
      </w:r>
      <w:r>
        <w:rPr>
          <w:rFonts w:hint="eastAsia" w:ascii="仿宋" w:hAnsi="仿宋" w:eastAsia="仿宋" w:cs="仿宋"/>
          <w:sz w:val="30"/>
          <w:szCs w:val="30"/>
        </w:rPr>
        <w:t>微信公众号</w:t>
      </w:r>
      <w:r>
        <w:rPr>
          <w:rFonts w:hint="eastAsia" w:ascii="仿宋" w:hAnsi="仿宋" w:eastAsia="仿宋" w:cs="仿宋"/>
          <w:sz w:val="30"/>
          <w:szCs w:val="30"/>
          <w:lang w:eastAsia="zh-CN"/>
        </w:rPr>
        <w:t>、漳州人才在线。</w:t>
      </w:r>
      <w:r>
        <w:rPr>
          <w:rFonts w:hint="eastAsia" w:ascii="仿宋" w:hAnsi="仿宋" w:eastAsia="仿宋" w:cs="仿宋"/>
          <w:sz w:val="30"/>
          <w:szCs w:val="30"/>
        </w:rPr>
        <w:t>请考生自行留意，不再另行通知。</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（二）报考时间</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rPr>
        <w:t>报名时间：</w:t>
      </w:r>
      <w:r>
        <w:rPr>
          <w:rFonts w:hint="eastAsia" w:ascii="仿宋" w:hAnsi="仿宋" w:eastAsia="仿宋" w:cs="仿宋"/>
          <w:sz w:val="30"/>
          <w:szCs w:val="30"/>
          <w:lang w:val="en-US" w:eastAsia="zh-CN"/>
        </w:rPr>
        <w:t>3月9日—3月25日上班工作时间</w:t>
      </w:r>
      <w:r>
        <w:rPr>
          <w:rFonts w:hint="eastAsia" w:ascii="仿宋" w:hAnsi="仿宋" w:eastAsia="仿宋" w:cs="仿宋"/>
          <w:sz w:val="30"/>
          <w:szCs w:val="30"/>
        </w:rPr>
        <w:t>。</w:t>
      </w:r>
      <w:r>
        <w:rPr>
          <w:rFonts w:hint="eastAsia" w:ascii="仿宋" w:hAnsi="仿宋" w:eastAsia="仿宋" w:cs="仿宋"/>
          <w:i w:val="0"/>
          <w:caps w:val="0"/>
          <w:color w:val="000000"/>
          <w:spacing w:val="0"/>
          <w:sz w:val="30"/>
          <w:szCs w:val="30"/>
          <w:shd w:val="clear" w:fill="FFFFFF"/>
        </w:rPr>
        <w:t>实行现场报名，报考人员通过</w:t>
      </w:r>
      <w:r>
        <w:rPr>
          <w:rFonts w:hint="eastAsia" w:ascii="仿宋" w:hAnsi="仿宋" w:eastAsia="仿宋" w:cs="仿宋"/>
          <w:i w:val="0"/>
          <w:caps w:val="0"/>
          <w:color w:val="000000"/>
          <w:spacing w:val="0"/>
          <w:sz w:val="30"/>
          <w:szCs w:val="30"/>
          <w:shd w:val="clear" w:fill="FFFFFF"/>
          <w:lang w:eastAsia="zh-CN"/>
        </w:rPr>
        <w:t>龙文景山街道社区卫生服务中心微信公众号</w:t>
      </w:r>
      <w:r>
        <w:rPr>
          <w:rFonts w:hint="eastAsia" w:ascii="仿宋" w:hAnsi="仿宋" w:eastAsia="仿宋" w:cs="仿宋"/>
          <w:i w:val="0"/>
          <w:caps w:val="0"/>
          <w:color w:val="000000"/>
          <w:spacing w:val="0"/>
          <w:sz w:val="30"/>
          <w:szCs w:val="30"/>
          <w:shd w:val="clear" w:fill="FFFFFF"/>
        </w:rPr>
        <w:t>自行下载</w:t>
      </w:r>
      <w:r>
        <w:rPr>
          <w:rFonts w:hint="eastAsia" w:ascii="仿宋" w:hAnsi="仿宋" w:eastAsia="仿宋" w:cs="仿宋"/>
          <w:i w:val="0"/>
          <w:caps w:val="0"/>
          <w:color w:val="000000"/>
          <w:spacing w:val="0"/>
          <w:sz w:val="30"/>
          <w:szCs w:val="30"/>
          <w:shd w:val="clear" w:fill="FFFFFF"/>
          <w:lang w:eastAsia="zh-CN"/>
        </w:rPr>
        <w:t>或到</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i w:val="0"/>
          <w:caps w:val="0"/>
          <w:color w:val="000000"/>
          <w:spacing w:val="0"/>
          <w:sz w:val="30"/>
          <w:szCs w:val="30"/>
          <w:shd w:val="clear" w:fill="FFFFFF"/>
          <w:lang w:eastAsia="zh-CN"/>
        </w:rPr>
        <w:t>办公室领取</w:t>
      </w:r>
      <w:r>
        <w:rPr>
          <w:rFonts w:hint="eastAsia" w:ascii="仿宋" w:hAnsi="仿宋" w:eastAsia="仿宋" w:cs="仿宋"/>
          <w:i w:val="0"/>
          <w:caps w:val="0"/>
          <w:color w:val="000000"/>
          <w:spacing w:val="0"/>
          <w:sz w:val="30"/>
          <w:szCs w:val="30"/>
          <w:shd w:val="clear" w:fill="FFFFFF"/>
        </w:rPr>
        <w:t>并认真填写</w:t>
      </w:r>
      <w:r>
        <w:rPr>
          <w:rFonts w:hint="eastAsia" w:ascii="仿宋" w:hAnsi="仿宋" w:eastAsia="仿宋" w:cs="仿宋"/>
          <w:b w:val="0"/>
          <w:bCs w:val="0"/>
          <w:color w:val="000000"/>
          <w:kern w:val="0"/>
          <w:sz w:val="30"/>
          <w:szCs w:val="30"/>
          <w:lang w:eastAsia="zh-CN"/>
        </w:rPr>
        <w:t>《</w:t>
      </w:r>
      <w:r>
        <w:rPr>
          <w:rFonts w:hint="eastAsia" w:ascii="仿宋" w:hAnsi="仿宋" w:eastAsia="仿宋" w:cs="仿宋"/>
          <w:i w:val="0"/>
          <w:caps w:val="0"/>
          <w:color w:val="000000"/>
          <w:spacing w:val="0"/>
          <w:sz w:val="30"/>
          <w:szCs w:val="30"/>
          <w:shd w:val="clear" w:fill="FFFFFF"/>
          <w:lang w:eastAsia="zh-CN"/>
        </w:rPr>
        <w:t>漳州市龙文区景山街道社区卫生服务中心</w:t>
      </w:r>
      <w:r>
        <w:rPr>
          <w:rFonts w:hint="eastAsia" w:ascii="仿宋" w:hAnsi="仿宋" w:eastAsia="仿宋" w:cs="仿宋"/>
          <w:i w:val="0"/>
          <w:caps w:val="0"/>
          <w:color w:val="000000"/>
          <w:spacing w:val="0"/>
          <w:sz w:val="30"/>
          <w:szCs w:val="30"/>
          <w:shd w:val="clear" w:fill="FFFFFF"/>
        </w:rPr>
        <w:t>公开招聘</w:t>
      </w:r>
      <w:r>
        <w:rPr>
          <w:rFonts w:hint="eastAsia" w:ascii="仿宋" w:hAnsi="仿宋" w:eastAsia="仿宋" w:cs="仿宋"/>
          <w:i w:val="0"/>
          <w:caps w:val="0"/>
          <w:color w:val="000000"/>
          <w:spacing w:val="0"/>
          <w:sz w:val="30"/>
          <w:szCs w:val="30"/>
          <w:shd w:val="clear" w:fill="FFFFFF"/>
          <w:lang w:eastAsia="zh-CN"/>
        </w:rPr>
        <w:t>医务人员报名表</w:t>
      </w:r>
      <w:r>
        <w:rPr>
          <w:rFonts w:hint="eastAsia" w:ascii="仿宋" w:hAnsi="仿宋" w:eastAsia="仿宋" w:cs="仿宋"/>
          <w:b w:val="0"/>
          <w:bCs w:val="0"/>
          <w:color w:val="000000"/>
          <w:kern w:val="0"/>
          <w:sz w:val="30"/>
          <w:szCs w:val="30"/>
          <w:lang w:eastAsia="zh-CN"/>
        </w:rPr>
        <w:t>》</w:t>
      </w:r>
      <w:r>
        <w:rPr>
          <w:rFonts w:hint="eastAsia" w:ascii="仿宋" w:hAnsi="仿宋" w:eastAsia="仿宋" w:cs="仿宋"/>
          <w:i w:val="0"/>
          <w:caps w:val="0"/>
          <w:color w:val="000000"/>
          <w:spacing w:val="0"/>
          <w:sz w:val="30"/>
          <w:szCs w:val="30"/>
          <w:shd w:val="clear" w:fill="FFFFFF"/>
        </w:rPr>
        <w:t>，报名时须持</w:t>
      </w:r>
      <w:r>
        <w:rPr>
          <w:rFonts w:hint="eastAsia" w:ascii="仿宋" w:hAnsi="仿宋" w:eastAsia="仿宋" w:cs="仿宋"/>
          <w:sz w:val="30"/>
          <w:szCs w:val="30"/>
        </w:rPr>
        <w:t>本人身份证或户口本、毕业证书</w:t>
      </w:r>
      <w:r>
        <w:rPr>
          <w:rFonts w:hint="eastAsia" w:ascii="仿宋" w:hAnsi="仿宋" w:eastAsia="仿宋" w:cs="仿宋"/>
          <w:sz w:val="30"/>
          <w:szCs w:val="30"/>
          <w:lang w:eastAsia="zh-CN"/>
        </w:rPr>
        <w:t>等原件及复印件，</w:t>
      </w:r>
      <w:r>
        <w:rPr>
          <w:rFonts w:hint="eastAsia" w:ascii="仿宋" w:hAnsi="仿宋" w:eastAsia="仿宋" w:cs="仿宋"/>
          <w:i w:val="0"/>
          <w:caps w:val="0"/>
          <w:color w:val="000000"/>
          <w:spacing w:val="0"/>
          <w:sz w:val="30"/>
          <w:szCs w:val="30"/>
          <w:shd w:val="clear" w:fill="FFFFFF"/>
        </w:rPr>
        <w:t>报名表</w:t>
      </w:r>
      <w:r>
        <w:rPr>
          <w:rFonts w:hint="eastAsia" w:ascii="仿宋" w:hAnsi="仿宋" w:eastAsia="仿宋" w:cs="仿宋"/>
          <w:i w:val="0"/>
          <w:caps w:val="0"/>
          <w:color w:val="000000"/>
          <w:spacing w:val="0"/>
          <w:sz w:val="30"/>
          <w:szCs w:val="30"/>
          <w:shd w:val="clear" w:fill="FFFFFF"/>
          <w:lang w:eastAsia="zh-CN"/>
        </w:rPr>
        <w:t>、</w:t>
      </w:r>
      <w:r>
        <w:rPr>
          <w:rFonts w:hint="eastAsia" w:ascii="仿宋" w:hAnsi="仿宋" w:eastAsia="仿宋" w:cs="仿宋"/>
          <w:sz w:val="30"/>
          <w:szCs w:val="30"/>
        </w:rPr>
        <w:t>电子学历、本人近期免冠正面一寸彩色照片2张及职位条件要求的相关证明材料</w:t>
      </w:r>
      <w:r>
        <w:rPr>
          <w:rFonts w:hint="eastAsia" w:ascii="仿宋" w:hAnsi="仿宋" w:eastAsia="仿宋" w:cs="仿宋"/>
          <w:sz w:val="30"/>
          <w:szCs w:val="30"/>
          <w:lang w:eastAsia="zh-CN"/>
        </w:rPr>
        <w:t>原件及复印件</w:t>
      </w:r>
      <w:r>
        <w:rPr>
          <w:rFonts w:hint="eastAsia" w:ascii="仿宋" w:hAnsi="仿宋" w:eastAsia="仿宋" w:cs="仿宋"/>
          <w:sz w:val="30"/>
          <w:szCs w:val="30"/>
        </w:rPr>
        <w:t>。联系电话：</w:t>
      </w:r>
      <w:r>
        <w:rPr>
          <w:rFonts w:hint="eastAsia" w:ascii="仿宋" w:hAnsi="仿宋" w:eastAsia="仿宋" w:cs="仿宋"/>
          <w:sz w:val="30"/>
          <w:szCs w:val="30"/>
          <w:lang w:val="en-US" w:eastAsia="zh-CN"/>
        </w:rPr>
        <w:t>0596-2106861,</w:t>
      </w:r>
      <w:r>
        <w:rPr>
          <w:rFonts w:hint="eastAsia" w:ascii="仿宋" w:hAnsi="仿宋" w:eastAsia="仿宋" w:cs="仿宋"/>
          <w:sz w:val="30"/>
          <w:szCs w:val="30"/>
        </w:rPr>
        <w:t>联系人：小</w:t>
      </w:r>
      <w:r>
        <w:rPr>
          <w:rFonts w:hint="eastAsia" w:ascii="仿宋" w:hAnsi="仿宋" w:eastAsia="仿宋" w:cs="仿宋"/>
          <w:sz w:val="30"/>
          <w:szCs w:val="30"/>
          <w:lang w:eastAsia="zh-CN"/>
        </w:rPr>
        <w:t>庄、小郑。</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四、资格审核</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（一）资格审查</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资格审查是对照考生提交的信息与职位条件要求进行比对</w:t>
      </w:r>
      <w:r>
        <w:rPr>
          <w:rFonts w:hint="eastAsia" w:ascii="仿宋" w:hAnsi="仿宋" w:eastAsia="仿宋" w:cs="仿宋"/>
          <w:sz w:val="30"/>
          <w:szCs w:val="30"/>
          <w:lang w:eastAsia="zh-CN"/>
        </w:rPr>
        <w:t>审核</w:t>
      </w:r>
      <w:r>
        <w:rPr>
          <w:rFonts w:hint="eastAsia" w:ascii="仿宋" w:hAnsi="仿宋" w:eastAsia="仿宋" w:cs="仿宋"/>
          <w:sz w:val="30"/>
          <w:szCs w:val="30"/>
          <w:lang w:val="en-US" w:eastAsia="zh-CN"/>
        </w:rPr>
        <w:t>,</w:t>
      </w:r>
      <w:r>
        <w:rPr>
          <w:rFonts w:hint="eastAsia" w:ascii="仿宋" w:hAnsi="仿宋" w:eastAsia="仿宋" w:cs="仿宋"/>
          <w:sz w:val="30"/>
          <w:szCs w:val="30"/>
        </w:rPr>
        <w:t>由</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sz w:val="30"/>
          <w:szCs w:val="30"/>
        </w:rPr>
        <w:t>办公室</w:t>
      </w:r>
      <w:r>
        <w:rPr>
          <w:rFonts w:hint="eastAsia" w:ascii="仿宋" w:hAnsi="仿宋" w:eastAsia="仿宋" w:cs="仿宋"/>
          <w:sz w:val="30"/>
          <w:szCs w:val="30"/>
          <w:lang w:eastAsia="zh-CN"/>
        </w:rPr>
        <w:t>和人事科</w:t>
      </w:r>
      <w:r>
        <w:rPr>
          <w:rFonts w:hint="eastAsia" w:ascii="仿宋" w:hAnsi="仿宋" w:eastAsia="仿宋" w:cs="仿宋"/>
          <w:sz w:val="30"/>
          <w:szCs w:val="30"/>
        </w:rPr>
        <w:t>进行审查。对考生资格审核贯穿招聘全程，一经发现报考人员不符合方案规定或不符合招聘职位资格条件或提供虚假信息（含考核期间提供的证明材料等），</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sz w:val="30"/>
          <w:szCs w:val="30"/>
        </w:rPr>
        <w:t>会立即作出取消考试、聘用资格或解除聘用合同。</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五、考试办法</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考试采取面试的方式，职位的具体考试方式详见</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2022年漳州市龙文区景山街道社区卫生服务中心公开招聘医务人员职位条件一览表》</w:t>
      </w:r>
      <w:r>
        <w:rPr>
          <w:rFonts w:hint="eastAsia" w:ascii="仿宋" w:hAnsi="仿宋" w:eastAsia="仿宋" w:cs="仿宋"/>
          <w:sz w:val="30"/>
          <w:szCs w:val="30"/>
        </w:rPr>
        <w:t>。考试由</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sz w:val="30"/>
          <w:szCs w:val="30"/>
        </w:rPr>
        <w:t>负责组织实施，面试合格线为60分，面试时间</w:t>
      </w:r>
      <w:r>
        <w:rPr>
          <w:rFonts w:hint="eastAsia" w:ascii="仿宋" w:hAnsi="仿宋" w:eastAsia="仿宋" w:cs="仿宋"/>
          <w:sz w:val="30"/>
          <w:szCs w:val="30"/>
          <w:lang w:eastAsia="zh-CN"/>
        </w:rPr>
        <w:t>另行通知</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考生须在统一规定的时间进入候考室，迟到的考生不得参加面试。对考生主动放弃的需要递补，由高分到低分依次递补。</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六、考核</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对通过面试的报考人员，由</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sz w:val="30"/>
          <w:szCs w:val="30"/>
        </w:rPr>
        <w:t>组织对其政治思想、道德品质、遵纪守法、廉洁自律、能力素质、工作态度、学习及工作表现以及是否需要回避等进行考核，并对报考人员资格条件和个人档案进行审核。</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七、公示</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对拟聘用人员必须在</w:t>
      </w:r>
      <w:r>
        <w:rPr>
          <w:rFonts w:hint="eastAsia" w:ascii="仿宋" w:hAnsi="仿宋" w:eastAsia="仿宋" w:cs="仿宋"/>
          <w:i w:val="0"/>
          <w:caps w:val="0"/>
          <w:color w:val="000000"/>
          <w:spacing w:val="0"/>
          <w:sz w:val="30"/>
          <w:szCs w:val="30"/>
          <w:shd w:val="clear" w:fill="FFFFFF"/>
          <w:lang w:eastAsia="zh-CN"/>
        </w:rPr>
        <w:t>龙文景山街道社区卫生服务中心</w:t>
      </w:r>
      <w:r>
        <w:rPr>
          <w:rFonts w:hint="eastAsia" w:ascii="仿宋" w:hAnsi="仿宋" w:eastAsia="仿宋" w:cs="仿宋"/>
          <w:sz w:val="30"/>
          <w:szCs w:val="30"/>
        </w:rPr>
        <w:t>微信公众号进行公示，接受社会监督，公示时间为7</w:t>
      </w:r>
      <w:r>
        <w:rPr>
          <w:rFonts w:hint="eastAsia" w:ascii="仿宋" w:hAnsi="仿宋" w:eastAsia="仿宋" w:cs="仿宋"/>
          <w:sz w:val="30"/>
          <w:szCs w:val="30"/>
          <w:lang w:eastAsia="zh-CN"/>
        </w:rPr>
        <w:t>天</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600" w:lineRule="exact"/>
        <w:ind w:firstLine="602" w:firstLineChars="200"/>
        <w:outlineLvl w:val="9"/>
        <w:rPr>
          <w:rFonts w:hint="eastAsia" w:ascii="仿宋" w:hAnsi="仿宋" w:eastAsia="仿宋" w:cs="仿宋"/>
          <w:b/>
          <w:bCs/>
          <w:sz w:val="30"/>
          <w:szCs w:val="30"/>
        </w:rPr>
      </w:pPr>
      <w:r>
        <w:rPr>
          <w:rFonts w:hint="eastAsia" w:ascii="仿宋" w:hAnsi="仿宋" w:eastAsia="仿宋" w:cs="仿宋"/>
          <w:b/>
          <w:bCs/>
          <w:sz w:val="30"/>
          <w:szCs w:val="30"/>
        </w:rPr>
        <w:t>八、聘用</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（一）拟聘用人员公示无异议后</w:t>
      </w:r>
      <w:r>
        <w:rPr>
          <w:rFonts w:hint="eastAsia" w:ascii="仿宋" w:hAnsi="仿宋" w:eastAsia="仿宋" w:cs="仿宋"/>
          <w:b w:val="0"/>
          <w:bCs w:val="0"/>
          <w:sz w:val="30"/>
          <w:szCs w:val="30"/>
          <w:lang w:eastAsia="zh-CN"/>
        </w:rPr>
        <w:t>于规定时间内前往市区二甲以上</w:t>
      </w:r>
      <w:r>
        <w:rPr>
          <w:rFonts w:hint="eastAsia" w:ascii="仿宋" w:hAnsi="仿宋" w:eastAsia="仿宋" w:cs="仿宋"/>
          <w:color w:val="000000" w:themeColor="text1"/>
          <w:sz w:val="30"/>
          <w:szCs w:val="30"/>
          <w:lang w:val="en-US" w:eastAsia="zh-CN"/>
          <w14:textFill>
            <w14:solidFill>
              <w14:schemeClr w14:val="tx1"/>
            </w14:solidFill>
          </w14:textFill>
        </w:rPr>
        <w:t>医院进行入职体检</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逾期未前往体检人员视为放弃录用机会，体检结果确认合格后</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b w:val="0"/>
          <w:bCs w:val="0"/>
          <w:sz w:val="30"/>
          <w:szCs w:val="30"/>
          <w:lang w:eastAsia="zh-CN"/>
        </w:rPr>
        <w:t>与其</w:t>
      </w:r>
      <w:r>
        <w:rPr>
          <w:rFonts w:hint="eastAsia" w:ascii="仿宋" w:hAnsi="仿宋" w:eastAsia="仿宋" w:cs="仿宋"/>
          <w:b w:val="0"/>
          <w:bCs w:val="0"/>
          <w:sz w:val="30"/>
          <w:szCs w:val="30"/>
        </w:rPr>
        <w:t>签订《</w:t>
      </w:r>
      <w:r>
        <w:rPr>
          <w:rFonts w:hint="eastAsia" w:ascii="仿宋" w:hAnsi="仿宋" w:eastAsia="仿宋" w:cs="仿宋"/>
          <w:b w:val="0"/>
          <w:bCs w:val="0"/>
          <w:sz w:val="30"/>
          <w:szCs w:val="30"/>
          <w:lang w:eastAsia="zh-CN"/>
        </w:rPr>
        <w:t>编外人员</w:t>
      </w:r>
      <w:r>
        <w:rPr>
          <w:rFonts w:hint="eastAsia" w:ascii="仿宋" w:hAnsi="仿宋" w:eastAsia="仿宋" w:cs="仿宋"/>
          <w:b w:val="0"/>
          <w:bCs w:val="0"/>
          <w:sz w:val="30"/>
          <w:szCs w:val="30"/>
        </w:rPr>
        <w:t>聘用合同》</w:t>
      </w:r>
      <w:r>
        <w:rPr>
          <w:rFonts w:hint="eastAsia" w:ascii="仿宋" w:hAnsi="仿宋" w:eastAsia="仿宋" w:cs="仿宋"/>
          <w:b w:val="0"/>
          <w:bCs w:val="0"/>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val="0"/>
          <w:bCs w:val="0"/>
          <w:sz w:val="30"/>
          <w:szCs w:val="30"/>
          <w:lang w:eastAsia="zh-CN"/>
        </w:rPr>
        <w:t>（二）新进人员必须服从岗位工作安排，</w:t>
      </w:r>
      <w:r>
        <w:rPr>
          <w:rFonts w:hint="eastAsia" w:ascii="仿宋" w:hAnsi="仿宋" w:eastAsia="仿宋" w:cs="仿宋"/>
          <w:b w:val="0"/>
          <w:bCs w:val="0"/>
          <w:sz w:val="30"/>
          <w:szCs w:val="30"/>
        </w:rPr>
        <w:t>按规定实行试</w:t>
      </w:r>
      <w:r>
        <w:rPr>
          <w:rFonts w:hint="eastAsia" w:ascii="仿宋" w:hAnsi="仿宋" w:eastAsia="仿宋" w:cs="仿宋"/>
          <w:color w:val="000000" w:themeColor="text1"/>
          <w:sz w:val="30"/>
          <w:szCs w:val="30"/>
          <w14:textFill>
            <w14:solidFill>
              <w14:schemeClr w14:val="tx1"/>
            </w14:solidFill>
          </w14:textFill>
        </w:rPr>
        <w:t>用期制度，试用期包括在聘用合同期限内</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00" w:firstLineChars="200"/>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三</w:t>
      </w:r>
      <w:r>
        <w:rPr>
          <w:rFonts w:hint="eastAsia" w:ascii="仿宋" w:hAnsi="仿宋" w:eastAsia="仿宋" w:cs="仿宋"/>
          <w:sz w:val="30"/>
          <w:szCs w:val="30"/>
        </w:rPr>
        <w:t>）本考试方案的解释、规定仅适用于本次公开招聘工作，其他未尽事宜由</w:t>
      </w: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r>
        <w:rPr>
          <w:rFonts w:hint="eastAsia" w:ascii="仿宋" w:hAnsi="仿宋" w:eastAsia="仿宋" w:cs="仿宋"/>
          <w:sz w:val="30"/>
          <w:szCs w:val="30"/>
        </w:rPr>
        <w:t>负责解释。</w:t>
      </w:r>
    </w:p>
    <w:p>
      <w:pPr>
        <w:keepNext w:val="0"/>
        <w:keepLines w:val="0"/>
        <w:pageBreakBefore w:val="0"/>
        <w:kinsoku/>
        <w:wordWrap/>
        <w:overflowPunct/>
        <w:topLinePunct w:val="0"/>
        <w:autoSpaceDE/>
        <w:autoSpaceDN/>
        <w:bidi w:val="0"/>
        <w:adjustRightInd/>
        <w:snapToGrid/>
        <w:spacing w:line="600" w:lineRule="exact"/>
        <w:outlineLvl w:val="9"/>
        <w:rPr>
          <w:rFonts w:hint="eastAsia" w:ascii="仿宋" w:hAnsi="仿宋" w:eastAsia="仿宋" w:cs="仿宋"/>
          <w:b w:val="0"/>
          <w:bCs w:val="0"/>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outlineLvl w:val="9"/>
        <w:rPr>
          <w:rFonts w:hint="eastAsia" w:ascii="仿宋" w:hAnsi="仿宋" w:eastAsia="仿宋" w:cs="仿宋"/>
          <w:sz w:val="30"/>
          <w:szCs w:val="30"/>
        </w:rPr>
      </w:pPr>
      <w:r>
        <w:rPr>
          <w:rFonts w:hint="eastAsia" w:ascii="仿宋" w:hAnsi="仿宋" w:eastAsia="仿宋" w:cs="仿宋"/>
          <w:b w:val="0"/>
          <w:bCs w:val="0"/>
          <w:sz w:val="30"/>
          <w:szCs w:val="30"/>
          <w:lang w:val="en-US" w:eastAsia="zh-CN"/>
        </w:rPr>
        <w:t>附件:</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2022年漳州市龙文区景山街道社区卫生服务中心公开招聘医务人员职位条件一览表》</w:t>
      </w:r>
    </w:p>
    <w:p>
      <w:pPr>
        <w:keepNext w:val="0"/>
        <w:keepLines w:val="0"/>
        <w:pageBreakBefore w:val="0"/>
        <w:kinsoku/>
        <w:wordWrap/>
        <w:overflowPunct/>
        <w:topLinePunct w:val="0"/>
        <w:autoSpaceDE/>
        <w:autoSpaceDN/>
        <w:bidi w:val="0"/>
        <w:adjustRightInd/>
        <w:snapToGrid/>
        <w:spacing w:line="600" w:lineRule="exact"/>
        <w:ind w:firstLine="1800" w:firstLineChars="600"/>
        <w:outlineLvl w:val="9"/>
        <w:rPr>
          <w:rFonts w:hint="eastAsia" w:ascii="仿宋" w:hAnsi="仿宋" w:eastAsia="仿宋" w:cs="仿宋"/>
          <w:sz w:val="30"/>
          <w:szCs w:val="30"/>
          <w:lang w:val="en-US" w:eastAsia="zh-CN"/>
        </w:rPr>
      </w:pPr>
      <w:r>
        <w:rPr>
          <w:rStyle w:val="8"/>
          <w:rFonts w:hint="eastAsia" w:ascii="仿宋" w:hAnsi="仿宋" w:eastAsia="仿宋" w:cs="仿宋"/>
          <w:b w:val="0"/>
          <w:bCs w:val="0"/>
          <w:i w:val="0"/>
          <w:caps w:val="0"/>
          <w:color w:val="222222"/>
          <w:spacing w:val="0"/>
          <w:sz w:val="30"/>
          <w:szCs w:val="30"/>
          <w:shd w:val="clear" w:fill="FFFFFF"/>
          <w:vertAlign w:val="baseline"/>
          <w:lang w:eastAsia="zh-CN"/>
        </w:rPr>
        <w:t>漳州市龙文区景山街道社区卫生服务中心</w:t>
      </w:r>
    </w:p>
    <w:p>
      <w:pPr>
        <w:keepNext w:val="0"/>
        <w:keepLines w:val="0"/>
        <w:pageBreakBefore w:val="0"/>
        <w:kinsoku/>
        <w:wordWrap/>
        <w:overflowPunct/>
        <w:topLinePunct w:val="0"/>
        <w:autoSpaceDE/>
        <w:autoSpaceDN/>
        <w:bidi w:val="0"/>
        <w:adjustRightInd/>
        <w:snapToGrid/>
        <w:spacing w:line="600" w:lineRule="exact"/>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2022年3月8日</w:t>
      </w:r>
    </w:p>
    <w:p>
      <w:pPr>
        <w:keepNext w:val="0"/>
        <w:keepLines w:val="0"/>
        <w:pageBreakBefore w:val="0"/>
        <w:kinsoku/>
        <w:wordWrap/>
        <w:overflowPunct/>
        <w:topLinePunct w:val="0"/>
        <w:autoSpaceDE/>
        <w:autoSpaceDN/>
        <w:bidi w:val="0"/>
        <w:adjustRightInd/>
        <w:snapToGrid/>
        <w:spacing w:line="600" w:lineRule="exact"/>
        <w:outlineLvl w:val="9"/>
        <w:rPr>
          <w:rFonts w:hint="eastAsia" w:ascii="仿宋" w:hAnsi="仿宋" w:eastAsia="仿宋" w:cs="仿宋"/>
          <w:sz w:val="30"/>
          <w:szCs w:val="30"/>
        </w:rPr>
        <w:sectPr>
          <w:pgSz w:w="11906" w:h="16838"/>
          <w:pgMar w:top="1440" w:right="1800" w:bottom="1440" w:left="1800" w:header="851" w:footer="992" w:gutter="0"/>
          <w:cols w:space="720" w:num="1"/>
          <w:docGrid w:type="lines" w:linePitch="312" w:charSpace="0"/>
        </w:sectPr>
      </w:pPr>
    </w:p>
    <w:tbl>
      <w:tblPr>
        <w:tblStyle w:val="5"/>
        <w:tblW w:w="14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0"/>
        <w:gridCol w:w="505"/>
        <w:gridCol w:w="585"/>
        <w:gridCol w:w="585"/>
        <w:gridCol w:w="1081"/>
        <w:gridCol w:w="588"/>
        <w:gridCol w:w="716"/>
        <w:gridCol w:w="1546"/>
        <w:gridCol w:w="750"/>
        <w:gridCol w:w="675"/>
        <w:gridCol w:w="1616"/>
        <w:gridCol w:w="4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4625" w:type="dxa"/>
            <w:gridSpan w:val="12"/>
            <w:shd w:val="clear" w:color="auto" w:fill="auto"/>
            <w:vAlign w:val="center"/>
          </w:tcPr>
          <w:p>
            <w:pPr>
              <w:rPr>
                <w:rFonts w:hint="eastAsia" w:ascii="仿宋_GB2312" w:hAnsi="宋体" w:eastAsia="宋体" w:cs="宋体"/>
                <w:color w:val="000000"/>
                <w:kern w:val="0"/>
                <w:sz w:val="30"/>
                <w:szCs w:val="30"/>
                <w:lang w:val="en-US" w:eastAsia="zh-CN"/>
              </w:rPr>
            </w:pPr>
            <w:r>
              <w:rPr>
                <w:rFonts w:hint="eastAsia" w:ascii="仿宋_GB2312" w:hAnsi="宋体" w:cs="宋体"/>
                <w:color w:val="000000"/>
                <w:kern w:val="0"/>
                <w:sz w:val="30"/>
                <w:szCs w:val="30"/>
              </w:rPr>
              <w:t>附件</w:t>
            </w:r>
            <w:r>
              <w:rPr>
                <w:rFonts w:hint="eastAsia" w:ascii="仿宋_GB2312" w:hAnsi="宋体" w:cs="宋体"/>
                <w:color w:val="000000"/>
                <w:kern w:val="0"/>
                <w:sz w:val="30"/>
                <w:szCs w:val="30"/>
                <w:lang w:val="en-US" w:eastAsia="zh-CN"/>
              </w:rPr>
              <w:t>1</w:t>
            </w:r>
            <w:r>
              <w:rPr>
                <w:rFonts w:hint="eastAsia" w:ascii="仿宋_GB2312" w:hAnsi="宋体" w:cs="宋体"/>
                <w:color w:val="000000"/>
                <w:kern w:val="0"/>
                <w:sz w:val="30"/>
                <w:szCs w:val="30"/>
                <w:lang w:eastAsia="zh-CN"/>
              </w:rPr>
              <w:t>：</w:t>
            </w:r>
          </w:p>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0"/>
                <w:szCs w:val="30"/>
                <w:u w:val="none"/>
                <w:lang w:val="en-US" w:eastAsia="zh-CN" w:bidi="ar"/>
              </w:rPr>
              <w:t>2022年漳州市龙文区景山街道社区卫生服务中心公开招聘医务人员职位条件一览表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2" w:hRule="atLeast"/>
        </w:trPr>
        <w:tc>
          <w:tcPr>
            <w:tcW w:w="14625" w:type="dxa"/>
            <w:gridSpan w:val="12"/>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13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招聘单位</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招聘</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职位</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招聘人数</w:t>
            </w:r>
          </w:p>
        </w:tc>
        <w:tc>
          <w:tcPr>
            <w:tcW w:w="52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职  位  条  件</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考试方式</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FF0000"/>
                <w:sz w:val="22"/>
                <w:szCs w:val="22"/>
                <w:u w:val="none"/>
              </w:rPr>
            </w:pPr>
            <w:r>
              <w:rPr>
                <w:rFonts w:hint="eastAsia" w:ascii="黑体" w:hAnsi="宋体" w:eastAsia="黑体" w:cs="黑体"/>
                <w:b/>
                <w:i w:val="0"/>
                <w:color w:val="FF0000"/>
                <w:kern w:val="0"/>
                <w:sz w:val="22"/>
                <w:szCs w:val="22"/>
                <w:u w:val="none"/>
                <w:lang w:val="en-US" w:eastAsia="zh-CN" w:bidi="ar"/>
              </w:rPr>
              <w:t>面试科目</w:t>
            </w:r>
          </w:p>
        </w:tc>
        <w:tc>
          <w:tcPr>
            <w:tcW w:w="4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34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2"/>
                <w:szCs w:val="22"/>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2"/>
                <w:szCs w:val="22"/>
                <w:u w:val="none"/>
              </w:rPr>
            </w:pPr>
          </w:p>
        </w:tc>
        <w:tc>
          <w:tcPr>
            <w:tcW w:w="58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性别</w:t>
            </w:r>
          </w:p>
        </w:tc>
        <w:tc>
          <w:tcPr>
            <w:tcW w:w="108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年 龄</w:t>
            </w:r>
          </w:p>
        </w:tc>
        <w:tc>
          <w:tcPr>
            <w:tcW w:w="58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学 历</w:t>
            </w:r>
          </w:p>
        </w:tc>
        <w:tc>
          <w:tcPr>
            <w:tcW w:w="71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学历 类别</w:t>
            </w:r>
          </w:p>
        </w:tc>
        <w:tc>
          <w:tcPr>
            <w:tcW w:w="154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专 业</w:t>
            </w:r>
          </w:p>
        </w:tc>
        <w:tc>
          <w:tcPr>
            <w:tcW w:w="7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面向范围</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2"/>
                <w:szCs w:val="22"/>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FF0000"/>
                <w:sz w:val="22"/>
                <w:szCs w:val="22"/>
                <w:u w:val="none"/>
              </w:rPr>
            </w:pPr>
          </w:p>
        </w:tc>
        <w:tc>
          <w:tcPr>
            <w:tcW w:w="4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漳州市龙文区景山街道社区卫生服务中心</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急诊医生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大专及以上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全日制</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临床医学、外科学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医学基础知识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漳州市龙文区景山街道社区卫生服务中心</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康复治疗专业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大</w:t>
            </w:r>
            <w:r>
              <w:rPr>
                <w:rFonts w:hint="eastAsia" w:ascii="宋体" w:hAnsi="宋体" w:eastAsia="宋体" w:cs="宋体"/>
                <w:i w:val="0"/>
                <w:color w:val="000000"/>
                <w:kern w:val="0"/>
                <w:sz w:val="18"/>
                <w:szCs w:val="18"/>
                <w:u w:val="none"/>
                <w:lang w:val="en-US" w:eastAsia="zh-CN" w:bidi="ar"/>
              </w:rPr>
              <w:t>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全日制</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康复医学、康复医学与理疗学、康复治疗学、康复治疗技术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医学基础知识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有临床经验者优先录用，</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5年</w:t>
            </w:r>
            <w:r>
              <w:rPr>
                <w:rFonts w:hint="eastAsia" w:ascii="宋体" w:hAnsi="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漳州市龙文区蓝田街道社区卫生服务中心</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会计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大专及以上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全日制</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会</w:t>
            </w:r>
            <w:r>
              <w:rPr>
                <w:rFonts w:hint="eastAsia" w:ascii="宋体" w:hAnsi="宋体" w:eastAsia="宋体" w:cs="宋体"/>
                <w:i w:val="0"/>
                <w:color w:val="000000"/>
                <w:kern w:val="0"/>
                <w:sz w:val="18"/>
                <w:szCs w:val="18"/>
                <w:u w:val="none"/>
                <w:lang w:val="en-US" w:eastAsia="zh-CN" w:bidi="ar"/>
              </w:rPr>
              <w:t>计（财务）电算化，会计与统计核算</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财务信息管理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cs="宋体"/>
                <w:i w:val="0"/>
                <w:color w:val="FF0000"/>
                <w:kern w:val="0"/>
                <w:sz w:val="18"/>
                <w:szCs w:val="18"/>
                <w:u w:val="none"/>
                <w:lang w:val="en-US" w:eastAsia="zh-CN" w:bidi="ar"/>
              </w:rPr>
              <w:t>会计知识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持有</w:t>
            </w:r>
            <w:r>
              <w:rPr>
                <w:rFonts w:hint="eastAsia" w:ascii="宋体" w:hAnsi="宋体" w:cs="宋体"/>
                <w:i w:val="0"/>
                <w:color w:val="000000"/>
                <w:kern w:val="0"/>
                <w:sz w:val="18"/>
                <w:szCs w:val="18"/>
                <w:u w:val="none"/>
                <w:lang w:val="en-US" w:eastAsia="zh-CN" w:bidi="ar"/>
              </w:rPr>
              <w:t>会计</w:t>
            </w:r>
            <w:r>
              <w:rPr>
                <w:rFonts w:hint="eastAsia" w:ascii="宋体" w:hAnsi="宋体" w:eastAsia="宋体" w:cs="宋体"/>
                <w:i w:val="0"/>
                <w:color w:val="000000"/>
                <w:kern w:val="0"/>
                <w:sz w:val="18"/>
                <w:szCs w:val="18"/>
                <w:u w:val="none"/>
                <w:lang w:val="en-US" w:eastAsia="zh-CN" w:bidi="ar"/>
              </w:rPr>
              <w:t>证书</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蓝田街道学府社区卫生服务站</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临床医学类、</w:t>
            </w:r>
            <w:r>
              <w:rPr>
                <w:rFonts w:hint="eastAsia" w:ascii="宋体" w:hAnsi="宋体" w:cs="宋体"/>
                <w:i w:val="0"/>
                <w:color w:val="000000"/>
                <w:kern w:val="0"/>
                <w:sz w:val="18"/>
                <w:szCs w:val="18"/>
                <w:u w:val="none"/>
                <w:lang w:val="en-US" w:eastAsia="zh-CN" w:bidi="ar"/>
              </w:rPr>
              <w:t>中医学和中西医结合类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医学基础知识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持有执业（助理）医师资格证书</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蓝田街道毅阳社区卫生服务站</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临床医学类、</w:t>
            </w:r>
            <w:r>
              <w:rPr>
                <w:rFonts w:hint="eastAsia" w:ascii="宋体" w:hAnsi="宋体" w:cs="宋体"/>
                <w:i w:val="0"/>
                <w:color w:val="000000"/>
                <w:kern w:val="0"/>
                <w:sz w:val="18"/>
                <w:szCs w:val="18"/>
                <w:u w:val="none"/>
                <w:lang w:val="en-US" w:eastAsia="zh-CN" w:bidi="ar"/>
              </w:rPr>
              <w:t>中医学和中西医结合类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医学基础知识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持有执业（助理）医师资格证书</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蓝田街道毅阳社区卫生服务站</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护士</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40周岁及以下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大</w:t>
            </w:r>
            <w:r>
              <w:rPr>
                <w:rFonts w:hint="eastAsia" w:ascii="宋体" w:hAnsi="宋体" w:eastAsia="宋体" w:cs="宋体"/>
                <w:i w:val="0"/>
                <w:color w:val="000000"/>
                <w:kern w:val="0"/>
                <w:sz w:val="18"/>
                <w:szCs w:val="18"/>
                <w:u w:val="none"/>
                <w:lang w:val="en-US" w:eastAsia="zh-CN" w:bidi="ar"/>
              </w:rPr>
              <w:t>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护理学</w:t>
            </w:r>
            <w:r>
              <w:rPr>
                <w:rFonts w:hint="eastAsia" w:ascii="宋体" w:hAnsi="宋体" w:cs="宋体"/>
                <w:i w:val="0"/>
                <w:color w:val="000000"/>
                <w:kern w:val="0"/>
                <w:sz w:val="18"/>
                <w:szCs w:val="18"/>
                <w:u w:val="none"/>
                <w:lang w:val="en-US" w:eastAsia="zh-CN" w:bidi="ar"/>
              </w:rPr>
              <w:t>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护理学知识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持有护士资格证书</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蓝田街道国贸社区卫生服务站</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临床医学类、</w:t>
            </w:r>
            <w:r>
              <w:rPr>
                <w:rFonts w:hint="eastAsia" w:ascii="宋体" w:hAnsi="宋体" w:cs="宋体"/>
                <w:i w:val="0"/>
                <w:color w:val="000000"/>
                <w:kern w:val="0"/>
                <w:sz w:val="18"/>
                <w:szCs w:val="18"/>
                <w:u w:val="none"/>
                <w:lang w:val="en-US" w:eastAsia="zh-CN" w:bidi="ar"/>
              </w:rPr>
              <w:t>中医学和中西医结合类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医学基础知识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持有执业（助理）医师资格证书</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蓝田街道中骏社区卫生服务站</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临床医学类、</w:t>
            </w:r>
            <w:r>
              <w:rPr>
                <w:rFonts w:hint="eastAsia" w:ascii="宋体" w:hAnsi="宋体" w:cs="宋体"/>
                <w:i w:val="0"/>
                <w:color w:val="000000"/>
                <w:kern w:val="0"/>
                <w:sz w:val="18"/>
                <w:szCs w:val="18"/>
                <w:u w:val="none"/>
                <w:lang w:val="en-US" w:eastAsia="zh-CN" w:bidi="ar"/>
              </w:rPr>
              <w:t>中医学和中西医结合类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医学基础知识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持有执业（助理）医师资格证书</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蓝田街道蔡坂社区卫生服务站</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45周岁及以下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中专及以上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临床医学类、</w:t>
            </w:r>
            <w:r>
              <w:rPr>
                <w:rFonts w:hint="eastAsia" w:ascii="宋体" w:hAnsi="宋体" w:cs="宋体"/>
                <w:i w:val="0"/>
                <w:color w:val="000000"/>
                <w:kern w:val="0"/>
                <w:sz w:val="18"/>
                <w:szCs w:val="18"/>
                <w:u w:val="none"/>
                <w:lang w:val="en-US" w:eastAsia="zh-CN" w:bidi="ar"/>
              </w:rPr>
              <w:t>中医学和中西医结合类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全市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医学基础知识</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持有执业（助理）医师资格证书</w:t>
            </w:r>
            <w:r>
              <w:rPr>
                <w:rFonts w:hint="eastAsia" w:ascii="宋体" w:hAnsi="宋体" w:cs="宋体"/>
                <w:color w:val="000000"/>
                <w:kern w:val="0"/>
                <w:sz w:val="20"/>
                <w:szCs w:val="20"/>
                <w:lang w:eastAsia="zh-CN"/>
              </w:rPr>
              <w:t>，最低服务年限</w:t>
            </w:r>
            <w:r>
              <w:rPr>
                <w:rFonts w:hint="eastAsia" w:ascii="宋体" w:hAnsi="宋体" w:cs="宋体"/>
                <w:color w:val="000000"/>
                <w:kern w:val="0"/>
                <w:sz w:val="20"/>
                <w:szCs w:val="20"/>
                <w:lang w:val="en-US" w:eastAsia="zh-CN"/>
              </w:rPr>
              <w:t>2年</w:t>
            </w:r>
          </w:p>
        </w:tc>
      </w:tr>
    </w:tbl>
    <w:p>
      <w:pPr>
        <w:keepNext w:val="0"/>
        <w:keepLines w:val="0"/>
        <w:pageBreakBefore w:val="0"/>
        <w:kinsoku/>
        <w:wordWrap/>
        <w:overflowPunct/>
        <w:topLinePunct w:val="0"/>
        <w:autoSpaceDE/>
        <w:autoSpaceDN/>
        <w:bidi w:val="0"/>
        <w:adjustRightInd/>
        <w:snapToGrid/>
        <w:spacing w:line="600" w:lineRule="exact"/>
        <w:outlineLvl w:val="9"/>
        <w:rPr>
          <w:rFonts w:hint="eastAsia" w:ascii="仿宋" w:hAnsi="仿宋" w:eastAsia="仿宋" w:cs="仿宋"/>
          <w:kern w:val="2"/>
          <w:sz w:val="30"/>
          <w:szCs w:val="30"/>
          <w:lang w:val="en-US" w:eastAsia="zh-CN" w:bidi="ar-SA"/>
        </w:rPr>
        <w:sectPr>
          <w:pgSz w:w="16838" w:h="11906" w:orient="landscape"/>
          <w:pgMar w:top="113" w:right="1440" w:bottom="1009" w:left="1440" w:header="851" w:footer="992" w:gutter="0"/>
          <w:cols w:space="720" w:num="1"/>
          <w:docGrid w:type="lines" w:linePitch="312" w:charSpace="0"/>
        </w:sectPr>
      </w:pPr>
      <w:bookmarkStart w:id="0" w:name="_GoBack"/>
      <w:bookmarkEnd w:id="0"/>
    </w:p>
    <w:p>
      <w:pPr>
        <w:rPr>
          <w:rFonts w:hint="eastAsia" w:ascii="仿宋_GB2312" w:hAnsi="宋体" w:eastAsia="宋体" w:cs="宋体"/>
          <w:color w:val="000000"/>
          <w:kern w:val="0"/>
          <w:sz w:val="32"/>
          <w:szCs w:val="32"/>
          <w:lang w:val="en-US" w:eastAsia="zh-CN"/>
        </w:rPr>
      </w:pPr>
      <w:r>
        <w:rPr>
          <w:rFonts w:hint="eastAsia" w:ascii="仿宋_GB2312" w:hAnsi="宋体" w:cs="宋体"/>
          <w:color w:val="000000"/>
          <w:kern w:val="0"/>
          <w:sz w:val="32"/>
          <w:szCs w:val="32"/>
        </w:rPr>
        <w:t>附件</w:t>
      </w:r>
      <w:r>
        <w:rPr>
          <w:rFonts w:hint="eastAsia" w:ascii="仿宋_GB2312" w:hAnsi="宋体" w:cs="宋体"/>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000000"/>
          <w:kern w:val="0"/>
          <w:sz w:val="32"/>
          <w:szCs w:val="32"/>
        </w:rPr>
      </w:pPr>
      <w:r>
        <w:rPr>
          <w:rFonts w:hint="eastAsia" w:ascii="方正小标宋简体" w:hAnsi="方正小标宋简体" w:eastAsia="方正小标宋简体" w:cs="方正小标宋简体"/>
          <w:b w:val="0"/>
          <w:bCs/>
          <w:color w:val="000000"/>
          <w:kern w:val="0"/>
          <w:sz w:val="32"/>
          <w:szCs w:val="32"/>
          <w:lang w:eastAsia="zh-CN"/>
        </w:rPr>
        <w:t>漳州市龙文区景山街道社区卫生服务中心</w:t>
      </w:r>
      <w:r>
        <w:rPr>
          <w:rFonts w:hint="eastAsia" w:ascii="方正小标宋简体" w:hAnsi="方正小标宋简体" w:eastAsia="方正小标宋简体" w:cs="方正小标宋简体"/>
          <w:b w:val="0"/>
          <w:bCs/>
          <w:color w:val="000000"/>
          <w:kern w:val="0"/>
          <w:sz w:val="32"/>
          <w:szCs w:val="32"/>
        </w:rPr>
        <w:t>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000000"/>
          <w:kern w:val="0"/>
          <w:sz w:val="32"/>
          <w:szCs w:val="32"/>
        </w:rPr>
      </w:pPr>
      <w:r>
        <w:rPr>
          <w:rFonts w:hint="eastAsia" w:ascii="方正小标宋简体" w:hAnsi="方正小标宋简体" w:eastAsia="方正小标宋简体" w:cs="方正小标宋简体"/>
          <w:b w:val="0"/>
          <w:bCs/>
          <w:color w:val="000000"/>
          <w:kern w:val="0"/>
          <w:sz w:val="32"/>
          <w:szCs w:val="32"/>
          <w:lang w:eastAsia="zh-CN"/>
        </w:rPr>
        <w:t>医务人员报名表</w:t>
      </w:r>
    </w:p>
    <w:tbl>
      <w:tblPr>
        <w:tblStyle w:val="5"/>
        <w:tblpPr w:leftFromText="180" w:rightFromText="180" w:vertAnchor="text" w:horzAnchor="page" w:tblpX="1118" w:tblpY="55"/>
        <w:tblOverlap w:val="never"/>
        <w:tblW w:w="9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608"/>
        <w:gridCol w:w="1506"/>
        <w:gridCol w:w="55"/>
        <w:gridCol w:w="1064"/>
        <w:gridCol w:w="905"/>
        <w:gridCol w:w="175"/>
        <w:gridCol w:w="1240"/>
        <w:gridCol w:w="205"/>
        <w:gridCol w:w="907"/>
        <w:gridCol w:w="30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1787" w:type="dxa"/>
            <w:gridSpan w:val="2"/>
            <w:noWrap w:val="0"/>
            <w:vAlign w:val="center"/>
          </w:tcPr>
          <w:p>
            <w:pPr>
              <w:jc w:val="center"/>
              <w:rPr>
                <w:rFonts w:hint="eastAsia" w:ascii="仿宋_GB2312"/>
                <w:sz w:val="24"/>
              </w:rPr>
            </w:pPr>
            <w:r>
              <w:rPr>
                <w:rFonts w:hint="eastAsia" w:ascii="仿宋_GB2312"/>
                <w:sz w:val="24"/>
              </w:rPr>
              <w:t>姓    名</w:t>
            </w:r>
          </w:p>
        </w:tc>
        <w:tc>
          <w:tcPr>
            <w:tcW w:w="1506" w:type="dxa"/>
            <w:noWrap w:val="0"/>
            <w:vAlign w:val="center"/>
          </w:tcPr>
          <w:p>
            <w:pPr>
              <w:jc w:val="left"/>
              <w:rPr>
                <w:rFonts w:hint="eastAsia" w:ascii="仿宋_GB2312" w:eastAsia="仿宋_GB2312"/>
                <w:sz w:val="24"/>
              </w:rPr>
            </w:pPr>
          </w:p>
        </w:tc>
        <w:tc>
          <w:tcPr>
            <w:tcW w:w="1119" w:type="dxa"/>
            <w:gridSpan w:val="2"/>
            <w:noWrap w:val="0"/>
            <w:vAlign w:val="center"/>
          </w:tcPr>
          <w:p>
            <w:pPr>
              <w:jc w:val="center"/>
              <w:rPr>
                <w:rFonts w:hint="eastAsia" w:ascii="仿宋_GB2312"/>
                <w:sz w:val="24"/>
              </w:rPr>
            </w:pPr>
            <w:r>
              <w:rPr>
                <w:rFonts w:hint="eastAsia" w:ascii="仿宋_GB2312"/>
                <w:sz w:val="24"/>
              </w:rPr>
              <w:t>性  别</w:t>
            </w:r>
          </w:p>
        </w:tc>
        <w:tc>
          <w:tcPr>
            <w:tcW w:w="1080" w:type="dxa"/>
            <w:gridSpan w:val="2"/>
            <w:noWrap w:val="0"/>
            <w:vAlign w:val="center"/>
          </w:tcPr>
          <w:p>
            <w:pPr>
              <w:jc w:val="left"/>
              <w:rPr>
                <w:rFonts w:hint="eastAsia" w:ascii="仿宋_GB2312" w:eastAsia="仿宋_GB2312"/>
                <w:sz w:val="24"/>
              </w:rPr>
            </w:pPr>
            <w:r>
              <w:rPr>
                <w:rFonts w:hint="eastAsia" w:ascii="仿宋_GB2312"/>
                <w:sz w:val="24"/>
              </w:rPr>
              <w:t xml:space="preserve"> </w:t>
            </w:r>
          </w:p>
        </w:tc>
        <w:tc>
          <w:tcPr>
            <w:tcW w:w="1445" w:type="dxa"/>
            <w:gridSpan w:val="2"/>
            <w:noWrap w:val="0"/>
            <w:vAlign w:val="center"/>
          </w:tcPr>
          <w:p>
            <w:pPr>
              <w:jc w:val="center"/>
              <w:rPr>
                <w:rFonts w:hint="eastAsia" w:ascii="仿宋_GB2312"/>
                <w:sz w:val="24"/>
              </w:rPr>
            </w:pPr>
            <w:r>
              <w:rPr>
                <w:rFonts w:hint="eastAsia" w:ascii="仿宋_GB2312"/>
                <w:sz w:val="24"/>
              </w:rPr>
              <w:t>民  族</w:t>
            </w:r>
          </w:p>
        </w:tc>
        <w:tc>
          <w:tcPr>
            <w:tcW w:w="1212" w:type="dxa"/>
            <w:gridSpan w:val="2"/>
            <w:noWrap w:val="0"/>
            <w:vAlign w:val="center"/>
          </w:tcPr>
          <w:p>
            <w:pPr>
              <w:jc w:val="left"/>
              <w:rPr>
                <w:rFonts w:hint="eastAsia" w:ascii="仿宋_GB2312" w:eastAsia="仿宋_GB2312"/>
                <w:sz w:val="24"/>
              </w:rPr>
            </w:pPr>
          </w:p>
        </w:tc>
        <w:tc>
          <w:tcPr>
            <w:tcW w:w="1800" w:type="dxa"/>
            <w:vMerge w:val="restart"/>
            <w:noWrap w:val="0"/>
            <w:vAlign w:val="center"/>
          </w:tcPr>
          <w:p>
            <w:pPr>
              <w:jc w:val="center"/>
              <w:rPr>
                <w:rFonts w:hint="eastAsia" w:ascii="仿宋_GB2312" w:eastAsia="仿宋_GB2312"/>
                <w:sz w:val="24"/>
              </w:rPr>
            </w:pPr>
            <w:r>
              <w:rPr>
                <w:rFonts w:hint="eastAsia" w:ascii="仿宋_GB2312" w:eastAsia="仿宋_GB2312"/>
                <w:sz w:val="24"/>
              </w:rPr>
              <w:t>相片</w:t>
            </w:r>
          </w:p>
          <w:p>
            <w:pPr>
              <w:jc w:val="center"/>
              <w:rPr>
                <w:rFonts w:hint="eastAsia" w:ascii="仿宋_GB2312" w:eastAsia="仿宋_GB2312"/>
                <w:sz w:val="24"/>
              </w:rPr>
            </w:pPr>
            <w:r>
              <w:rPr>
                <w:rFonts w:hint="eastAsia" w:ascii="仿宋_GB2312" w:eastAsia="仿宋_GB2312"/>
                <w:sz w:val="24"/>
              </w:rPr>
              <w:t>粘贴此处</w:t>
            </w:r>
          </w:p>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exact"/>
        </w:trPr>
        <w:tc>
          <w:tcPr>
            <w:tcW w:w="1787" w:type="dxa"/>
            <w:gridSpan w:val="2"/>
            <w:noWrap w:val="0"/>
            <w:vAlign w:val="center"/>
          </w:tcPr>
          <w:p>
            <w:pPr>
              <w:jc w:val="center"/>
              <w:rPr>
                <w:rFonts w:hint="eastAsia" w:ascii="仿宋_GB2312"/>
                <w:sz w:val="24"/>
              </w:rPr>
            </w:pPr>
            <w:r>
              <w:rPr>
                <w:rFonts w:hint="eastAsia" w:ascii="仿宋_GB2312"/>
                <w:sz w:val="24"/>
              </w:rPr>
              <w:t>籍    贯</w:t>
            </w:r>
          </w:p>
        </w:tc>
        <w:tc>
          <w:tcPr>
            <w:tcW w:w="1506" w:type="dxa"/>
            <w:noWrap w:val="0"/>
            <w:vAlign w:val="center"/>
          </w:tcPr>
          <w:p>
            <w:pPr>
              <w:jc w:val="left"/>
              <w:rPr>
                <w:rFonts w:hint="eastAsia" w:ascii="仿宋_GB2312" w:eastAsia="仿宋_GB2312"/>
                <w:sz w:val="24"/>
              </w:rPr>
            </w:pPr>
          </w:p>
        </w:tc>
        <w:tc>
          <w:tcPr>
            <w:tcW w:w="1119" w:type="dxa"/>
            <w:gridSpan w:val="2"/>
            <w:noWrap w:val="0"/>
            <w:vAlign w:val="center"/>
          </w:tcPr>
          <w:p>
            <w:pPr>
              <w:jc w:val="center"/>
              <w:rPr>
                <w:rFonts w:hint="eastAsia" w:ascii="仿宋_GB2312"/>
                <w:spacing w:val="-20"/>
                <w:sz w:val="24"/>
              </w:rPr>
            </w:pPr>
            <w:r>
              <w:rPr>
                <w:rFonts w:hint="eastAsia" w:ascii="仿宋_GB2312"/>
                <w:spacing w:val="-20"/>
                <w:sz w:val="24"/>
              </w:rPr>
              <w:t>政治面貌</w:t>
            </w:r>
          </w:p>
        </w:tc>
        <w:tc>
          <w:tcPr>
            <w:tcW w:w="1080" w:type="dxa"/>
            <w:gridSpan w:val="2"/>
            <w:noWrap w:val="0"/>
            <w:vAlign w:val="center"/>
          </w:tcPr>
          <w:p>
            <w:pPr>
              <w:jc w:val="left"/>
              <w:rPr>
                <w:rFonts w:hint="eastAsia" w:ascii="仿宋_GB2312" w:eastAsia="仿宋_GB2312"/>
                <w:sz w:val="24"/>
              </w:rPr>
            </w:pPr>
          </w:p>
        </w:tc>
        <w:tc>
          <w:tcPr>
            <w:tcW w:w="1445" w:type="dxa"/>
            <w:gridSpan w:val="2"/>
            <w:noWrap w:val="0"/>
            <w:vAlign w:val="center"/>
          </w:tcPr>
          <w:p>
            <w:pPr>
              <w:jc w:val="center"/>
              <w:rPr>
                <w:rFonts w:hint="eastAsia" w:ascii="仿宋_GB2312"/>
                <w:sz w:val="24"/>
              </w:rPr>
            </w:pPr>
            <w:r>
              <w:rPr>
                <w:rFonts w:hint="eastAsia" w:ascii="仿宋_GB2312"/>
                <w:spacing w:val="-20"/>
                <w:sz w:val="24"/>
              </w:rPr>
              <w:t>婚姻状况</w:t>
            </w:r>
          </w:p>
        </w:tc>
        <w:tc>
          <w:tcPr>
            <w:tcW w:w="1212" w:type="dxa"/>
            <w:gridSpan w:val="2"/>
            <w:noWrap w:val="0"/>
            <w:vAlign w:val="center"/>
          </w:tcPr>
          <w:p>
            <w:pPr>
              <w:jc w:val="left"/>
              <w:rPr>
                <w:rFonts w:hint="eastAsia" w:ascii="仿宋_GB2312" w:eastAsia="仿宋_GB2312"/>
                <w:sz w:val="24"/>
              </w:rPr>
            </w:pPr>
          </w:p>
        </w:tc>
        <w:tc>
          <w:tcPr>
            <w:tcW w:w="1800"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exact"/>
        </w:trPr>
        <w:tc>
          <w:tcPr>
            <w:tcW w:w="1787" w:type="dxa"/>
            <w:gridSpan w:val="2"/>
            <w:noWrap w:val="0"/>
            <w:vAlign w:val="center"/>
          </w:tcPr>
          <w:p>
            <w:pPr>
              <w:jc w:val="center"/>
              <w:rPr>
                <w:rFonts w:hint="eastAsia" w:ascii="仿宋_GB2312"/>
                <w:sz w:val="24"/>
              </w:rPr>
            </w:pPr>
            <w:r>
              <w:rPr>
                <w:rFonts w:hint="eastAsia" w:ascii="仿宋_GB2312"/>
                <w:sz w:val="24"/>
              </w:rPr>
              <w:t>身份证号码</w:t>
            </w:r>
          </w:p>
        </w:tc>
        <w:tc>
          <w:tcPr>
            <w:tcW w:w="6362" w:type="dxa"/>
            <w:gridSpan w:val="9"/>
            <w:noWrap w:val="0"/>
            <w:vAlign w:val="center"/>
          </w:tcPr>
          <w:p>
            <w:pPr>
              <w:jc w:val="center"/>
              <w:rPr>
                <w:rFonts w:hint="eastAsia" w:ascii="仿宋_GB2312" w:eastAsia="仿宋_GB2312"/>
                <w:spacing w:val="-6"/>
                <w:sz w:val="24"/>
              </w:rPr>
            </w:pPr>
          </w:p>
        </w:tc>
        <w:tc>
          <w:tcPr>
            <w:tcW w:w="1800" w:type="dxa"/>
            <w:vMerge w:val="continue"/>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1787" w:type="dxa"/>
            <w:gridSpan w:val="2"/>
            <w:noWrap w:val="0"/>
            <w:vAlign w:val="center"/>
          </w:tcPr>
          <w:p>
            <w:pPr>
              <w:jc w:val="center"/>
              <w:rPr>
                <w:rFonts w:hint="eastAsia" w:ascii="仿宋_GB2312"/>
                <w:spacing w:val="-20"/>
                <w:sz w:val="24"/>
              </w:rPr>
            </w:pPr>
            <w:r>
              <w:rPr>
                <w:rFonts w:hint="eastAsia" w:ascii="仿宋_GB2312"/>
                <w:spacing w:val="-12"/>
                <w:sz w:val="24"/>
              </w:rPr>
              <w:t>现户籍地</w:t>
            </w:r>
          </w:p>
        </w:tc>
        <w:tc>
          <w:tcPr>
            <w:tcW w:w="6362" w:type="dxa"/>
            <w:gridSpan w:val="9"/>
            <w:noWrap w:val="0"/>
            <w:vAlign w:val="center"/>
          </w:tcPr>
          <w:p>
            <w:pPr>
              <w:jc w:val="left"/>
              <w:rPr>
                <w:rFonts w:hint="eastAsia" w:ascii="仿宋_GB2312"/>
                <w:sz w:val="24"/>
              </w:rPr>
            </w:pPr>
            <w:r>
              <w:rPr>
                <w:rFonts w:hint="eastAsia" w:ascii="仿宋_GB2312"/>
                <w:sz w:val="24"/>
              </w:rPr>
              <w:t xml:space="preserve">     </w:t>
            </w:r>
          </w:p>
          <w:p>
            <w:pPr>
              <w:jc w:val="center"/>
              <w:rPr>
                <w:rFonts w:hint="eastAsia" w:ascii="仿宋_GB2312" w:eastAsia="仿宋_GB2312"/>
                <w:sz w:val="24"/>
              </w:rPr>
            </w:pPr>
          </w:p>
        </w:tc>
        <w:tc>
          <w:tcPr>
            <w:tcW w:w="1800"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exact"/>
        </w:trPr>
        <w:tc>
          <w:tcPr>
            <w:tcW w:w="1787" w:type="dxa"/>
            <w:gridSpan w:val="2"/>
            <w:noWrap w:val="0"/>
            <w:vAlign w:val="center"/>
          </w:tcPr>
          <w:p>
            <w:pPr>
              <w:jc w:val="center"/>
              <w:rPr>
                <w:rFonts w:hint="eastAsia" w:ascii="仿宋_GB2312"/>
                <w:sz w:val="24"/>
              </w:rPr>
            </w:pPr>
            <w:r>
              <w:rPr>
                <w:rFonts w:hint="eastAsia" w:ascii="仿宋_GB2312"/>
                <w:sz w:val="24"/>
              </w:rPr>
              <w:t>电话号码、</w:t>
            </w:r>
            <w:r>
              <w:rPr>
                <w:rFonts w:hint="eastAsia" w:ascii="仿宋_GB2312"/>
                <w:spacing w:val="-6"/>
                <w:sz w:val="24"/>
              </w:rPr>
              <w:t>手机</w:t>
            </w:r>
          </w:p>
        </w:tc>
        <w:tc>
          <w:tcPr>
            <w:tcW w:w="3530" w:type="dxa"/>
            <w:gridSpan w:val="4"/>
            <w:noWrap w:val="0"/>
            <w:vAlign w:val="center"/>
          </w:tcPr>
          <w:p>
            <w:pPr>
              <w:jc w:val="left"/>
              <w:rPr>
                <w:rFonts w:hint="eastAsia" w:ascii="仿宋_GB2312" w:eastAsia="仿宋_GB2312"/>
                <w:sz w:val="24"/>
              </w:rPr>
            </w:pPr>
          </w:p>
        </w:tc>
        <w:tc>
          <w:tcPr>
            <w:tcW w:w="1415" w:type="dxa"/>
            <w:gridSpan w:val="2"/>
            <w:noWrap w:val="0"/>
            <w:vAlign w:val="center"/>
          </w:tcPr>
          <w:p>
            <w:pPr>
              <w:jc w:val="center"/>
              <w:rPr>
                <w:rFonts w:hint="eastAsia" w:ascii="仿宋_GB2312"/>
                <w:spacing w:val="-6"/>
                <w:sz w:val="24"/>
              </w:rPr>
            </w:pPr>
            <w:r>
              <w:rPr>
                <w:rFonts w:hint="eastAsia" w:ascii="仿宋_GB2312"/>
                <w:spacing w:val="-12"/>
                <w:szCs w:val="21"/>
              </w:rPr>
              <w:t>专业技术资格</w:t>
            </w:r>
          </w:p>
        </w:tc>
        <w:tc>
          <w:tcPr>
            <w:tcW w:w="3217" w:type="dxa"/>
            <w:gridSpan w:val="4"/>
            <w:noWrap w:val="0"/>
            <w:vAlign w:val="center"/>
          </w:tcPr>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1787" w:type="dxa"/>
            <w:gridSpan w:val="2"/>
            <w:noWrap w:val="0"/>
            <w:vAlign w:val="center"/>
          </w:tcPr>
          <w:p>
            <w:pPr>
              <w:jc w:val="center"/>
              <w:rPr>
                <w:rFonts w:hint="eastAsia" w:ascii="仿宋_GB2312"/>
                <w:sz w:val="24"/>
              </w:rPr>
            </w:pPr>
            <w:r>
              <w:rPr>
                <w:rFonts w:hint="eastAsia" w:ascii="仿宋_GB2312"/>
                <w:szCs w:val="21"/>
              </w:rPr>
              <w:t>毕业院校及专业</w:t>
            </w:r>
          </w:p>
        </w:tc>
        <w:tc>
          <w:tcPr>
            <w:tcW w:w="3530" w:type="dxa"/>
            <w:gridSpan w:val="4"/>
            <w:noWrap w:val="0"/>
            <w:vAlign w:val="center"/>
          </w:tcPr>
          <w:p>
            <w:pPr>
              <w:jc w:val="left"/>
              <w:rPr>
                <w:rFonts w:hint="eastAsia" w:ascii="仿宋_GB2312" w:eastAsia="仿宋_GB2312"/>
                <w:sz w:val="24"/>
              </w:rPr>
            </w:pPr>
          </w:p>
        </w:tc>
        <w:tc>
          <w:tcPr>
            <w:tcW w:w="1415" w:type="dxa"/>
            <w:gridSpan w:val="2"/>
            <w:noWrap w:val="0"/>
            <w:vAlign w:val="center"/>
          </w:tcPr>
          <w:p>
            <w:pPr>
              <w:jc w:val="center"/>
              <w:rPr>
                <w:rFonts w:hint="eastAsia" w:ascii="仿宋_GB2312"/>
                <w:sz w:val="24"/>
              </w:rPr>
            </w:pPr>
            <w:r>
              <w:rPr>
                <w:rFonts w:hint="eastAsia" w:ascii="仿宋_GB2312"/>
                <w:spacing w:val="-6"/>
                <w:sz w:val="24"/>
              </w:rPr>
              <w:t>毕业时间</w:t>
            </w:r>
          </w:p>
        </w:tc>
        <w:tc>
          <w:tcPr>
            <w:tcW w:w="3217" w:type="dxa"/>
            <w:gridSpan w:val="4"/>
            <w:noWrap w:val="0"/>
            <w:vAlign w:val="center"/>
          </w:tcPr>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exact"/>
        </w:trPr>
        <w:tc>
          <w:tcPr>
            <w:tcW w:w="1787" w:type="dxa"/>
            <w:gridSpan w:val="2"/>
            <w:noWrap w:val="0"/>
            <w:vAlign w:val="center"/>
          </w:tcPr>
          <w:p>
            <w:pPr>
              <w:jc w:val="center"/>
              <w:rPr>
                <w:rFonts w:hint="eastAsia" w:ascii="仿宋_GB2312"/>
                <w:sz w:val="24"/>
              </w:rPr>
            </w:pPr>
            <w:r>
              <w:rPr>
                <w:rFonts w:hint="eastAsia" w:ascii="仿宋_GB2312"/>
                <w:spacing w:val="-10"/>
                <w:sz w:val="24"/>
              </w:rPr>
              <w:t>学历、学位</w:t>
            </w:r>
          </w:p>
        </w:tc>
        <w:tc>
          <w:tcPr>
            <w:tcW w:w="8162" w:type="dxa"/>
            <w:gridSpan w:val="10"/>
            <w:noWrap w:val="0"/>
            <w:vAlign w:val="center"/>
          </w:tcPr>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1787" w:type="dxa"/>
            <w:gridSpan w:val="2"/>
            <w:noWrap w:val="0"/>
            <w:vAlign w:val="center"/>
          </w:tcPr>
          <w:p>
            <w:pPr>
              <w:jc w:val="center"/>
              <w:rPr>
                <w:rFonts w:hint="eastAsia" w:ascii="仿宋_GB2312" w:eastAsia="宋体"/>
                <w:sz w:val="24"/>
                <w:lang w:eastAsia="zh-CN"/>
              </w:rPr>
            </w:pPr>
            <w:r>
              <w:rPr>
                <w:rFonts w:hint="eastAsia" w:ascii="仿宋_GB2312"/>
                <w:sz w:val="24"/>
              </w:rPr>
              <w:t>报考</w:t>
            </w:r>
            <w:r>
              <w:rPr>
                <w:rFonts w:hint="eastAsia" w:ascii="仿宋_GB2312"/>
                <w:sz w:val="24"/>
                <w:lang w:eastAsia="zh-CN"/>
              </w:rPr>
              <w:t>岗位</w:t>
            </w:r>
          </w:p>
        </w:tc>
        <w:tc>
          <w:tcPr>
            <w:tcW w:w="8162" w:type="dxa"/>
            <w:gridSpan w:val="10"/>
            <w:noWrap w:val="0"/>
            <w:vAlign w:val="center"/>
          </w:tcPr>
          <w:p>
            <w:pPr>
              <w:jc w:val="center"/>
              <w:rPr>
                <w:rFonts w:hint="eastAsia" w:ascii="仿宋_GB2312" w:eastAsia="宋体"/>
                <w:spacing w:val="-12"/>
                <w:sz w:val="24"/>
                <w:lang w:eastAsia="zh-CN"/>
              </w:rPr>
            </w:pPr>
          </w:p>
          <w:p>
            <w:pPr>
              <w:jc w:val="left"/>
              <w:rPr>
                <w:rFonts w:hint="eastAsia" w:ascii="仿宋_GB2312" w:eastAsia="仿宋_GB2312"/>
                <w:sz w:val="24"/>
              </w:rPr>
            </w:pPr>
            <w:r>
              <w:rPr>
                <w:rFonts w:hint="eastAsia" w:ascii="仿宋_GB2312" w:eastAsia="仿宋_GB2312"/>
                <w:sz w:val="24"/>
              </w:rPr>
              <w:drawing>
                <wp:inline distT="0" distB="0" distL="114300" distR="114300">
                  <wp:extent cx="1879600" cy="2743200"/>
                  <wp:effectExtent l="0" t="0" r="6350" b="0"/>
                  <wp:docPr id="1" name="图片 1" descr="房丽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房丽丽"/>
                          <pic:cNvPicPr>
                            <a:picLocks noChangeAspect="1"/>
                          </pic:cNvPicPr>
                        </pic:nvPicPr>
                        <pic:blipFill>
                          <a:blip r:embed="rId4"/>
                          <a:stretch>
                            <a:fillRect/>
                          </a:stretch>
                        </pic:blipFill>
                        <pic:spPr>
                          <a:xfrm>
                            <a:off x="0" y="0"/>
                            <a:ext cx="1879600" cy="2743200"/>
                          </a:xfrm>
                          <a:prstGeom prst="rect">
                            <a:avLst/>
                          </a:prstGeom>
                          <a:noFill/>
                          <a:ln w="9525">
                            <a:noFill/>
                            <a:miter/>
                          </a:ln>
                          <a:effectLs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179" w:type="dxa"/>
            <w:vMerge w:val="restart"/>
            <w:noWrap w:val="0"/>
            <w:vAlign w:val="center"/>
          </w:tcPr>
          <w:p>
            <w:pPr>
              <w:spacing w:line="400" w:lineRule="exact"/>
              <w:rPr>
                <w:rFonts w:hint="eastAsia" w:ascii="仿宋_GB2312"/>
                <w:szCs w:val="21"/>
              </w:rPr>
            </w:pPr>
            <w:r>
              <w:rPr>
                <w:rFonts w:hint="eastAsia" w:ascii="仿宋_GB2312"/>
                <w:sz w:val="24"/>
              </w:rPr>
              <w:t>主要学习、工作经历（从最高学历填起）</w:t>
            </w:r>
          </w:p>
        </w:tc>
        <w:tc>
          <w:tcPr>
            <w:tcW w:w="2169" w:type="dxa"/>
            <w:gridSpan w:val="3"/>
            <w:noWrap w:val="0"/>
            <w:vAlign w:val="center"/>
          </w:tcPr>
          <w:p>
            <w:pPr>
              <w:jc w:val="center"/>
              <w:rPr>
                <w:rFonts w:hint="eastAsia" w:ascii="黑体" w:hAnsi="宋体" w:eastAsia="黑体"/>
                <w:b/>
                <w:sz w:val="44"/>
                <w:szCs w:val="44"/>
              </w:rPr>
            </w:pPr>
            <w:r>
              <w:rPr>
                <w:rFonts w:hint="eastAsia" w:ascii="仿宋_GB2312"/>
                <w:sz w:val="24"/>
              </w:rPr>
              <w:t xml:space="preserve">  年 月至  年 月</w:t>
            </w:r>
          </w:p>
        </w:tc>
        <w:tc>
          <w:tcPr>
            <w:tcW w:w="4496" w:type="dxa"/>
            <w:gridSpan w:val="6"/>
            <w:noWrap w:val="0"/>
            <w:vAlign w:val="center"/>
          </w:tcPr>
          <w:p>
            <w:pPr>
              <w:jc w:val="center"/>
              <w:rPr>
                <w:rFonts w:hint="eastAsia" w:ascii="黑体" w:hAnsi="宋体" w:eastAsia="黑体"/>
                <w:b/>
                <w:sz w:val="44"/>
                <w:szCs w:val="44"/>
              </w:rPr>
            </w:pPr>
            <w:r>
              <w:rPr>
                <w:rFonts w:hint="eastAsia" w:ascii="仿宋_GB2312"/>
                <w:sz w:val="24"/>
              </w:rPr>
              <w:t>在何处学习或工作</w:t>
            </w:r>
          </w:p>
        </w:tc>
        <w:tc>
          <w:tcPr>
            <w:tcW w:w="2105" w:type="dxa"/>
            <w:gridSpan w:val="2"/>
            <w:noWrap w:val="0"/>
            <w:vAlign w:val="center"/>
          </w:tcPr>
          <w:p>
            <w:pPr>
              <w:jc w:val="center"/>
              <w:rPr>
                <w:rFonts w:hint="eastAsia" w:ascii="黑体" w:hAnsi="宋体" w:eastAsia="黑体"/>
                <w:b/>
                <w:sz w:val="44"/>
                <w:szCs w:val="44"/>
              </w:rPr>
            </w:pPr>
            <w:r>
              <w:rPr>
                <w:rFonts w:hint="eastAsia" w:ascii="仿宋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0" w:hRule="atLeast"/>
        </w:trPr>
        <w:tc>
          <w:tcPr>
            <w:tcW w:w="1179" w:type="dxa"/>
            <w:vMerge w:val="continue"/>
            <w:tcBorders>
              <w:bottom w:val="single" w:color="auto" w:sz="4" w:space="0"/>
            </w:tcBorders>
            <w:noWrap w:val="0"/>
            <w:vAlign w:val="center"/>
          </w:tcPr>
          <w:p>
            <w:pPr>
              <w:spacing w:line="400" w:lineRule="exact"/>
              <w:rPr>
                <w:rFonts w:hint="eastAsia" w:ascii="仿宋_GB2312"/>
                <w:sz w:val="24"/>
              </w:rPr>
            </w:pPr>
          </w:p>
        </w:tc>
        <w:tc>
          <w:tcPr>
            <w:tcW w:w="8770" w:type="dxa"/>
            <w:gridSpan w:val="11"/>
            <w:tcBorders>
              <w:bottom w:val="single" w:color="auto" w:sz="4" w:space="0"/>
            </w:tcBorders>
            <w:noWrap w:val="0"/>
            <w:vAlign w:val="top"/>
          </w:tcPr>
          <w:p>
            <w:pPr>
              <w:rPr>
                <w:rFonts w:hint="eastAsia" w:ascii="宋体" w:hAnsi="宋体"/>
                <w:sz w:val="24"/>
              </w:rPr>
            </w:pPr>
          </w:p>
          <w:p>
            <w:pPr>
              <w:rPr>
                <w:rFonts w:hint="eastAsia" w:ascii="宋体" w:hAnsi="宋体"/>
                <w:sz w:val="24"/>
              </w:rPr>
            </w:pPr>
          </w:p>
          <w:p>
            <w:pPr>
              <w:rPr>
                <w:rFonts w:hint="eastAsia" w:ascii="仿宋_GB2312" w:hAnsi="仿宋_GB2312" w:eastAsia="仿宋_GB2312" w:cs="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tc>
      </w:tr>
    </w:tbl>
    <w:p>
      <w:pPr>
        <w:jc w:val="left"/>
        <w:rPr>
          <w:rFonts w:hint="eastAsia" w:ascii="仿宋_GB2312"/>
          <w:sz w:val="24"/>
        </w:rPr>
      </w:pPr>
    </w:p>
    <w:tbl>
      <w:tblPr>
        <w:tblStyle w:val="5"/>
        <w:tblpPr w:leftFromText="180" w:rightFromText="180" w:vertAnchor="text" w:horzAnchor="page" w:tblpX="1432" w:tblpY="181"/>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0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noWrap w:val="0"/>
            <w:vAlign w:val="center"/>
          </w:tcPr>
          <w:p>
            <w:pPr>
              <w:spacing w:line="400" w:lineRule="exact"/>
              <w:jc w:val="center"/>
              <w:rPr>
                <w:rFonts w:hint="eastAsia" w:ascii="仿宋_GB2312"/>
                <w:sz w:val="24"/>
              </w:rPr>
            </w:pPr>
            <w:r>
              <w:rPr>
                <w:rFonts w:hint="eastAsia" w:ascii="仿宋_GB2312"/>
                <w:sz w:val="24"/>
              </w:rPr>
              <w:t>家庭主</w:t>
            </w:r>
          </w:p>
          <w:p>
            <w:pPr>
              <w:spacing w:line="400" w:lineRule="exact"/>
              <w:jc w:val="center"/>
              <w:rPr>
                <w:rFonts w:hint="eastAsia" w:ascii="仿宋_GB2312"/>
                <w:sz w:val="24"/>
              </w:rPr>
            </w:pPr>
            <w:r>
              <w:rPr>
                <w:rFonts w:hint="eastAsia" w:ascii="仿宋_GB2312"/>
                <w:sz w:val="24"/>
              </w:rPr>
              <w:t>要成员</w:t>
            </w:r>
          </w:p>
          <w:p>
            <w:pPr>
              <w:spacing w:line="400" w:lineRule="exact"/>
              <w:jc w:val="center"/>
              <w:rPr>
                <w:rFonts w:hint="eastAsia" w:ascii="仿宋_GB2312"/>
                <w:sz w:val="24"/>
              </w:rPr>
            </w:pPr>
            <w:r>
              <w:rPr>
                <w:rFonts w:hint="eastAsia" w:ascii="仿宋_GB2312"/>
                <w:sz w:val="24"/>
              </w:rPr>
              <w:t>及社会</w:t>
            </w:r>
          </w:p>
          <w:p>
            <w:pPr>
              <w:spacing w:line="400" w:lineRule="exact"/>
              <w:jc w:val="center"/>
              <w:rPr>
                <w:rFonts w:hint="eastAsia" w:ascii="仿宋_GB2312"/>
                <w:sz w:val="24"/>
              </w:rPr>
            </w:pPr>
            <w:r>
              <w:rPr>
                <w:rFonts w:hint="eastAsia" w:ascii="仿宋_GB2312"/>
                <w:sz w:val="24"/>
              </w:rPr>
              <w:t>关系</w:t>
            </w:r>
          </w:p>
        </w:tc>
        <w:tc>
          <w:tcPr>
            <w:tcW w:w="1416" w:type="dxa"/>
            <w:noWrap w:val="0"/>
            <w:vAlign w:val="center"/>
          </w:tcPr>
          <w:p>
            <w:pPr>
              <w:spacing w:line="440" w:lineRule="exact"/>
              <w:jc w:val="center"/>
              <w:rPr>
                <w:rFonts w:hint="eastAsia" w:ascii="仿宋_GB2312"/>
                <w:sz w:val="24"/>
              </w:rPr>
            </w:pPr>
            <w:r>
              <w:rPr>
                <w:rFonts w:hint="eastAsia" w:ascii="仿宋_GB2312"/>
                <w:sz w:val="24"/>
              </w:rPr>
              <w:t>姓  名</w:t>
            </w:r>
          </w:p>
        </w:tc>
        <w:tc>
          <w:tcPr>
            <w:tcW w:w="1504" w:type="dxa"/>
            <w:noWrap w:val="0"/>
            <w:vAlign w:val="center"/>
          </w:tcPr>
          <w:p>
            <w:pPr>
              <w:spacing w:line="440" w:lineRule="exact"/>
              <w:jc w:val="center"/>
              <w:rPr>
                <w:rFonts w:hint="eastAsia" w:ascii="仿宋_GB2312"/>
                <w:sz w:val="24"/>
              </w:rPr>
            </w:pPr>
            <w:r>
              <w:rPr>
                <w:rFonts w:hint="eastAsia" w:ascii="仿宋_GB2312"/>
                <w:sz w:val="24"/>
              </w:rPr>
              <w:t>与本人关系</w:t>
            </w:r>
          </w:p>
        </w:tc>
        <w:tc>
          <w:tcPr>
            <w:tcW w:w="3080" w:type="dxa"/>
            <w:noWrap w:val="0"/>
            <w:vAlign w:val="center"/>
          </w:tcPr>
          <w:p>
            <w:pPr>
              <w:spacing w:line="440" w:lineRule="exact"/>
              <w:jc w:val="center"/>
              <w:rPr>
                <w:rFonts w:hint="eastAsia" w:ascii="仿宋_GB2312"/>
                <w:sz w:val="24"/>
              </w:rPr>
            </w:pPr>
            <w:r>
              <w:rPr>
                <w:rFonts w:hint="eastAsia" w:ascii="仿宋_GB2312"/>
                <w:sz w:val="24"/>
              </w:rPr>
              <w:t>工作单位及职务</w:t>
            </w:r>
          </w:p>
        </w:tc>
        <w:tc>
          <w:tcPr>
            <w:tcW w:w="2880" w:type="dxa"/>
            <w:noWrap w:val="0"/>
            <w:vAlign w:val="center"/>
          </w:tcPr>
          <w:p>
            <w:pPr>
              <w:spacing w:line="440" w:lineRule="exact"/>
              <w:jc w:val="center"/>
              <w:rPr>
                <w:rFonts w:hint="eastAsia"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948" w:type="dxa"/>
            <w:vMerge w:val="continue"/>
            <w:noWrap w:val="0"/>
            <w:vAlign w:val="center"/>
          </w:tcPr>
          <w:p>
            <w:pPr>
              <w:spacing w:line="400" w:lineRule="exact"/>
              <w:rPr>
                <w:rFonts w:hint="eastAsia" w:ascii="仿宋_GB2312"/>
                <w:sz w:val="24"/>
              </w:rPr>
            </w:pPr>
          </w:p>
        </w:tc>
        <w:tc>
          <w:tcPr>
            <w:tcW w:w="1416"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1504"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3080"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2880" w:type="dxa"/>
            <w:noWrap w:val="0"/>
            <w:vAlign w:val="center"/>
          </w:tcPr>
          <w:p>
            <w:pPr>
              <w:pStyle w:val="12"/>
              <w:autoSpaceDN w:val="0"/>
              <w:jc w:val="center"/>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948" w:type="dxa"/>
            <w:vMerge w:val="continue"/>
            <w:noWrap w:val="0"/>
            <w:vAlign w:val="center"/>
          </w:tcPr>
          <w:p>
            <w:pPr>
              <w:spacing w:line="400" w:lineRule="exact"/>
              <w:rPr>
                <w:rFonts w:hint="eastAsia" w:ascii="仿宋_GB2312"/>
                <w:sz w:val="24"/>
              </w:rPr>
            </w:pPr>
          </w:p>
        </w:tc>
        <w:tc>
          <w:tcPr>
            <w:tcW w:w="1416"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1504"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3080"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2880" w:type="dxa"/>
            <w:noWrap w:val="0"/>
            <w:vAlign w:val="center"/>
          </w:tcPr>
          <w:p>
            <w:pPr>
              <w:pStyle w:val="12"/>
              <w:autoSpaceDN w:val="0"/>
              <w:jc w:val="center"/>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948" w:type="dxa"/>
            <w:vMerge w:val="continue"/>
            <w:noWrap w:val="0"/>
            <w:vAlign w:val="center"/>
          </w:tcPr>
          <w:p>
            <w:pPr>
              <w:spacing w:line="400" w:lineRule="exact"/>
              <w:rPr>
                <w:rFonts w:hint="eastAsia" w:ascii="仿宋_GB2312"/>
                <w:sz w:val="24"/>
              </w:rPr>
            </w:pPr>
          </w:p>
        </w:tc>
        <w:tc>
          <w:tcPr>
            <w:tcW w:w="1416"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1504"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3080" w:type="dxa"/>
            <w:noWrap w:val="0"/>
            <w:vAlign w:val="center"/>
          </w:tcPr>
          <w:p>
            <w:pPr>
              <w:pStyle w:val="12"/>
              <w:autoSpaceDN w:val="0"/>
              <w:textAlignment w:val="center"/>
              <w:rPr>
                <w:rFonts w:hint="eastAsia" w:ascii="仿宋_GB2312" w:hAnsi="仿宋_GB2312" w:eastAsia="仿宋_GB2312" w:cs="仿宋_GB2312"/>
                <w:sz w:val="24"/>
              </w:rPr>
            </w:pPr>
          </w:p>
        </w:tc>
        <w:tc>
          <w:tcPr>
            <w:tcW w:w="2880" w:type="dxa"/>
            <w:noWrap w:val="0"/>
            <w:vAlign w:val="center"/>
          </w:tcPr>
          <w:p>
            <w:pPr>
              <w:pStyle w:val="12"/>
              <w:autoSpaceDN w:val="0"/>
              <w:jc w:val="center"/>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948" w:type="dxa"/>
            <w:vMerge w:val="continue"/>
            <w:noWrap w:val="0"/>
            <w:vAlign w:val="center"/>
          </w:tcPr>
          <w:p>
            <w:pPr>
              <w:spacing w:line="400" w:lineRule="exact"/>
              <w:rPr>
                <w:rFonts w:hint="eastAsia" w:ascii="仿宋_GB2312"/>
                <w:sz w:val="24"/>
              </w:rPr>
            </w:pPr>
          </w:p>
        </w:tc>
        <w:tc>
          <w:tcPr>
            <w:tcW w:w="1416"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1504"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3080" w:type="dxa"/>
            <w:noWrap w:val="0"/>
            <w:vAlign w:val="center"/>
          </w:tcPr>
          <w:p>
            <w:pPr>
              <w:pStyle w:val="12"/>
              <w:autoSpaceDN w:val="0"/>
              <w:jc w:val="center"/>
              <w:textAlignment w:val="center"/>
              <w:rPr>
                <w:rFonts w:hint="eastAsia" w:ascii="仿宋_GB2312" w:hAnsi="仿宋_GB2312" w:eastAsia="仿宋_GB2312" w:cs="仿宋_GB2312"/>
                <w:sz w:val="24"/>
              </w:rPr>
            </w:pPr>
          </w:p>
        </w:tc>
        <w:tc>
          <w:tcPr>
            <w:tcW w:w="2880" w:type="dxa"/>
            <w:noWrap w:val="0"/>
            <w:vAlign w:val="center"/>
          </w:tcPr>
          <w:p>
            <w:pPr>
              <w:pStyle w:val="12"/>
              <w:autoSpaceDN w:val="0"/>
              <w:jc w:val="center"/>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3" w:hRule="atLeast"/>
        </w:trPr>
        <w:tc>
          <w:tcPr>
            <w:tcW w:w="948" w:type="dxa"/>
            <w:noWrap w:val="0"/>
            <w:vAlign w:val="center"/>
          </w:tcPr>
          <w:p>
            <w:pPr>
              <w:spacing w:line="400" w:lineRule="exact"/>
              <w:jc w:val="center"/>
              <w:rPr>
                <w:rFonts w:hint="eastAsia" w:ascii="仿宋_GB2312"/>
                <w:sz w:val="24"/>
              </w:rPr>
            </w:pPr>
            <w:r>
              <w:rPr>
                <w:bCs/>
                <w:sz w:val="24"/>
              </w:rPr>
              <w:t>报名人员承诺</w:t>
            </w:r>
          </w:p>
        </w:tc>
        <w:tc>
          <w:tcPr>
            <w:tcW w:w="8880" w:type="dxa"/>
            <w:gridSpan w:val="4"/>
            <w:noWrap w:val="0"/>
            <w:vAlign w:val="center"/>
          </w:tcPr>
          <w:p>
            <w:pPr>
              <w:spacing w:line="440" w:lineRule="exact"/>
              <w:ind w:firstLine="120" w:firstLineChars="50"/>
              <w:rPr>
                <w:rFonts w:hint="eastAsia"/>
                <w:sz w:val="24"/>
              </w:rPr>
            </w:pPr>
            <w:r>
              <w:rPr>
                <w:sz w:val="24"/>
              </w:rPr>
              <w:t>本人承诺以上情况属实，如有不实之处，愿意承担相应责任。  </w:t>
            </w:r>
          </w:p>
          <w:p>
            <w:pPr>
              <w:spacing w:line="440" w:lineRule="exact"/>
              <w:rPr>
                <w:rFonts w:hint="eastAsia"/>
                <w:sz w:val="24"/>
              </w:rPr>
            </w:pPr>
          </w:p>
          <w:p>
            <w:pPr>
              <w:spacing w:line="440" w:lineRule="exact"/>
              <w:ind w:firstLine="240" w:firstLineChars="100"/>
              <w:rPr>
                <w:rFonts w:hint="eastAsia" w:ascii="仿宋_GB2312" w:hAnsi="仿宋_GB2312" w:eastAsia="仿宋_GB2312" w:cs="仿宋_GB2312"/>
                <w:sz w:val="24"/>
              </w:rPr>
            </w:pPr>
            <w:r>
              <w:rPr>
                <w:sz w:val="24"/>
              </w:rPr>
              <w:t>报名人员签名</w:t>
            </w:r>
            <w:r>
              <w:rPr>
                <w:rFonts w:hint="eastAsia"/>
                <w:sz w:val="24"/>
              </w:rPr>
              <w:t>：</w:t>
            </w:r>
            <w:r>
              <w:rPr>
                <w:sz w:val="24"/>
              </w:rPr>
              <w:t xml:space="preserve">       </w:t>
            </w:r>
            <w:r>
              <w:rPr>
                <w:rFonts w:hint="eastAsia"/>
                <w:sz w:val="24"/>
              </w:rPr>
              <w:t xml:space="preserve">                        </w:t>
            </w:r>
            <w:r>
              <w:rPr>
                <w:sz w:val="24"/>
              </w:rPr>
              <w:t>      </w:t>
            </w:r>
            <w:r>
              <w:rPr>
                <w:rFonts w:hint="eastAsia"/>
                <w:sz w:val="24"/>
              </w:rPr>
              <w:t xml:space="preserve">   </w:t>
            </w:r>
            <w:r>
              <w:rPr>
                <w:sz w:val="24"/>
              </w:rPr>
              <w:t>年 </w:t>
            </w:r>
            <w:r>
              <w:rPr>
                <w:rFonts w:hint="eastAsia"/>
                <w:sz w:val="24"/>
              </w:rPr>
              <w:t xml:space="preserve">  </w:t>
            </w:r>
            <w:r>
              <w:rPr>
                <w:sz w:val="24"/>
              </w:rPr>
              <w:t> 月  </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2" w:hRule="atLeast"/>
        </w:trPr>
        <w:tc>
          <w:tcPr>
            <w:tcW w:w="948" w:type="dxa"/>
            <w:noWrap w:val="0"/>
            <w:vAlign w:val="center"/>
          </w:tcPr>
          <w:p>
            <w:pPr>
              <w:spacing w:line="400" w:lineRule="exact"/>
              <w:jc w:val="center"/>
              <w:rPr>
                <w:rFonts w:hint="eastAsia" w:ascii="仿宋_GB2312"/>
                <w:sz w:val="24"/>
              </w:rPr>
            </w:pPr>
            <w:r>
              <w:rPr>
                <w:rFonts w:hint="eastAsia" w:ascii="仿宋_GB2312"/>
                <w:sz w:val="24"/>
              </w:rPr>
              <w:t>社区卫生服务中心</w:t>
            </w:r>
            <w:r>
              <w:rPr>
                <w:rFonts w:hint="eastAsia" w:ascii="仿宋_GB2312"/>
                <w:sz w:val="24"/>
                <w:lang w:eastAsia="zh-CN"/>
              </w:rPr>
              <w:t>审核</w:t>
            </w:r>
            <w:r>
              <w:rPr>
                <w:rFonts w:hint="eastAsia" w:ascii="仿宋_GB2312"/>
                <w:sz w:val="24"/>
              </w:rPr>
              <w:t>意见</w:t>
            </w:r>
          </w:p>
        </w:tc>
        <w:tc>
          <w:tcPr>
            <w:tcW w:w="8880" w:type="dxa"/>
            <w:gridSpan w:val="4"/>
            <w:noWrap w:val="0"/>
            <w:vAlign w:val="center"/>
          </w:tcPr>
          <w:p>
            <w:pPr>
              <w:spacing w:line="400" w:lineRule="exact"/>
              <w:jc w:val="center"/>
              <w:rPr>
                <w:rFonts w:hint="eastAsia" w:ascii="仿宋_GB2312"/>
                <w:sz w:val="24"/>
              </w:rPr>
            </w:pPr>
          </w:p>
          <w:p>
            <w:pPr>
              <w:spacing w:line="400" w:lineRule="exact"/>
              <w:jc w:val="center"/>
              <w:rPr>
                <w:rFonts w:hint="eastAsia" w:ascii="仿宋_GB2312"/>
                <w:sz w:val="24"/>
              </w:rPr>
            </w:pPr>
          </w:p>
          <w:p>
            <w:pPr>
              <w:spacing w:line="400" w:lineRule="exact"/>
              <w:jc w:val="center"/>
              <w:rPr>
                <w:rFonts w:hint="eastAsia" w:ascii="仿宋_GB2312"/>
                <w:sz w:val="24"/>
              </w:rPr>
            </w:pPr>
          </w:p>
          <w:p>
            <w:pPr>
              <w:spacing w:line="400" w:lineRule="exact"/>
              <w:ind w:firstLine="240" w:firstLineChars="100"/>
              <w:jc w:val="both"/>
              <w:rPr>
                <w:rFonts w:hint="eastAsia" w:ascii="仿宋_GB2312"/>
                <w:sz w:val="24"/>
              </w:rPr>
            </w:pPr>
            <w:r>
              <w:rPr>
                <w:rFonts w:hint="eastAsia" w:ascii="仿宋_GB2312"/>
                <w:sz w:val="24"/>
                <w:lang w:eastAsia="zh-CN"/>
              </w:rPr>
              <w:t>审核</w:t>
            </w:r>
            <w:r>
              <w:rPr>
                <w:rFonts w:hint="eastAsia" w:ascii="仿宋_GB2312"/>
                <w:sz w:val="24"/>
              </w:rPr>
              <w:t>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1" w:hRule="atLeast"/>
        </w:trPr>
        <w:tc>
          <w:tcPr>
            <w:tcW w:w="948" w:type="dxa"/>
            <w:noWrap w:val="0"/>
            <w:vAlign w:val="center"/>
          </w:tcPr>
          <w:p>
            <w:pPr>
              <w:spacing w:line="400" w:lineRule="exact"/>
              <w:jc w:val="center"/>
              <w:rPr>
                <w:rFonts w:hint="eastAsia" w:ascii="仿宋_GB2312"/>
                <w:sz w:val="24"/>
              </w:rPr>
            </w:pPr>
          </w:p>
          <w:p>
            <w:pPr>
              <w:spacing w:line="400" w:lineRule="exact"/>
              <w:jc w:val="center"/>
              <w:rPr>
                <w:rFonts w:hint="eastAsia" w:ascii="仿宋_GB2312"/>
                <w:sz w:val="24"/>
              </w:rPr>
            </w:pPr>
          </w:p>
          <w:p>
            <w:pPr>
              <w:spacing w:line="300" w:lineRule="exact"/>
              <w:jc w:val="center"/>
              <w:rPr>
                <w:rFonts w:hint="eastAsia" w:ascii="仿宋_GB2312"/>
                <w:sz w:val="24"/>
              </w:rPr>
            </w:pPr>
            <w:r>
              <w:rPr>
                <w:rFonts w:hint="eastAsia" w:ascii="仿宋_GB2312"/>
                <w:sz w:val="24"/>
              </w:rPr>
              <w:t>备</w:t>
            </w:r>
          </w:p>
          <w:p>
            <w:pPr>
              <w:spacing w:line="300" w:lineRule="exact"/>
              <w:jc w:val="center"/>
              <w:rPr>
                <w:rFonts w:hint="eastAsia" w:ascii="仿宋_GB2312"/>
                <w:sz w:val="24"/>
              </w:rPr>
            </w:pPr>
          </w:p>
          <w:p>
            <w:pPr>
              <w:spacing w:line="300" w:lineRule="exact"/>
              <w:jc w:val="center"/>
              <w:rPr>
                <w:rFonts w:hint="eastAsia" w:ascii="仿宋_GB2312"/>
                <w:sz w:val="24"/>
              </w:rPr>
            </w:pPr>
            <w:r>
              <w:rPr>
                <w:rFonts w:hint="eastAsia" w:ascii="仿宋_GB2312"/>
                <w:sz w:val="24"/>
              </w:rPr>
              <w:t>注</w:t>
            </w:r>
          </w:p>
        </w:tc>
        <w:tc>
          <w:tcPr>
            <w:tcW w:w="8880" w:type="dxa"/>
            <w:gridSpan w:val="4"/>
            <w:noWrap w:val="0"/>
            <w:vAlign w:val="top"/>
          </w:tcPr>
          <w:p>
            <w:pPr>
              <w:spacing w:line="440" w:lineRule="exact"/>
              <w:jc w:val="left"/>
              <w:rPr>
                <w:rFonts w:hint="eastAsia" w:ascii="仿宋_GB2312"/>
                <w:sz w:val="24"/>
              </w:rPr>
            </w:pPr>
          </w:p>
        </w:tc>
      </w:tr>
    </w:tbl>
    <w:p>
      <w:pPr>
        <w:rPr>
          <w:rFonts w:hint="eastAsia" w:ascii="仿宋" w:hAnsi="仿宋" w:eastAsia="仿宋" w:cs="仿宋"/>
          <w:sz w:val="30"/>
          <w:szCs w:val="30"/>
        </w:rPr>
      </w:pPr>
      <w:r>
        <w:rPr>
          <w:rFonts w:hint="eastAsia" w:ascii="仿宋_GB2312" w:hAnsi="仿宋"/>
          <w:szCs w:val="21"/>
        </w:rPr>
        <w:t>说明：本表用A4纸双面打印，本表须如实填写，经审核发现与事实不符的，责任自负。</w:t>
      </w:r>
    </w:p>
    <w:p>
      <w:pPr>
        <w:rPr>
          <w:rFonts w:hint="eastAsia" w:ascii="仿宋" w:hAnsi="仿宋" w:eastAsia="仿宋" w:cs="仿宋"/>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56826"/>
    <w:rsid w:val="002D284A"/>
    <w:rsid w:val="00385B1A"/>
    <w:rsid w:val="00537B48"/>
    <w:rsid w:val="008D6BE4"/>
    <w:rsid w:val="00943B78"/>
    <w:rsid w:val="00A608FB"/>
    <w:rsid w:val="00A7110E"/>
    <w:rsid w:val="00AB50EC"/>
    <w:rsid w:val="00D43176"/>
    <w:rsid w:val="01126302"/>
    <w:rsid w:val="011C27F6"/>
    <w:rsid w:val="01EA11F9"/>
    <w:rsid w:val="02B04FF8"/>
    <w:rsid w:val="02B54C32"/>
    <w:rsid w:val="02E20797"/>
    <w:rsid w:val="03153F79"/>
    <w:rsid w:val="032806FF"/>
    <w:rsid w:val="0329139A"/>
    <w:rsid w:val="032B1AAE"/>
    <w:rsid w:val="033401B6"/>
    <w:rsid w:val="0344040A"/>
    <w:rsid w:val="039967A0"/>
    <w:rsid w:val="03A512B1"/>
    <w:rsid w:val="03D71555"/>
    <w:rsid w:val="03E46184"/>
    <w:rsid w:val="03ED0C68"/>
    <w:rsid w:val="040F5EB4"/>
    <w:rsid w:val="04223DC9"/>
    <w:rsid w:val="04683213"/>
    <w:rsid w:val="04845DE5"/>
    <w:rsid w:val="049806B3"/>
    <w:rsid w:val="04A02B74"/>
    <w:rsid w:val="04D03CE5"/>
    <w:rsid w:val="04D206B7"/>
    <w:rsid w:val="04DE4D45"/>
    <w:rsid w:val="04E20EDB"/>
    <w:rsid w:val="04F57734"/>
    <w:rsid w:val="053A095F"/>
    <w:rsid w:val="05530C75"/>
    <w:rsid w:val="05B81C57"/>
    <w:rsid w:val="062F635D"/>
    <w:rsid w:val="06435276"/>
    <w:rsid w:val="06967ABB"/>
    <w:rsid w:val="06B01661"/>
    <w:rsid w:val="06D34788"/>
    <w:rsid w:val="071326F4"/>
    <w:rsid w:val="076566EC"/>
    <w:rsid w:val="077A073F"/>
    <w:rsid w:val="07926BC4"/>
    <w:rsid w:val="07B263EC"/>
    <w:rsid w:val="07BF7294"/>
    <w:rsid w:val="07F4373F"/>
    <w:rsid w:val="08481E3F"/>
    <w:rsid w:val="08AD4479"/>
    <w:rsid w:val="08EF08E0"/>
    <w:rsid w:val="09071EE4"/>
    <w:rsid w:val="09717918"/>
    <w:rsid w:val="098D6319"/>
    <w:rsid w:val="09B776B9"/>
    <w:rsid w:val="0A0A49E8"/>
    <w:rsid w:val="0A1333C5"/>
    <w:rsid w:val="0A1B5CE8"/>
    <w:rsid w:val="0A2B6041"/>
    <w:rsid w:val="0AAC63E9"/>
    <w:rsid w:val="0AE11E20"/>
    <w:rsid w:val="0B195A10"/>
    <w:rsid w:val="0B546B0D"/>
    <w:rsid w:val="0B645A7D"/>
    <w:rsid w:val="0BA45F8E"/>
    <w:rsid w:val="0BA6622E"/>
    <w:rsid w:val="0BC56DA3"/>
    <w:rsid w:val="0BDE37CE"/>
    <w:rsid w:val="0C110375"/>
    <w:rsid w:val="0C1C1A50"/>
    <w:rsid w:val="0C4C07D1"/>
    <w:rsid w:val="0C853878"/>
    <w:rsid w:val="0C9D30C0"/>
    <w:rsid w:val="0D0502AB"/>
    <w:rsid w:val="0D062A4D"/>
    <w:rsid w:val="0D496BEE"/>
    <w:rsid w:val="0E2E78E0"/>
    <w:rsid w:val="0E422C14"/>
    <w:rsid w:val="0E426975"/>
    <w:rsid w:val="0E4C63AB"/>
    <w:rsid w:val="0E813C44"/>
    <w:rsid w:val="0E8724B6"/>
    <w:rsid w:val="0EFF0D8E"/>
    <w:rsid w:val="0F551323"/>
    <w:rsid w:val="0FC40D5B"/>
    <w:rsid w:val="100C2DAF"/>
    <w:rsid w:val="104F2A7E"/>
    <w:rsid w:val="107836D8"/>
    <w:rsid w:val="10967059"/>
    <w:rsid w:val="10F83A2F"/>
    <w:rsid w:val="11044E77"/>
    <w:rsid w:val="11213762"/>
    <w:rsid w:val="11404805"/>
    <w:rsid w:val="11616657"/>
    <w:rsid w:val="11625B28"/>
    <w:rsid w:val="11692E07"/>
    <w:rsid w:val="118B291D"/>
    <w:rsid w:val="11956826"/>
    <w:rsid w:val="11D21CDC"/>
    <w:rsid w:val="11D31BA1"/>
    <w:rsid w:val="11FD5BEA"/>
    <w:rsid w:val="12133249"/>
    <w:rsid w:val="123A0890"/>
    <w:rsid w:val="1293526D"/>
    <w:rsid w:val="129F366C"/>
    <w:rsid w:val="12A034F2"/>
    <w:rsid w:val="12C22A4B"/>
    <w:rsid w:val="12E5568D"/>
    <w:rsid w:val="12EE3900"/>
    <w:rsid w:val="13226F6C"/>
    <w:rsid w:val="135617A3"/>
    <w:rsid w:val="13672ADA"/>
    <w:rsid w:val="13C62B24"/>
    <w:rsid w:val="13CF433B"/>
    <w:rsid w:val="145C73E7"/>
    <w:rsid w:val="14627856"/>
    <w:rsid w:val="149B5D5E"/>
    <w:rsid w:val="14B701F6"/>
    <w:rsid w:val="14E4132E"/>
    <w:rsid w:val="14E62EB2"/>
    <w:rsid w:val="14ED4F4C"/>
    <w:rsid w:val="14FA4FC7"/>
    <w:rsid w:val="150A0B7B"/>
    <w:rsid w:val="151F4F71"/>
    <w:rsid w:val="152A7294"/>
    <w:rsid w:val="15473214"/>
    <w:rsid w:val="1553672A"/>
    <w:rsid w:val="155755BA"/>
    <w:rsid w:val="158C3C67"/>
    <w:rsid w:val="159F39F2"/>
    <w:rsid w:val="160229E3"/>
    <w:rsid w:val="160B48D8"/>
    <w:rsid w:val="162E1B63"/>
    <w:rsid w:val="163F05DA"/>
    <w:rsid w:val="16452572"/>
    <w:rsid w:val="169225E3"/>
    <w:rsid w:val="169A4A1F"/>
    <w:rsid w:val="16BE69C4"/>
    <w:rsid w:val="16C521EE"/>
    <w:rsid w:val="16F821F5"/>
    <w:rsid w:val="16FD060F"/>
    <w:rsid w:val="173F5195"/>
    <w:rsid w:val="174B79AB"/>
    <w:rsid w:val="17CE1C79"/>
    <w:rsid w:val="17D2036F"/>
    <w:rsid w:val="17E10EEC"/>
    <w:rsid w:val="17F40B46"/>
    <w:rsid w:val="18001B94"/>
    <w:rsid w:val="182A4023"/>
    <w:rsid w:val="18767F21"/>
    <w:rsid w:val="187E699E"/>
    <w:rsid w:val="18A23F09"/>
    <w:rsid w:val="18EE5DFD"/>
    <w:rsid w:val="190257A2"/>
    <w:rsid w:val="193914C1"/>
    <w:rsid w:val="193A0329"/>
    <w:rsid w:val="19480E9E"/>
    <w:rsid w:val="19976C41"/>
    <w:rsid w:val="1A15412A"/>
    <w:rsid w:val="1A383F47"/>
    <w:rsid w:val="1A4E0531"/>
    <w:rsid w:val="1A625B36"/>
    <w:rsid w:val="1A91410E"/>
    <w:rsid w:val="1A9878DD"/>
    <w:rsid w:val="1AA02360"/>
    <w:rsid w:val="1AA95646"/>
    <w:rsid w:val="1AC444EA"/>
    <w:rsid w:val="1ADF3229"/>
    <w:rsid w:val="1AF43328"/>
    <w:rsid w:val="1AFA1DA6"/>
    <w:rsid w:val="1B4F545B"/>
    <w:rsid w:val="1BA46B55"/>
    <w:rsid w:val="1BB016AF"/>
    <w:rsid w:val="1BBE1B98"/>
    <w:rsid w:val="1BE02CF4"/>
    <w:rsid w:val="1BF242B0"/>
    <w:rsid w:val="1C367558"/>
    <w:rsid w:val="1C873597"/>
    <w:rsid w:val="1CCB7F8F"/>
    <w:rsid w:val="1CDD1E5D"/>
    <w:rsid w:val="1D0B2417"/>
    <w:rsid w:val="1D12183F"/>
    <w:rsid w:val="1D3447C9"/>
    <w:rsid w:val="1D6133B9"/>
    <w:rsid w:val="1D7B2A89"/>
    <w:rsid w:val="1DB733F9"/>
    <w:rsid w:val="1E0D6728"/>
    <w:rsid w:val="1E1144BC"/>
    <w:rsid w:val="1E14508C"/>
    <w:rsid w:val="1E1B02FC"/>
    <w:rsid w:val="1E2E78B2"/>
    <w:rsid w:val="1E602FA9"/>
    <w:rsid w:val="1EA01199"/>
    <w:rsid w:val="1EA62EC8"/>
    <w:rsid w:val="1EFA12F7"/>
    <w:rsid w:val="1F1A70FE"/>
    <w:rsid w:val="1F1D21D2"/>
    <w:rsid w:val="1F1E041E"/>
    <w:rsid w:val="1F3155DA"/>
    <w:rsid w:val="1F32020C"/>
    <w:rsid w:val="1F782030"/>
    <w:rsid w:val="1F7F33E3"/>
    <w:rsid w:val="1F957381"/>
    <w:rsid w:val="1FCA1881"/>
    <w:rsid w:val="1FD159D4"/>
    <w:rsid w:val="1FF35AC9"/>
    <w:rsid w:val="20115CF7"/>
    <w:rsid w:val="207735CF"/>
    <w:rsid w:val="20960504"/>
    <w:rsid w:val="20E66B67"/>
    <w:rsid w:val="20ED2066"/>
    <w:rsid w:val="20ED7D12"/>
    <w:rsid w:val="20EF71F7"/>
    <w:rsid w:val="21050D13"/>
    <w:rsid w:val="210C0810"/>
    <w:rsid w:val="21190ACC"/>
    <w:rsid w:val="2157773F"/>
    <w:rsid w:val="216739BB"/>
    <w:rsid w:val="21FA23CD"/>
    <w:rsid w:val="22032AB4"/>
    <w:rsid w:val="224C0A67"/>
    <w:rsid w:val="22616CE9"/>
    <w:rsid w:val="22946BD4"/>
    <w:rsid w:val="22AB106A"/>
    <w:rsid w:val="22E43EA3"/>
    <w:rsid w:val="230B7E71"/>
    <w:rsid w:val="23286DAF"/>
    <w:rsid w:val="236F4295"/>
    <w:rsid w:val="238A0118"/>
    <w:rsid w:val="23EB69EB"/>
    <w:rsid w:val="23F53AEE"/>
    <w:rsid w:val="240054C9"/>
    <w:rsid w:val="24027FB9"/>
    <w:rsid w:val="241F67E5"/>
    <w:rsid w:val="243E38F2"/>
    <w:rsid w:val="246F4921"/>
    <w:rsid w:val="248532F1"/>
    <w:rsid w:val="24BE640F"/>
    <w:rsid w:val="24FA03D7"/>
    <w:rsid w:val="25475D1A"/>
    <w:rsid w:val="25824D11"/>
    <w:rsid w:val="25D02C97"/>
    <w:rsid w:val="25D84579"/>
    <w:rsid w:val="260453B9"/>
    <w:rsid w:val="26453E87"/>
    <w:rsid w:val="26646F72"/>
    <w:rsid w:val="268229C8"/>
    <w:rsid w:val="26877FB4"/>
    <w:rsid w:val="26A66FDA"/>
    <w:rsid w:val="26AD143A"/>
    <w:rsid w:val="26F354A7"/>
    <w:rsid w:val="271274C9"/>
    <w:rsid w:val="272573F8"/>
    <w:rsid w:val="27475802"/>
    <w:rsid w:val="276B097D"/>
    <w:rsid w:val="27914C4F"/>
    <w:rsid w:val="27B872D6"/>
    <w:rsid w:val="287103CD"/>
    <w:rsid w:val="28922DAC"/>
    <w:rsid w:val="289C354C"/>
    <w:rsid w:val="28A825A9"/>
    <w:rsid w:val="28B9279A"/>
    <w:rsid w:val="28CB39C7"/>
    <w:rsid w:val="28F55C6F"/>
    <w:rsid w:val="28F649E0"/>
    <w:rsid w:val="293D43C9"/>
    <w:rsid w:val="29627044"/>
    <w:rsid w:val="29D609DF"/>
    <w:rsid w:val="29E57684"/>
    <w:rsid w:val="29F43ED4"/>
    <w:rsid w:val="29F766D9"/>
    <w:rsid w:val="29FA56E0"/>
    <w:rsid w:val="2A23164C"/>
    <w:rsid w:val="2A4D2DED"/>
    <w:rsid w:val="2A6B35B8"/>
    <w:rsid w:val="2A981372"/>
    <w:rsid w:val="2AAC34C5"/>
    <w:rsid w:val="2B093000"/>
    <w:rsid w:val="2B1B39BE"/>
    <w:rsid w:val="2B342AD1"/>
    <w:rsid w:val="2B721BE9"/>
    <w:rsid w:val="2B765406"/>
    <w:rsid w:val="2B766748"/>
    <w:rsid w:val="2B796311"/>
    <w:rsid w:val="2B8C629A"/>
    <w:rsid w:val="2BAB5825"/>
    <w:rsid w:val="2BBB74DA"/>
    <w:rsid w:val="2BC23FAC"/>
    <w:rsid w:val="2BC53485"/>
    <w:rsid w:val="2BD93927"/>
    <w:rsid w:val="2C0B7C6D"/>
    <w:rsid w:val="2C161604"/>
    <w:rsid w:val="2CA612A7"/>
    <w:rsid w:val="2CA83F2A"/>
    <w:rsid w:val="2CB97C5D"/>
    <w:rsid w:val="2CC647FF"/>
    <w:rsid w:val="2CCC6AED"/>
    <w:rsid w:val="2CED51B4"/>
    <w:rsid w:val="2D4D13D7"/>
    <w:rsid w:val="2D7B7B22"/>
    <w:rsid w:val="2D88200B"/>
    <w:rsid w:val="2DBF0038"/>
    <w:rsid w:val="2DDF5D01"/>
    <w:rsid w:val="2E021A07"/>
    <w:rsid w:val="2E0E0691"/>
    <w:rsid w:val="2E170633"/>
    <w:rsid w:val="2E50369D"/>
    <w:rsid w:val="2E5F1600"/>
    <w:rsid w:val="2E821EE1"/>
    <w:rsid w:val="2EC22F4C"/>
    <w:rsid w:val="2ED06D54"/>
    <w:rsid w:val="2ED609C4"/>
    <w:rsid w:val="2EEC3CE3"/>
    <w:rsid w:val="2EF55917"/>
    <w:rsid w:val="2F4B72BE"/>
    <w:rsid w:val="2F512DE5"/>
    <w:rsid w:val="2F525B2C"/>
    <w:rsid w:val="2F8A2224"/>
    <w:rsid w:val="2FB670B2"/>
    <w:rsid w:val="2FC204C6"/>
    <w:rsid w:val="2FD0792C"/>
    <w:rsid w:val="2FE15A25"/>
    <w:rsid w:val="303521B6"/>
    <w:rsid w:val="30532FB7"/>
    <w:rsid w:val="308D3C6E"/>
    <w:rsid w:val="30B521D2"/>
    <w:rsid w:val="30D33891"/>
    <w:rsid w:val="310116C8"/>
    <w:rsid w:val="31203773"/>
    <w:rsid w:val="3136638C"/>
    <w:rsid w:val="314631FD"/>
    <w:rsid w:val="31777BC1"/>
    <w:rsid w:val="3185589A"/>
    <w:rsid w:val="32186976"/>
    <w:rsid w:val="326E21EE"/>
    <w:rsid w:val="32945804"/>
    <w:rsid w:val="329E3BC0"/>
    <w:rsid w:val="32BF68B7"/>
    <w:rsid w:val="32D1099F"/>
    <w:rsid w:val="32F4590E"/>
    <w:rsid w:val="32F91C52"/>
    <w:rsid w:val="3300411D"/>
    <w:rsid w:val="330D6805"/>
    <w:rsid w:val="331309CD"/>
    <w:rsid w:val="33680E23"/>
    <w:rsid w:val="33703A93"/>
    <w:rsid w:val="33846841"/>
    <w:rsid w:val="3389377B"/>
    <w:rsid w:val="341474FA"/>
    <w:rsid w:val="34425654"/>
    <w:rsid w:val="34A765C0"/>
    <w:rsid w:val="34B465AC"/>
    <w:rsid w:val="34D312DD"/>
    <w:rsid w:val="34D63C8A"/>
    <w:rsid w:val="35141785"/>
    <w:rsid w:val="35454174"/>
    <w:rsid w:val="356C1771"/>
    <w:rsid w:val="35701490"/>
    <w:rsid w:val="35850E38"/>
    <w:rsid w:val="358B0CEF"/>
    <w:rsid w:val="35C25F8F"/>
    <w:rsid w:val="35FE0371"/>
    <w:rsid w:val="3614309D"/>
    <w:rsid w:val="361A19F3"/>
    <w:rsid w:val="36417EBB"/>
    <w:rsid w:val="369477C9"/>
    <w:rsid w:val="36AA08AD"/>
    <w:rsid w:val="37003840"/>
    <w:rsid w:val="37145C2C"/>
    <w:rsid w:val="375D0739"/>
    <w:rsid w:val="37C75C08"/>
    <w:rsid w:val="38053508"/>
    <w:rsid w:val="38451032"/>
    <w:rsid w:val="384755C3"/>
    <w:rsid w:val="385B29AF"/>
    <w:rsid w:val="38BD6E3D"/>
    <w:rsid w:val="38D51CCD"/>
    <w:rsid w:val="39047C39"/>
    <w:rsid w:val="39402CB8"/>
    <w:rsid w:val="39532111"/>
    <w:rsid w:val="395F72A7"/>
    <w:rsid w:val="39EA12EF"/>
    <w:rsid w:val="3A022E66"/>
    <w:rsid w:val="3A1677ED"/>
    <w:rsid w:val="3A423B94"/>
    <w:rsid w:val="3A501BFD"/>
    <w:rsid w:val="3AEB0ECD"/>
    <w:rsid w:val="3AEC26A9"/>
    <w:rsid w:val="3AFA46FB"/>
    <w:rsid w:val="3B3A7F2F"/>
    <w:rsid w:val="3B7B3DD6"/>
    <w:rsid w:val="3B8914D0"/>
    <w:rsid w:val="3B982129"/>
    <w:rsid w:val="3B9B0F4F"/>
    <w:rsid w:val="3BA1440D"/>
    <w:rsid w:val="3BB0102E"/>
    <w:rsid w:val="3BB60E8E"/>
    <w:rsid w:val="3BB749DA"/>
    <w:rsid w:val="3BB9194E"/>
    <w:rsid w:val="3BD12633"/>
    <w:rsid w:val="3BF023B7"/>
    <w:rsid w:val="3C0A0A0E"/>
    <w:rsid w:val="3C2416E2"/>
    <w:rsid w:val="3C2636A1"/>
    <w:rsid w:val="3C3162D6"/>
    <w:rsid w:val="3C493949"/>
    <w:rsid w:val="3C575582"/>
    <w:rsid w:val="3C614A53"/>
    <w:rsid w:val="3C994980"/>
    <w:rsid w:val="3CF72397"/>
    <w:rsid w:val="3D054191"/>
    <w:rsid w:val="3D137C42"/>
    <w:rsid w:val="3D1A7EE7"/>
    <w:rsid w:val="3D1D3DA6"/>
    <w:rsid w:val="3D7803ED"/>
    <w:rsid w:val="3DD52EC5"/>
    <w:rsid w:val="3DE70FD3"/>
    <w:rsid w:val="3DE95BBD"/>
    <w:rsid w:val="3E2E43C2"/>
    <w:rsid w:val="3E5735CE"/>
    <w:rsid w:val="3E632D8C"/>
    <w:rsid w:val="3E6D2351"/>
    <w:rsid w:val="3EEC3018"/>
    <w:rsid w:val="3F1D23CC"/>
    <w:rsid w:val="3F203576"/>
    <w:rsid w:val="3F2A0BE5"/>
    <w:rsid w:val="3F387E30"/>
    <w:rsid w:val="3F4B0ACA"/>
    <w:rsid w:val="3FA722FA"/>
    <w:rsid w:val="3FED7C23"/>
    <w:rsid w:val="40617EAA"/>
    <w:rsid w:val="40784A2A"/>
    <w:rsid w:val="40AF654B"/>
    <w:rsid w:val="40D62412"/>
    <w:rsid w:val="40D76F45"/>
    <w:rsid w:val="40E67D48"/>
    <w:rsid w:val="40E8793D"/>
    <w:rsid w:val="410A78B3"/>
    <w:rsid w:val="414F2AF7"/>
    <w:rsid w:val="41BD177C"/>
    <w:rsid w:val="41DE2FEE"/>
    <w:rsid w:val="41E95B73"/>
    <w:rsid w:val="42067B9C"/>
    <w:rsid w:val="42413B13"/>
    <w:rsid w:val="42757A4E"/>
    <w:rsid w:val="42AD208D"/>
    <w:rsid w:val="42BE1EAC"/>
    <w:rsid w:val="432D5AF6"/>
    <w:rsid w:val="435636E8"/>
    <w:rsid w:val="435C4AC6"/>
    <w:rsid w:val="43CB55EF"/>
    <w:rsid w:val="43E87EED"/>
    <w:rsid w:val="442460B6"/>
    <w:rsid w:val="44457504"/>
    <w:rsid w:val="44474374"/>
    <w:rsid w:val="4471494D"/>
    <w:rsid w:val="448125A0"/>
    <w:rsid w:val="4518277D"/>
    <w:rsid w:val="4531275D"/>
    <w:rsid w:val="453B7E9E"/>
    <w:rsid w:val="456A23DA"/>
    <w:rsid w:val="45AC4760"/>
    <w:rsid w:val="45DD0C64"/>
    <w:rsid w:val="45EF7DCF"/>
    <w:rsid w:val="46017196"/>
    <w:rsid w:val="46AB5D46"/>
    <w:rsid w:val="46B272BB"/>
    <w:rsid w:val="46DA6941"/>
    <w:rsid w:val="470053C2"/>
    <w:rsid w:val="473F6498"/>
    <w:rsid w:val="477B354C"/>
    <w:rsid w:val="47883045"/>
    <w:rsid w:val="47CA56A6"/>
    <w:rsid w:val="481A403B"/>
    <w:rsid w:val="487A784F"/>
    <w:rsid w:val="48BB7F28"/>
    <w:rsid w:val="48EF3162"/>
    <w:rsid w:val="491B50BC"/>
    <w:rsid w:val="49322CE9"/>
    <w:rsid w:val="495019BB"/>
    <w:rsid w:val="49611532"/>
    <w:rsid w:val="498018B6"/>
    <w:rsid w:val="49CA4DE2"/>
    <w:rsid w:val="49FF0995"/>
    <w:rsid w:val="4A2D6001"/>
    <w:rsid w:val="4A45780C"/>
    <w:rsid w:val="4A4D5076"/>
    <w:rsid w:val="4A5F7CD5"/>
    <w:rsid w:val="4A957597"/>
    <w:rsid w:val="4AA407D2"/>
    <w:rsid w:val="4AC0507E"/>
    <w:rsid w:val="4ACF2C3B"/>
    <w:rsid w:val="4B093F78"/>
    <w:rsid w:val="4B780B71"/>
    <w:rsid w:val="4B85182F"/>
    <w:rsid w:val="4BC47B36"/>
    <w:rsid w:val="4C30122B"/>
    <w:rsid w:val="4C534669"/>
    <w:rsid w:val="4CFD4B55"/>
    <w:rsid w:val="4D324E0D"/>
    <w:rsid w:val="4D701AC3"/>
    <w:rsid w:val="4D93288C"/>
    <w:rsid w:val="4DA204C2"/>
    <w:rsid w:val="4DEB38D2"/>
    <w:rsid w:val="4DFF355B"/>
    <w:rsid w:val="4E2326FF"/>
    <w:rsid w:val="4E5277FC"/>
    <w:rsid w:val="4E567B34"/>
    <w:rsid w:val="4E7417CB"/>
    <w:rsid w:val="4E8662BC"/>
    <w:rsid w:val="4EA32565"/>
    <w:rsid w:val="4ECB079F"/>
    <w:rsid w:val="4ECC7655"/>
    <w:rsid w:val="4FE41EBD"/>
    <w:rsid w:val="4FF746AE"/>
    <w:rsid w:val="50311CC1"/>
    <w:rsid w:val="503216F1"/>
    <w:rsid w:val="5039414A"/>
    <w:rsid w:val="50652915"/>
    <w:rsid w:val="50800E17"/>
    <w:rsid w:val="50A77D26"/>
    <w:rsid w:val="50CB4029"/>
    <w:rsid w:val="51086E7E"/>
    <w:rsid w:val="510A1C47"/>
    <w:rsid w:val="51180238"/>
    <w:rsid w:val="51310832"/>
    <w:rsid w:val="51705D72"/>
    <w:rsid w:val="51812DC6"/>
    <w:rsid w:val="518465BF"/>
    <w:rsid w:val="519E1736"/>
    <w:rsid w:val="51BB5B32"/>
    <w:rsid w:val="526448C7"/>
    <w:rsid w:val="527D25E0"/>
    <w:rsid w:val="52E5654C"/>
    <w:rsid w:val="53152BB2"/>
    <w:rsid w:val="53320F99"/>
    <w:rsid w:val="53494B46"/>
    <w:rsid w:val="535E043D"/>
    <w:rsid w:val="53A70323"/>
    <w:rsid w:val="53DF304E"/>
    <w:rsid w:val="53E90C5E"/>
    <w:rsid w:val="53EF7D14"/>
    <w:rsid w:val="5442071E"/>
    <w:rsid w:val="544517C2"/>
    <w:rsid w:val="544C54F6"/>
    <w:rsid w:val="54C91FB4"/>
    <w:rsid w:val="54CC62D0"/>
    <w:rsid w:val="55054CD6"/>
    <w:rsid w:val="55187559"/>
    <w:rsid w:val="55191D1E"/>
    <w:rsid w:val="55D262C7"/>
    <w:rsid w:val="569735D4"/>
    <w:rsid w:val="56A16BCF"/>
    <w:rsid w:val="56A345BC"/>
    <w:rsid w:val="56DE1D95"/>
    <w:rsid w:val="56F26189"/>
    <w:rsid w:val="57323E20"/>
    <w:rsid w:val="57423596"/>
    <w:rsid w:val="57626944"/>
    <w:rsid w:val="577511AA"/>
    <w:rsid w:val="57BB4245"/>
    <w:rsid w:val="57C4066C"/>
    <w:rsid w:val="57D813C4"/>
    <w:rsid w:val="582320F4"/>
    <w:rsid w:val="5856341A"/>
    <w:rsid w:val="58715F8C"/>
    <w:rsid w:val="58CD60C3"/>
    <w:rsid w:val="592B7741"/>
    <w:rsid w:val="5942644C"/>
    <w:rsid w:val="594B2C16"/>
    <w:rsid w:val="595F0F3E"/>
    <w:rsid w:val="598C6D6B"/>
    <w:rsid w:val="59BC5DDF"/>
    <w:rsid w:val="5A0D6BE4"/>
    <w:rsid w:val="5A7C129F"/>
    <w:rsid w:val="5A7E1DF6"/>
    <w:rsid w:val="5AA033CF"/>
    <w:rsid w:val="5AE661AC"/>
    <w:rsid w:val="5AE75065"/>
    <w:rsid w:val="5B025E0F"/>
    <w:rsid w:val="5B4D2654"/>
    <w:rsid w:val="5B701ED8"/>
    <w:rsid w:val="5BF068E7"/>
    <w:rsid w:val="5C266771"/>
    <w:rsid w:val="5C41702E"/>
    <w:rsid w:val="5D147809"/>
    <w:rsid w:val="5D203140"/>
    <w:rsid w:val="5D26138D"/>
    <w:rsid w:val="5D3A5920"/>
    <w:rsid w:val="5D3B0544"/>
    <w:rsid w:val="5D5A0C40"/>
    <w:rsid w:val="5D7C1C56"/>
    <w:rsid w:val="5D7E066C"/>
    <w:rsid w:val="5D9A34D1"/>
    <w:rsid w:val="5DC97491"/>
    <w:rsid w:val="5DCD0DCD"/>
    <w:rsid w:val="5E0E4AC1"/>
    <w:rsid w:val="5E1B6ABB"/>
    <w:rsid w:val="5E3A2876"/>
    <w:rsid w:val="5E4C51B3"/>
    <w:rsid w:val="5E6425EE"/>
    <w:rsid w:val="5E674B37"/>
    <w:rsid w:val="5E8D1EF2"/>
    <w:rsid w:val="5EBD5ED0"/>
    <w:rsid w:val="5EC664CB"/>
    <w:rsid w:val="5F225970"/>
    <w:rsid w:val="5F623708"/>
    <w:rsid w:val="5F6B53DF"/>
    <w:rsid w:val="5FBB7A01"/>
    <w:rsid w:val="5FEE7E4C"/>
    <w:rsid w:val="5FFF1327"/>
    <w:rsid w:val="600E413D"/>
    <w:rsid w:val="60506A64"/>
    <w:rsid w:val="60960A3A"/>
    <w:rsid w:val="60B231A9"/>
    <w:rsid w:val="60E773F4"/>
    <w:rsid w:val="6153367B"/>
    <w:rsid w:val="61BE7AA2"/>
    <w:rsid w:val="61D37C81"/>
    <w:rsid w:val="62026372"/>
    <w:rsid w:val="622227EA"/>
    <w:rsid w:val="623841F9"/>
    <w:rsid w:val="629C6C5F"/>
    <w:rsid w:val="63165CD9"/>
    <w:rsid w:val="63601446"/>
    <w:rsid w:val="63691B55"/>
    <w:rsid w:val="6372436D"/>
    <w:rsid w:val="637466D3"/>
    <w:rsid w:val="638351FF"/>
    <w:rsid w:val="6385190D"/>
    <w:rsid w:val="639457E8"/>
    <w:rsid w:val="63B75AD3"/>
    <w:rsid w:val="63CD0194"/>
    <w:rsid w:val="63E65DEC"/>
    <w:rsid w:val="640407C2"/>
    <w:rsid w:val="64223AC8"/>
    <w:rsid w:val="644B6857"/>
    <w:rsid w:val="64766BA8"/>
    <w:rsid w:val="64B91B2D"/>
    <w:rsid w:val="64C858EF"/>
    <w:rsid w:val="64D02035"/>
    <w:rsid w:val="65DB0E59"/>
    <w:rsid w:val="65EA6F63"/>
    <w:rsid w:val="65FB12DC"/>
    <w:rsid w:val="66017CE1"/>
    <w:rsid w:val="66535544"/>
    <w:rsid w:val="66747375"/>
    <w:rsid w:val="669B230B"/>
    <w:rsid w:val="66A14E92"/>
    <w:rsid w:val="66BE0875"/>
    <w:rsid w:val="66BE7DB9"/>
    <w:rsid w:val="66BF22C7"/>
    <w:rsid w:val="66E23256"/>
    <w:rsid w:val="66E87141"/>
    <w:rsid w:val="6741598C"/>
    <w:rsid w:val="674A3085"/>
    <w:rsid w:val="676809E3"/>
    <w:rsid w:val="67A4227C"/>
    <w:rsid w:val="67A966E6"/>
    <w:rsid w:val="67EE1B0A"/>
    <w:rsid w:val="68074C0D"/>
    <w:rsid w:val="685223E6"/>
    <w:rsid w:val="68822D4D"/>
    <w:rsid w:val="689C2022"/>
    <w:rsid w:val="68F50466"/>
    <w:rsid w:val="692710B0"/>
    <w:rsid w:val="69417490"/>
    <w:rsid w:val="69565F7E"/>
    <w:rsid w:val="69AC2A06"/>
    <w:rsid w:val="69FF62FA"/>
    <w:rsid w:val="6A131C5E"/>
    <w:rsid w:val="6A1353B0"/>
    <w:rsid w:val="6A1F742C"/>
    <w:rsid w:val="6A5F01F6"/>
    <w:rsid w:val="6A664513"/>
    <w:rsid w:val="6AE9600F"/>
    <w:rsid w:val="6B437323"/>
    <w:rsid w:val="6B4F01E6"/>
    <w:rsid w:val="6B8D6C40"/>
    <w:rsid w:val="6BA73228"/>
    <w:rsid w:val="6C3A21CA"/>
    <w:rsid w:val="6C434CEB"/>
    <w:rsid w:val="6C4F648D"/>
    <w:rsid w:val="6C56681F"/>
    <w:rsid w:val="6CAA6B12"/>
    <w:rsid w:val="6CD7153D"/>
    <w:rsid w:val="6D075499"/>
    <w:rsid w:val="6D2439EB"/>
    <w:rsid w:val="6D5E5562"/>
    <w:rsid w:val="6D7B57A6"/>
    <w:rsid w:val="6DA51284"/>
    <w:rsid w:val="6E4B7187"/>
    <w:rsid w:val="6E564D01"/>
    <w:rsid w:val="6E5D4F40"/>
    <w:rsid w:val="6E653A6C"/>
    <w:rsid w:val="6E806DC1"/>
    <w:rsid w:val="6E90254C"/>
    <w:rsid w:val="6EC40560"/>
    <w:rsid w:val="6ED5725E"/>
    <w:rsid w:val="6EF423FE"/>
    <w:rsid w:val="6FBF0392"/>
    <w:rsid w:val="6FCA1112"/>
    <w:rsid w:val="70377ABB"/>
    <w:rsid w:val="70641C72"/>
    <w:rsid w:val="70A34C72"/>
    <w:rsid w:val="70C330D5"/>
    <w:rsid w:val="70D142DE"/>
    <w:rsid w:val="70DF6107"/>
    <w:rsid w:val="7106413E"/>
    <w:rsid w:val="71192B6E"/>
    <w:rsid w:val="71207921"/>
    <w:rsid w:val="71252CE8"/>
    <w:rsid w:val="71376DA2"/>
    <w:rsid w:val="715E3EAA"/>
    <w:rsid w:val="717C6074"/>
    <w:rsid w:val="71CA09FA"/>
    <w:rsid w:val="71DC4236"/>
    <w:rsid w:val="71E15566"/>
    <w:rsid w:val="71FF1B1B"/>
    <w:rsid w:val="726212F2"/>
    <w:rsid w:val="72686BF5"/>
    <w:rsid w:val="72893CE3"/>
    <w:rsid w:val="72971C2F"/>
    <w:rsid w:val="734C4B32"/>
    <w:rsid w:val="734F42DD"/>
    <w:rsid w:val="737C64B9"/>
    <w:rsid w:val="73B9549D"/>
    <w:rsid w:val="740361FA"/>
    <w:rsid w:val="742D2EBA"/>
    <w:rsid w:val="74521426"/>
    <w:rsid w:val="74B45753"/>
    <w:rsid w:val="751F3A99"/>
    <w:rsid w:val="752B477A"/>
    <w:rsid w:val="752E0020"/>
    <w:rsid w:val="752F6F3C"/>
    <w:rsid w:val="753106BB"/>
    <w:rsid w:val="754639B2"/>
    <w:rsid w:val="754F7241"/>
    <w:rsid w:val="755A102B"/>
    <w:rsid w:val="75735593"/>
    <w:rsid w:val="75863526"/>
    <w:rsid w:val="75A363E8"/>
    <w:rsid w:val="75EC4208"/>
    <w:rsid w:val="75F47F73"/>
    <w:rsid w:val="76527988"/>
    <w:rsid w:val="7685730A"/>
    <w:rsid w:val="76973446"/>
    <w:rsid w:val="76B15689"/>
    <w:rsid w:val="76F65DBA"/>
    <w:rsid w:val="770037BF"/>
    <w:rsid w:val="77291576"/>
    <w:rsid w:val="77466FA0"/>
    <w:rsid w:val="774B7565"/>
    <w:rsid w:val="77A96883"/>
    <w:rsid w:val="77E96053"/>
    <w:rsid w:val="780071F9"/>
    <w:rsid w:val="782610FE"/>
    <w:rsid w:val="783B1D78"/>
    <w:rsid w:val="785024C4"/>
    <w:rsid w:val="78513770"/>
    <w:rsid w:val="786E7E72"/>
    <w:rsid w:val="789A698B"/>
    <w:rsid w:val="78D62E30"/>
    <w:rsid w:val="78DB7820"/>
    <w:rsid w:val="78DD55A6"/>
    <w:rsid w:val="7919762A"/>
    <w:rsid w:val="793A3624"/>
    <w:rsid w:val="794469AB"/>
    <w:rsid w:val="795C05B9"/>
    <w:rsid w:val="79987B34"/>
    <w:rsid w:val="79F27067"/>
    <w:rsid w:val="7A0018C9"/>
    <w:rsid w:val="7A3271A3"/>
    <w:rsid w:val="7A365BD7"/>
    <w:rsid w:val="7A3807D9"/>
    <w:rsid w:val="7A8A0C40"/>
    <w:rsid w:val="7ACE7FE5"/>
    <w:rsid w:val="7AFF1533"/>
    <w:rsid w:val="7B0A6AB5"/>
    <w:rsid w:val="7B993E23"/>
    <w:rsid w:val="7BA31B44"/>
    <w:rsid w:val="7BA9290F"/>
    <w:rsid w:val="7BC35645"/>
    <w:rsid w:val="7BCF6E61"/>
    <w:rsid w:val="7BEA025C"/>
    <w:rsid w:val="7C3B3A01"/>
    <w:rsid w:val="7C9767CD"/>
    <w:rsid w:val="7D2C7CC5"/>
    <w:rsid w:val="7D7A132D"/>
    <w:rsid w:val="7D9A3359"/>
    <w:rsid w:val="7D9E4A2D"/>
    <w:rsid w:val="7DA70462"/>
    <w:rsid w:val="7DAE7CB6"/>
    <w:rsid w:val="7E4661A1"/>
    <w:rsid w:val="7E483B25"/>
    <w:rsid w:val="7E4D1ADB"/>
    <w:rsid w:val="7E682F48"/>
    <w:rsid w:val="7E804AD9"/>
    <w:rsid w:val="7E987A8D"/>
    <w:rsid w:val="7EE5715F"/>
    <w:rsid w:val="7F0328FA"/>
    <w:rsid w:val="7F055DFE"/>
    <w:rsid w:val="7F0663D5"/>
    <w:rsid w:val="7F1A588D"/>
    <w:rsid w:val="7F535AFC"/>
    <w:rsid w:val="7F707027"/>
    <w:rsid w:val="7F962575"/>
    <w:rsid w:val="7FA77958"/>
    <w:rsid w:val="7FC54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yperlink"/>
    <w:basedOn w:val="7"/>
    <w:qFormat/>
    <w:uiPriority w:val="0"/>
    <w:rPr>
      <w:color w:val="000000"/>
      <w:u w:val="none"/>
    </w:rPr>
  </w:style>
  <w:style w:type="paragraph" w:customStyle="1" w:styleId="1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hover9"/>
    <w:basedOn w:val="7"/>
    <w:qFormat/>
    <w:uiPriority w:val="0"/>
  </w:style>
  <w:style w:type="character" w:customStyle="1" w:styleId="14">
    <w:name w:val="hover1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2018-12-04T01:53:00Z</dcterms:created>
  <dc:creator>gis-ys</dc:creator>
  <cp:lastModifiedBy>Administrator</cp:lastModifiedBy>
  <cp:lastPrinted>2021-05-12T08:20:00Z</cp:lastPrinted>
  <dcterms:modified xsi:type="dcterms:W3CDTF">2022-03-08T08:06:16Z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2EA25589A39E459EA5D46F45090E10FF</vt:lpwstr>
  </property>
</Properties>
</file>