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甘肃</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甘肃</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hint="eastAsia" w:eastAsia="黑体"/>
          <w:sz w:val="32"/>
          <w:szCs w:val="32"/>
          <w:shd w:val="clear" w:color="auto" w:fill="FFFFFF"/>
          <w:lang w:eastAsia="zh-CN"/>
        </w:rPr>
      </w:pPr>
      <w:r>
        <w:rPr>
          <w:rFonts w:eastAsia="黑体"/>
          <w:sz w:val="32"/>
          <w:szCs w:val="32"/>
          <w:shd w:val="clear" w:color="auto" w:fill="FFFFFF"/>
        </w:rPr>
        <w:t>一、面试名单</w:t>
      </w:r>
      <w:r>
        <w:rPr>
          <w:rFonts w:hint="eastAsia" w:eastAsia="黑体"/>
          <w:sz w:val="32"/>
          <w:szCs w:val="32"/>
          <w:shd w:val="clear" w:color="auto" w:fill="FFFFFF"/>
          <w:lang w:eastAsia="zh-CN"/>
        </w:rPr>
        <w:t>（详见附件</w:t>
      </w:r>
      <w:r>
        <w:rPr>
          <w:rFonts w:hint="eastAsia" w:eastAsia="黑体"/>
          <w:sz w:val="32"/>
          <w:szCs w:val="32"/>
          <w:shd w:val="clear" w:color="auto" w:fill="FFFFFF"/>
          <w:lang w:val="en-US" w:eastAsia="zh-CN"/>
        </w:rPr>
        <w:t>1</w:t>
      </w:r>
      <w:r>
        <w:rPr>
          <w:rFonts w:hint="eastAsia" w:eastAsia="黑体"/>
          <w:sz w:val="32"/>
          <w:szCs w:val="32"/>
          <w:shd w:val="clear" w:color="auto" w:fill="FFFFFF"/>
          <w:lang w:eastAsia="zh-CN"/>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lang w:eastAsia="zh-CN"/>
        </w:rPr>
        <w:t>我单位已与考生逐一电话联系，完成面试确认工作。如有进入面试名单但未接到电话的考生，请于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hint="default"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lang w:eastAsia="zh-CN"/>
        </w:rPr>
        <w:t>前通过电子邮件发送参加面试确认书到</w:t>
      </w:r>
      <w:r>
        <w:rPr>
          <w:rFonts w:hint="eastAsia" w:ascii="仿宋_GB2312" w:eastAsia="仿宋_GB2312"/>
          <w:sz w:val="32"/>
          <w:szCs w:val="32"/>
          <w:shd w:val="clear" w:color="auto" w:fill="FFFFFF"/>
          <w:lang w:eastAsia="zh-CN"/>
        </w:rPr>
        <w:fldChar w:fldCharType="begin"/>
      </w:r>
      <w:r>
        <w:rPr>
          <w:rFonts w:hint="eastAsia" w:ascii="仿宋_GB2312" w:eastAsia="仿宋_GB2312"/>
          <w:sz w:val="32"/>
          <w:szCs w:val="32"/>
          <w:shd w:val="clear" w:color="auto" w:fill="FFFFFF"/>
          <w:lang w:eastAsia="zh-CN"/>
        </w:rPr>
        <w:instrText xml:space="preserve"> HYPERLINK "mailto:1.发送邮件至ziqrsc@163.com" </w:instrText>
      </w:r>
      <w:r>
        <w:rPr>
          <w:rFonts w:hint="eastAsia" w:ascii="仿宋_GB2312" w:eastAsia="仿宋_GB2312"/>
          <w:sz w:val="32"/>
          <w:szCs w:val="32"/>
          <w:shd w:val="clear" w:color="auto" w:fill="FFFFFF"/>
          <w:lang w:eastAsia="zh-CN"/>
        </w:rPr>
        <w:fldChar w:fldCharType="separate"/>
      </w:r>
      <w:r>
        <w:rPr>
          <w:rFonts w:hint="eastAsia" w:ascii="仿宋_GB2312" w:eastAsia="仿宋_GB2312"/>
          <w:sz w:val="32"/>
          <w:szCs w:val="32"/>
          <w:shd w:val="clear" w:color="auto" w:fill="FFFFFF"/>
          <w:lang w:val="en-US" w:eastAsia="zh-CN"/>
        </w:rPr>
        <w:t>542022505</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q</w:t>
      </w:r>
      <w:r>
        <w:rPr>
          <w:rFonts w:hint="eastAsia" w:ascii="仿宋_GB2312" w:eastAsia="仿宋_GB2312"/>
          <w:sz w:val="32"/>
          <w:szCs w:val="32"/>
          <w:shd w:val="clear" w:color="auto" w:fill="FFFFFF"/>
          <w:lang w:eastAsia="zh-CN"/>
        </w:rPr>
        <w:fldChar w:fldCharType="end"/>
      </w:r>
      <w:r>
        <w:rPr>
          <w:rFonts w:hint="eastAsia" w:ascii="仿宋_GB2312" w:eastAsia="仿宋_GB2312"/>
          <w:sz w:val="32"/>
          <w:szCs w:val="32"/>
          <w:shd w:val="clear" w:color="auto" w:fill="FFFFFF"/>
          <w:lang w:val="en-US" w:eastAsia="zh-CN"/>
        </w:rPr>
        <w:t>q.com</w:t>
      </w:r>
      <w:r>
        <w:rPr>
          <w:rFonts w:hint="eastAsia" w:ascii="仿宋_GB2312" w:eastAsia="仿宋_GB2312"/>
          <w:sz w:val="32"/>
          <w:szCs w:val="32"/>
          <w:shd w:val="clear" w:color="auto" w:fill="FFFFFF"/>
          <w:lang w:eastAsia="zh-CN"/>
        </w:rPr>
        <w:t>（或传真至</w:t>
      </w:r>
      <w:r>
        <w:rPr>
          <w:rFonts w:hint="eastAsia" w:ascii="仿宋_GB2312" w:eastAsia="仿宋_GB2312"/>
          <w:sz w:val="32"/>
          <w:szCs w:val="32"/>
          <w:shd w:val="clear" w:color="auto" w:fill="FFFFFF"/>
          <w:lang w:val="en-US" w:eastAsia="zh-CN"/>
        </w:rPr>
        <w:t>0931</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lang w:val="en-US" w:eastAsia="zh-CN"/>
        </w:rPr>
        <w:t>8711757</w:t>
      </w:r>
      <w:r>
        <w:rPr>
          <w:rFonts w:hint="eastAsia" w:ascii="仿宋_GB2312" w:eastAsia="仿宋_GB2312"/>
          <w:sz w:val="32"/>
          <w:szCs w:val="32"/>
          <w:shd w:val="clear" w:color="auto" w:fill="FFFFFF"/>
          <w:lang w:eastAsia="zh-CN"/>
        </w:rPr>
        <w:t>）。</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hint="eastAsia" w:ascii="仿宋_GB2312" w:eastAsia="仿宋_GB2312"/>
          <w:color w:val="000000"/>
          <w:sz w:val="32"/>
          <w:szCs w:val="32"/>
          <w:shd w:val="clear" w:color="auto" w:fill="FFFFFF"/>
        </w:rPr>
      </w:pPr>
      <w:r>
        <w:rPr>
          <w:rFonts w:hint="eastAsia" w:ascii="仿宋_GB2312" w:eastAsia="仿宋_GB2312"/>
          <w:sz w:val="32"/>
          <w:szCs w:val="32"/>
          <w:shd w:val="clear" w:color="auto" w:fill="FFFFFF"/>
          <w:lang w:eastAsia="zh-CN"/>
        </w:rPr>
        <w:t>公告发布后，如考生放弃面试资格，</w:t>
      </w:r>
      <w:r>
        <w:rPr>
          <w:rFonts w:hint="eastAsia" w:ascii="仿宋_GB2312" w:eastAsia="仿宋_GB2312"/>
          <w:sz w:val="32"/>
          <w:szCs w:val="32"/>
          <w:shd w:val="clear" w:color="auto" w:fill="FFFFFF"/>
        </w:rPr>
        <w:t>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b/>
          <w:bCs/>
          <w:sz w:val="32"/>
          <w:szCs w:val="32"/>
          <w:shd w:val="clear" w:color="auto" w:fill="FFFFFF"/>
          <w:lang w:val="en-US" w:eastAsia="zh-CN"/>
        </w:rPr>
        <w:t>3</w:t>
      </w:r>
      <w:r>
        <w:rPr>
          <w:rFonts w:hint="eastAsia" w:ascii="仿宋_GB2312" w:eastAsia="仿宋_GB2312"/>
          <w:b/>
          <w:bCs/>
          <w:sz w:val="32"/>
          <w:szCs w:val="32"/>
          <w:shd w:val="clear" w:color="auto" w:fill="FFFFFF"/>
        </w:rPr>
        <w:t>月</w:t>
      </w:r>
      <w:r>
        <w:rPr>
          <w:rFonts w:hint="eastAsia" w:ascii="仿宋_GB2312" w:eastAsia="仿宋_GB2312"/>
          <w:b/>
          <w:bCs/>
          <w:sz w:val="32"/>
          <w:szCs w:val="32"/>
          <w:shd w:val="clear" w:color="auto" w:fill="FFFFFF"/>
          <w:lang w:val="en-US" w:eastAsia="zh-CN"/>
        </w:rPr>
        <w:t>10</w:t>
      </w:r>
      <w:r>
        <w:rPr>
          <w:rFonts w:hint="eastAsia" w:ascii="仿宋_GB2312" w:eastAsia="仿宋_GB2312"/>
          <w:b/>
          <w:bCs/>
          <w:sz w:val="32"/>
          <w:szCs w:val="32"/>
          <w:shd w:val="clear" w:color="auto" w:fill="FFFFFF"/>
        </w:rPr>
        <w:t>日</w:t>
      </w:r>
      <w:r>
        <w:rPr>
          <w:rFonts w:hint="eastAsia" w:ascii="仿宋_GB2312" w:eastAsia="仿宋_GB2312"/>
          <w:b/>
          <w:bCs/>
          <w:sz w:val="32"/>
          <w:szCs w:val="32"/>
          <w:shd w:val="clear" w:color="auto" w:fill="FFFFFF"/>
          <w:lang w:val="en-US" w:eastAsia="zh-CN"/>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eastAsia="仿宋_GB2312"/>
          <w:color w:val="000000"/>
          <w:sz w:val="32"/>
          <w:szCs w:val="32"/>
          <w:shd w:val="clear" w:color="auto" w:fill="FFFFFF"/>
          <w:lang w:val="en-US" w:eastAsia="zh-CN"/>
        </w:rPr>
        <w:t>0931</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8711757</w:t>
      </w:r>
      <w:r>
        <w:rPr>
          <w:rFonts w:hint="eastAsia" w:ascii="仿宋_GB2312" w:eastAsia="仿宋_GB2312"/>
          <w:color w:val="000000"/>
          <w:sz w:val="32"/>
          <w:szCs w:val="32"/>
          <w:shd w:val="clear" w:color="auto" w:fill="FFFFFF"/>
        </w:rPr>
        <w:t>或发送扫描件至</w:t>
      </w:r>
      <w:r>
        <w:fldChar w:fldCharType="begin"/>
      </w:r>
      <w:r>
        <w:instrText xml:space="preserve"> HYPERLINK "mailto:1.发送邮件至ziqrsc@163.com" </w:instrText>
      </w:r>
      <w:r>
        <w:fldChar w:fldCharType="separate"/>
      </w:r>
      <w:r>
        <w:rPr>
          <w:rFonts w:hint="eastAsia" w:ascii="仿宋_GB2312" w:eastAsia="仿宋_GB2312"/>
          <w:color w:val="000000"/>
          <w:sz w:val="32"/>
          <w:szCs w:val="32"/>
          <w:shd w:val="clear" w:color="auto" w:fill="FFFFFF"/>
          <w:lang w:val="en-US" w:eastAsia="zh-CN"/>
        </w:rPr>
        <w:t>542022505</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q</w:t>
      </w: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lang w:val="en-US" w:eastAsia="zh-CN"/>
        </w:rPr>
        <w:t>q.com</w:t>
      </w:r>
      <w:r>
        <w:rPr>
          <w:rFonts w:hint="eastAsia" w:ascii="仿宋_GB2312" w:eastAsia="仿宋_GB2312"/>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
          <w:bCs/>
          <w:sz w:val="32"/>
          <w:szCs w:val="32"/>
          <w:shd w:val="clear" w:color="auto" w:fill="FFFFFF"/>
          <w:lang w:eastAsia="zh-CN"/>
        </w:rPr>
        <w:t>考生逾期未确认的，视为自动放弃面试资格，不再进入面试程序。</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20</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rPr>
        <w:t>/传真</w:t>
      </w:r>
      <w:r>
        <w:rPr>
          <w:rFonts w:ascii="仿宋_GB2312" w:eastAsia="仿宋_GB2312"/>
          <w:sz w:val="32"/>
          <w:szCs w:val="32"/>
          <w:shd w:val="clear" w:color="auto" w:fill="FFFFFF"/>
        </w:rPr>
        <w:t>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w:t>
      </w:r>
      <w:r>
        <w:rPr>
          <w:rFonts w:hint="eastAsia" w:ascii="仿宋_GB2312" w:eastAsia="仿宋_GB2312"/>
          <w:sz w:val="32"/>
          <w:szCs w:val="32"/>
          <w:lang w:eastAsia="zh-CN"/>
        </w:rPr>
        <w:t>、</w:t>
      </w:r>
      <w:r>
        <w:rPr>
          <w:rFonts w:hint="eastAsia" w:ascii="仿宋_GB2312" w:eastAsia="仿宋_GB2312"/>
          <w:sz w:val="32"/>
          <w:szCs w:val="32"/>
        </w:rPr>
        <w:t>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sz w:val="32"/>
          <w:szCs w:val="32"/>
          <w:lang w:eastAsia="zh-CN"/>
        </w:rPr>
        <w:t>；</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日上午9：00开始进行。参加面试的考生须于当日上午8：30前携带身份证和准考证到面试地点报到，并在工作人员引导下进入候考室。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国家统计局甘肃调查总队12楼会议室。地址：甘肃省兰州市雁滩高新技术开发</w:t>
      </w:r>
      <w:r>
        <w:rPr>
          <w:rFonts w:eastAsia="仿宋_GB2312"/>
          <w:sz w:val="32"/>
          <w:szCs w:val="32"/>
          <w:shd w:val="clear" w:color="auto" w:fill="FFFFFF"/>
        </w:rPr>
        <w:t>区联创广场B座12楼。</w:t>
      </w:r>
      <w:r>
        <w:rPr>
          <w:rFonts w:hint="eastAsia" w:ascii="仿宋_GB2312" w:eastAsia="仿宋_GB2312"/>
          <w:b/>
          <w:sz w:val="32"/>
          <w:szCs w:val="32"/>
          <w:shd w:val="clear" w:color="auto" w:fill="FFFFFF"/>
        </w:rPr>
        <w:t>（具体路线及乘车方式详见附件</w:t>
      </w:r>
      <w:r>
        <w:rPr>
          <w:rFonts w:eastAsia="仿宋_GB2312"/>
          <w:b/>
          <w:sz w:val="32"/>
          <w:szCs w:val="32"/>
          <w:shd w:val="clear" w:color="auto" w:fill="FFFFFF"/>
        </w:rPr>
        <w:t>4</w:t>
      </w:r>
      <w:r>
        <w:rPr>
          <w:rFonts w:hint="eastAsia" w:ascii="仿宋_GB2312" w:eastAsia="仿宋_GB2312"/>
          <w:b/>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eastAsia="仿宋_GB2312"/>
          <w:sz w:val="32"/>
          <w:szCs w:val="32"/>
        </w:rPr>
        <w:t>比例低于3:1的，考生面试成绩应达到75分，方可进入考察和体检。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2</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31</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点在</w:t>
      </w:r>
      <w:r>
        <w:rPr>
          <w:rFonts w:eastAsia="仿宋_GB2312"/>
          <w:szCs w:val="32"/>
        </w:rPr>
        <w:t>甘肃省兰州市雁滩高新技术开发区联创广场B座门前</w:t>
      </w:r>
      <w:r>
        <w:rPr>
          <w:rFonts w:hint="eastAsia" w:ascii="仿宋_GB2312" w:eastAsia="仿宋_GB2312"/>
          <w:szCs w:val="32"/>
          <w:shd w:val="clear" w:color="auto" w:fill="FFFFFF"/>
        </w:rPr>
        <w:t>集合，届时统一前往，请考生合理安排好行程，注意安全。体检费用由</w:t>
      </w:r>
      <w:r>
        <w:rPr>
          <w:rFonts w:eastAsia="仿宋_GB2312"/>
          <w:snapToGrid w:val="0"/>
          <w:kern w:val="0"/>
          <w:szCs w:val="32"/>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val="0"/>
          <w:bCs/>
          <w:color w:val="auto"/>
          <w:sz w:val="32"/>
          <w:szCs w:val="32"/>
        </w:rPr>
        <w:t>健康码“绿码”、</w:t>
      </w:r>
      <w:r>
        <w:rPr>
          <w:rFonts w:eastAsia="仿宋_GB2312"/>
          <w:b w:val="0"/>
          <w:bCs/>
          <w:color w:val="auto"/>
          <w:sz w:val="32"/>
          <w:szCs w:val="32"/>
        </w:rPr>
        <w:t>行程码</w:t>
      </w:r>
      <w:r>
        <w:rPr>
          <w:rFonts w:hint="eastAsia" w:eastAsia="仿宋_GB2312"/>
          <w:b w:val="0"/>
          <w:bCs/>
          <w:color w:val="auto"/>
          <w:sz w:val="32"/>
          <w:szCs w:val="32"/>
        </w:rPr>
        <w:t>“绿码”</w:t>
      </w:r>
      <w:r>
        <w:rPr>
          <w:rFonts w:hint="eastAsia" w:ascii="仿宋_GB2312" w:eastAsia="仿宋_GB2312"/>
          <w:b w:val="0"/>
          <w:bCs/>
          <w:color w:val="auto"/>
          <w:sz w:val="32"/>
          <w:szCs w:val="32"/>
        </w:rPr>
        <w:t>及72小时内新冠病毒核酸检测阴性证明，自备口罩（不带呼</w:t>
      </w:r>
      <w:r>
        <w:rPr>
          <w:rFonts w:hint="eastAsia" w:eastAsia="仿宋_GB2312"/>
          <w:b w:val="0"/>
          <w:bCs/>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兰州</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hint="eastAsia" w:eastAsia="仿宋_GB2312"/>
          <w:sz w:val="32"/>
          <w:szCs w:val="32"/>
          <w:lang w:eastAsia="zh-CN"/>
        </w:rPr>
      </w:pPr>
      <w:r>
        <w:rPr>
          <w:rFonts w:hint="eastAsia" w:eastAsia="仿宋_GB2312"/>
          <w:sz w:val="32"/>
          <w:szCs w:val="32"/>
        </w:rPr>
        <w:t>（四）如疫情防控形势和要求出现变化，我们将相应调整面试时间等事项并及时告知，请务必保持通讯畅通</w:t>
      </w:r>
      <w:r>
        <w:rPr>
          <w:rFonts w:hint="eastAsia" w:eastAsia="仿宋_GB2312"/>
          <w:sz w:val="32"/>
          <w:szCs w:val="32"/>
          <w:lang w:eastAsia="zh-CN"/>
        </w:rPr>
        <w:t>。</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0931</w:t>
      </w:r>
      <w:r>
        <w:rPr>
          <w:rFonts w:hint="eastAsia" w:ascii="仿宋_GB2312" w:eastAsia="仿宋_GB2312"/>
          <w:sz w:val="32"/>
        </w:rPr>
        <w:t>-</w:t>
      </w:r>
      <w:r>
        <w:rPr>
          <w:rFonts w:hint="eastAsia" w:ascii="仿宋_GB2312" w:eastAsia="仿宋_GB2312"/>
          <w:sz w:val="32"/>
          <w:lang w:val="en-US" w:eastAsia="zh-CN"/>
        </w:rPr>
        <w:t>8711758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0931</w:t>
      </w:r>
      <w:r>
        <w:rPr>
          <w:rFonts w:hint="eastAsia" w:ascii="仿宋_GB2312" w:eastAsia="仿宋_GB2312"/>
          <w:sz w:val="32"/>
        </w:rPr>
        <w:t>-</w:t>
      </w:r>
      <w:r>
        <w:rPr>
          <w:rFonts w:hint="eastAsia" w:ascii="仿宋_GB2312" w:eastAsia="仿宋_GB2312"/>
          <w:sz w:val="32"/>
          <w:lang w:val="en-US" w:eastAsia="zh-CN"/>
        </w:rPr>
        <w:t>8711757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1.面试名单</w:t>
      </w:r>
    </w:p>
    <w:p>
      <w:pPr>
        <w:spacing w:line="600" w:lineRule="exact"/>
        <w:ind w:firstLine="1600" w:firstLineChars="500"/>
        <w:rPr>
          <w:rFonts w:ascii="仿宋_GB2312" w:eastAsia="仿宋_GB2312"/>
          <w:sz w:val="32"/>
        </w:rPr>
      </w:pPr>
      <w:r>
        <w:rPr>
          <w:rFonts w:hint="eastAsia" w:ascii="仿宋_GB2312" w:eastAsia="仿宋_GB2312"/>
          <w:sz w:val="32"/>
        </w:rPr>
        <w:t>1.面试确认内容（样式）</w:t>
      </w:r>
    </w:p>
    <w:p>
      <w:pPr>
        <w:spacing w:line="600" w:lineRule="exact"/>
        <w:ind w:firstLine="1600" w:firstLineChars="500"/>
        <w:rPr>
          <w:rFonts w:hint="eastAsia" w:ascii="仿宋_GB2312" w:eastAsia="仿宋_GB2312"/>
          <w:sz w:val="32"/>
        </w:rPr>
      </w:pPr>
      <w:r>
        <w:rPr>
          <w:rFonts w:hint="eastAsia" w:ascii="仿宋_GB2312" w:eastAsia="仿宋_GB2312"/>
          <w:sz w:val="32"/>
        </w:rPr>
        <w:t>2.放弃面试资格声明（样式）</w:t>
      </w:r>
    </w:p>
    <w:p>
      <w:pPr>
        <w:spacing w:line="600" w:lineRule="exact"/>
        <w:ind w:firstLine="1600" w:firstLineChars="500"/>
        <w:rPr>
          <w:rFonts w:hint="default" w:ascii="仿宋_GB2312" w:eastAsia="仿宋_GB2312"/>
          <w:sz w:val="32"/>
          <w:lang w:val="en-US" w:eastAsia="zh-CN"/>
        </w:rPr>
      </w:pPr>
      <w:r>
        <w:rPr>
          <w:rFonts w:hint="eastAsia" w:ascii="仿宋_GB2312" w:eastAsia="仿宋_GB2312"/>
          <w:sz w:val="32"/>
          <w:lang w:val="en-US" w:eastAsia="zh-CN"/>
        </w:rPr>
        <w:t>4.</w:t>
      </w:r>
      <w:r>
        <w:rPr>
          <w:rFonts w:eastAsia="仿宋_GB2312"/>
          <w:sz w:val="32"/>
        </w:rPr>
        <w:t>面试考场</w:t>
      </w:r>
      <w:r>
        <w:rPr>
          <w:rFonts w:eastAsia="仿宋_GB2312"/>
          <w:sz w:val="32"/>
          <w:szCs w:val="32"/>
        </w:rPr>
        <w:t>具体路线及乘车方式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甘肃</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hint="eastAsia" w:eastAsia="黑体"/>
          <w:b/>
          <w:bCs/>
          <w:color w:val="000000"/>
          <w:spacing w:val="8"/>
          <w:sz w:val="44"/>
          <w:szCs w:val="44"/>
          <w:lang w:val="en-US"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1</w:t>
      </w: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面试名单</w:t>
      </w:r>
      <w:r>
        <w:rPr>
          <w:rFonts w:hint="eastAsia" w:ascii="方正小标宋简体" w:eastAsia="方正小标宋简体"/>
          <w:bCs/>
          <w:color w:val="000000"/>
          <w:spacing w:val="8"/>
          <w:sz w:val="44"/>
          <w:szCs w:val="44"/>
        </w:rPr>
        <w:fldChar w:fldCharType="end"/>
      </w:r>
    </w:p>
    <w:p>
      <w:pPr>
        <w:spacing w:line="600" w:lineRule="exact"/>
        <w:jc w:val="center"/>
        <w:rPr>
          <w:rFonts w:ascii="黑体" w:hAnsi="黑体" w:eastAsia="黑体"/>
          <w:bCs/>
          <w:color w:val="000000"/>
          <w:spacing w:val="8"/>
          <w:sz w:val="32"/>
          <w:szCs w:val="32"/>
        </w:rPr>
      </w:pPr>
    </w:p>
    <w:tbl>
      <w:tblPr>
        <w:tblStyle w:val="6"/>
        <w:tblW w:w="8645" w:type="dxa"/>
        <w:jc w:val="center"/>
        <w:tblLayout w:type="fixed"/>
        <w:tblCellMar>
          <w:top w:w="0" w:type="dxa"/>
          <w:left w:w="108" w:type="dxa"/>
          <w:bottom w:w="0" w:type="dxa"/>
          <w:right w:w="108" w:type="dxa"/>
        </w:tblCellMar>
      </w:tblPr>
      <w:tblGrid>
        <w:gridCol w:w="2234"/>
        <w:gridCol w:w="1134"/>
        <w:gridCol w:w="1134"/>
        <w:gridCol w:w="2253"/>
        <w:gridCol w:w="1087"/>
        <w:gridCol w:w="803"/>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25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08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03"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兰州调查队业务科室一级主任科员及以下（400110128001）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张莹娟</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135237020204908</w:t>
            </w:r>
          </w:p>
        </w:tc>
        <w:tc>
          <w:tcPr>
            <w:tcW w:w="108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30</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803"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eastAsia="zh-CN"/>
              </w:rPr>
              <w:t>王</w:t>
            </w:r>
            <w:r>
              <w:rPr>
                <w:rFonts w:hint="eastAsia" w:ascii="仿宋_GB2312" w:eastAsia="仿宋_GB2312"/>
                <w:sz w:val="24"/>
                <w:szCs w:val="24"/>
                <w:lang w:val="en-US" w:eastAsia="zh-CN"/>
              </w:rPr>
              <w:t xml:space="preserve">  瑜</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135261011206710</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b/>
                <w:sz w:val="24"/>
                <w:szCs w:val="24"/>
                <w:shd w:val="clear" w:color="auto" w:fill="FFFFFF"/>
              </w:rPr>
            </w:pPr>
          </w:p>
        </w:tc>
        <w:tc>
          <w:tcPr>
            <w:tcW w:w="803"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代</w:t>
            </w:r>
            <w:r>
              <w:rPr>
                <w:rFonts w:hint="eastAsia" w:ascii="仿宋_GB2312" w:eastAsia="仿宋_GB2312"/>
                <w:sz w:val="24"/>
                <w:szCs w:val="24"/>
                <w:lang w:val="en-US" w:eastAsia="zh-CN"/>
              </w:rPr>
              <w:t xml:space="preserve">  爽</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135262010902310</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80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甄霞军</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135262011501030</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80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陈  燕</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135262011501426</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803"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胡继敏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135262011503105</w:t>
            </w:r>
          </w:p>
        </w:tc>
        <w:tc>
          <w:tcPr>
            <w:tcW w:w="108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仿宋_GB2312" w:eastAsia="仿宋_GB2312"/>
                <w:b/>
                <w:sz w:val="24"/>
                <w:szCs w:val="24"/>
                <w:shd w:val="clear" w:color="auto" w:fill="FFFFFF"/>
              </w:rPr>
            </w:pPr>
          </w:p>
        </w:tc>
        <w:tc>
          <w:tcPr>
            <w:tcW w:w="803"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秦安调查队一级科员</w:t>
            </w:r>
            <w:r>
              <w:rPr>
                <w:rFonts w:hint="eastAsia" w:ascii="仿宋_GB2312" w:eastAsia="仿宋_GB2312"/>
                <w:sz w:val="24"/>
                <w:szCs w:val="24"/>
                <w:lang w:eastAsia="zh-CN"/>
              </w:rPr>
              <w:t>（</w:t>
            </w:r>
            <w:r>
              <w:rPr>
                <w:rFonts w:hint="eastAsia" w:ascii="仿宋_GB2312" w:eastAsia="仿宋_GB2312"/>
                <w:sz w:val="24"/>
                <w:szCs w:val="24"/>
              </w:rPr>
              <w:t>400110128002）</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119.1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张茜雅</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135261011203107</w:t>
            </w:r>
          </w:p>
        </w:tc>
        <w:tc>
          <w:tcPr>
            <w:tcW w:w="108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30</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牛</w:t>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凡</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135262011504901</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张文敏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135262050300507</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薛锦璇</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135262050300512</w:t>
            </w:r>
          </w:p>
        </w:tc>
        <w:tc>
          <w:tcPr>
            <w:tcW w:w="108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b/>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会宁调查队一级科员（400110128003）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lang w:val="en-US" w:eastAsia="zh-CN"/>
              </w:rPr>
              <w:t>110</w:t>
            </w:r>
            <w:r>
              <w:rPr>
                <w:rFonts w:hint="eastAsia" w:ascii="仿宋_GB2312" w:eastAsia="仿宋_GB2312"/>
                <w:sz w:val="24"/>
                <w:szCs w:val="24"/>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王锦涛</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135237030301111</w:t>
            </w:r>
          </w:p>
        </w:tc>
        <w:tc>
          <w:tcPr>
            <w:tcW w:w="1087"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30</w:t>
            </w:r>
            <w:r>
              <w:rPr>
                <w:rFonts w:hint="eastAsia" w:ascii="仿宋_GB2312" w:eastAsia="仿宋_GB2312"/>
                <w:b/>
                <w:sz w:val="24"/>
                <w:szCs w:val="24"/>
              </w:rPr>
              <w:t>日</w:t>
            </w:r>
          </w:p>
          <w:p>
            <w:pPr>
              <w:widowControl/>
              <w:autoSpaceDN w:val="0"/>
              <w:spacing w:line="528" w:lineRule="auto"/>
              <w:jc w:val="center"/>
              <w:rPr>
                <w:rFonts w:ascii="仿宋_GB2312" w:eastAsia="仿宋_GB2312"/>
                <w:b/>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default" w:ascii="仿宋_GB2312" w:eastAsia="仿宋_GB2312"/>
                <w:sz w:val="24"/>
                <w:szCs w:val="24"/>
                <w:lang w:val="en-US" w:eastAsia="zh-CN"/>
              </w:rPr>
            </w:pPr>
            <w:r>
              <w:rPr>
                <w:rFonts w:hint="eastAsia" w:ascii="仿宋_GB2312" w:eastAsia="仿宋_GB2312"/>
                <w:sz w:val="24"/>
                <w:szCs w:val="24"/>
                <w:lang w:eastAsia="zh-CN"/>
              </w:rPr>
              <w:t>成</w:t>
            </w:r>
            <w:r>
              <w:rPr>
                <w:rFonts w:hint="eastAsia" w:ascii="仿宋_GB2312" w:eastAsia="仿宋_GB2312"/>
                <w:sz w:val="24"/>
                <w:szCs w:val="24"/>
                <w:lang w:val="en-US" w:eastAsia="zh-CN"/>
              </w:rPr>
              <w:t xml:space="preserve">  敏</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135262011501622</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eastAsia="zh-CN"/>
              </w:rPr>
              <w:t>王香霖</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135262011502728</w:t>
            </w:r>
          </w:p>
        </w:tc>
        <w:tc>
          <w:tcPr>
            <w:tcW w:w="108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漳县调查队一级科员</w:t>
            </w:r>
            <w:r>
              <w:rPr>
                <w:rFonts w:hint="eastAsia" w:ascii="仿宋_GB2312" w:eastAsia="仿宋_GB2312"/>
                <w:sz w:val="24"/>
                <w:szCs w:val="24"/>
                <w:lang w:eastAsia="zh-CN"/>
              </w:rPr>
              <w:t>（400110128004）</w:t>
            </w:r>
          </w:p>
        </w:tc>
        <w:tc>
          <w:tcPr>
            <w:tcW w:w="1134"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陈  静</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135262010904414</w:t>
            </w:r>
          </w:p>
        </w:tc>
        <w:tc>
          <w:tcPr>
            <w:tcW w:w="108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30</w:t>
            </w:r>
            <w:r>
              <w:rPr>
                <w:rFonts w:hint="eastAsia" w:ascii="仿宋_GB2312" w:eastAsia="仿宋_GB2312"/>
                <w:b/>
                <w:sz w:val="24"/>
                <w:szCs w:val="24"/>
              </w:rPr>
              <w:t>日</w:t>
            </w: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冯  茹</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135262010904524</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闫  蕊</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135262011502703</w:t>
            </w:r>
          </w:p>
        </w:tc>
        <w:tc>
          <w:tcPr>
            <w:tcW w:w="1087"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jc w:val="center"/>
              <w:rPr>
                <w:rFonts w:hint="eastAsia" w:ascii="仿宋_GB2312" w:eastAsia="仿宋_GB2312"/>
                <w:sz w:val="24"/>
                <w:szCs w:val="24"/>
                <w:lang w:eastAsia="zh-CN"/>
              </w:rPr>
            </w:pPr>
            <w:r>
              <w:rPr>
                <w:rFonts w:hint="eastAsia" w:ascii="仿宋_GB2312" w:eastAsia="仿宋_GB2312"/>
                <w:sz w:val="24"/>
                <w:szCs w:val="24"/>
              </w:rPr>
              <w:t>临泽调查队一级科员</w:t>
            </w:r>
            <w:r>
              <w:rPr>
                <w:rFonts w:hint="eastAsia" w:ascii="仿宋_GB2312" w:eastAsia="仿宋_GB2312"/>
                <w:sz w:val="24"/>
                <w:szCs w:val="24"/>
                <w:lang w:eastAsia="zh-CN"/>
              </w:rPr>
              <w:t>（400110128005）</w:t>
            </w:r>
          </w:p>
        </w:tc>
        <w:tc>
          <w:tcPr>
            <w:tcW w:w="1134" w:type="dxa"/>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李迎港</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135241140202623</w:t>
            </w:r>
          </w:p>
        </w:tc>
        <w:tc>
          <w:tcPr>
            <w:tcW w:w="1087"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r>
              <w:rPr>
                <w:rFonts w:ascii="仿宋_GB2312" w:eastAsia="仿宋_GB2312"/>
                <w:b/>
                <w:sz w:val="24"/>
                <w:szCs w:val="24"/>
              </w:rPr>
              <w:t>3</w:t>
            </w:r>
            <w:r>
              <w:rPr>
                <w:rFonts w:hint="eastAsia" w:ascii="仿宋_GB2312" w:eastAsia="仿宋_GB2312"/>
                <w:b/>
                <w:sz w:val="24"/>
                <w:szCs w:val="24"/>
              </w:rPr>
              <w:t>月</w:t>
            </w:r>
            <w:r>
              <w:rPr>
                <w:rFonts w:hint="eastAsia" w:ascii="仿宋_GB2312" w:eastAsia="仿宋_GB2312"/>
                <w:b/>
                <w:sz w:val="24"/>
                <w:szCs w:val="24"/>
                <w:lang w:val="en-US" w:eastAsia="zh-CN"/>
              </w:rPr>
              <w:t>30</w:t>
            </w:r>
            <w:r>
              <w:rPr>
                <w:rFonts w:hint="eastAsia" w:ascii="仿宋_GB2312" w:eastAsia="仿宋_GB2312"/>
                <w:b/>
                <w:sz w:val="24"/>
                <w:szCs w:val="24"/>
              </w:rPr>
              <w:t>日</w:t>
            </w: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115.2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刘小靖</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135262011502904</w:t>
            </w:r>
          </w:p>
        </w:tc>
        <w:tc>
          <w:tcPr>
            <w:tcW w:w="1087"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1134" w:type="dxa"/>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顾永娜</w:t>
            </w:r>
          </w:p>
        </w:tc>
        <w:tc>
          <w:tcPr>
            <w:tcW w:w="225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135262011504303</w:t>
            </w:r>
          </w:p>
        </w:tc>
        <w:tc>
          <w:tcPr>
            <w:tcW w:w="1087"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eastAsia="仿宋_GB2312"/>
                <w:sz w:val="24"/>
                <w:szCs w:val="24"/>
              </w:rPr>
            </w:pPr>
          </w:p>
        </w:tc>
        <w:tc>
          <w:tcPr>
            <w:tcW w:w="803"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lang w:eastAsia="zh-CN"/>
        </w:rPr>
      </w:pPr>
    </w:p>
    <w:p>
      <w:pPr>
        <w:spacing w:line="600" w:lineRule="exact"/>
        <w:rPr>
          <w:rFonts w:hint="default" w:ascii="黑体" w:hAnsi="黑体" w:eastAsia="黑体"/>
          <w:bCs/>
          <w:color w:val="000000"/>
          <w:spacing w:val="8"/>
          <w:sz w:val="32"/>
          <w:szCs w:val="32"/>
          <w:lang w:val="en-US" w:eastAsia="zh-CN"/>
        </w:rPr>
      </w:pPr>
      <w:r>
        <w:rPr>
          <w:rFonts w:hint="eastAsia" w:ascii="黑体" w:hAnsi="黑体" w:eastAsia="黑体"/>
          <w:bCs/>
          <w:color w:val="000000"/>
          <w:spacing w:val="8"/>
          <w:sz w:val="32"/>
          <w:szCs w:val="32"/>
          <w:lang w:eastAsia="zh-CN"/>
        </w:rPr>
        <w:t>附件</w:t>
      </w:r>
      <w:r>
        <w:rPr>
          <w:rFonts w:hint="eastAsia" w:ascii="黑体" w:hAnsi="黑体" w:eastAsia="黑体"/>
          <w:bCs/>
          <w:color w:val="000000"/>
          <w:spacing w:val="8"/>
          <w:sz w:val="32"/>
          <w:szCs w:val="32"/>
          <w:lang w:val="en-US" w:eastAsia="zh-CN"/>
        </w:rPr>
        <w:t>4</w:t>
      </w: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面试考场具体路线及乘车方式</w:t>
      </w:r>
    </w:p>
    <w:p>
      <w:pPr>
        <w:spacing w:line="600" w:lineRule="exact"/>
        <w:rPr>
          <w:rFonts w:ascii="仿宋_GB2312" w:eastAsia="仿宋_GB2312" w:cs="宋体"/>
          <w:b/>
          <w:kern w:val="0"/>
          <w:sz w:val="32"/>
          <w:szCs w:val="32"/>
        </w:rPr>
      </w:pPr>
    </w:p>
    <w:p>
      <w:pPr>
        <w:spacing w:line="600" w:lineRule="exact"/>
        <w:rPr>
          <w:rFonts w:ascii="仿宋_GB2312" w:eastAsia="仿宋_GB2312" w:cs="宋体"/>
          <w:b/>
          <w:kern w:val="0"/>
          <w:sz w:val="32"/>
          <w:szCs w:val="32"/>
        </w:rPr>
      </w:pPr>
      <w:r>
        <w:rPr>
          <w:rFonts w:hint="eastAsia" w:ascii="仿宋_GB2312" w:eastAsia="仿宋_GB2312" w:cs="宋体"/>
          <w:b/>
          <w:kern w:val="0"/>
          <w:sz w:val="32"/>
          <w:szCs w:val="32"/>
        </w:rPr>
        <w:t>一、面试地点联创广场线路图（如图）：</w:t>
      </w:r>
    </w:p>
    <w:p>
      <w:pPr>
        <w:rPr>
          <w:rFonts w:ascii="宋体" w:hAnsi="宋体"/>
          <w:b/>
          <w:sz w:val="28"/>
          <w:szCs w:val="28"/>
        </w:rPr>
      </w:pPr>
      <w:r>
        <w:rPr>
          <w:rFonts w:ascii="宋体" w:hAnsi="宋体"/>
          <w:b/>
          <w:sz w:val="28"/>
          <w:szCs w:val="28"/>
        </w:rPr>
        <w:drawing>
          <wp:inline distT="0" distB="0" distL="0" distR="0">
            <wp:extent cx="5275580" cy="3121660"/>
            <wp:effectExtent l="0" t="0" r="12700" b="254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5277946" cy="3123170"/>
                    </a:xfrm>
                    <a:prstGeom prst="rect">
                      <a:avLst/>
                    </a:prstGeom>
                    <a:noFill/>
                    <a:ln>
                      <a:noFill/>
                    </a:ln>
                  </pic:spPr>
                </pic:pic>
              </a:graphicData>
            </a:graphic>
          </wp:inline>
        </w:drawing>
      </w:r>
    </w:p>
    <w:p>
      <w:pPr>
        <w:tabs>
          <w:tab w:val="left" w:pos="3160"/>
        </w:tabs>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b/>
          <w:kern w:val="0"/>
          <w:sz w:val="32"/>
          <w:szCs w:val="32"/>
        </w:rPr>
        <w:t>二、面试地点乘车方式：</w:t>
      </w:r>
      <w:r>
        <w:rPr>
          <w:rFonts w:hint="eastAsia" w:ascii="仿宋_GB2312" w:eastAsia="仿宋_GB2312" w:cs="宋体"/>
          <w:kern w:val="0"/>
          <w:sz w:val="32"/>
          <w:szCs w:val="32"/>
        </w:rPr>
        <w:t>乘坐兰州市内115、53路公交车高新创业中心站</w:t>
      </w:r>
      <w:r>
        <w:rPr>
          <w:rFonts w:hint="eastAsia" w:ascii="仿宋_GB2312" w:eastAsia="仿宋_GB2312" w:cs="宋体"/>
          <w:kern w:val="0"/>
          <w:sz w:val="32"/>
          <w:szCs w:val="32"/>
          <w:lang w:eastAsia="zh-CN"/>
        </w:rPr>
        <w:t>下车，</w:t>
      </w:r>
      <w:r>
        <w:rPr>
          <w:rFonts w:hint="eastAsia" w:ascii="仿宋_GB2312" w:eastAsia="仿宋_GB2312" w:cs="宋体"/>
          <w:kern w:val="0"/>
          <w:sz w:val="32"/>
          <w:szCs w:val="32"/>
        </w:rPr>
        <w:t>甘肃省广播电视总台向东800米即达。</w:t>
      </w:r>
    </w:p>
    <w:p>
      <w:pPr>
        <w:spacing w:line="600" w:lineRule="exact"/>
        <w:rPr>
          <w:rFonts w:ascii="仿宋_GB2312" w:eastAsia="仿宋_GB2312" w:cs="宋体"/>
          <w:kern w:val="0"/>
          <w:sz w:val="32"/>
          <w:szCs w:val="32"/>
        </w:rPr>
      </w:pPr>
      <w:r>
        <w:rPr>
          <w:rFonts w:hint="eastAsia" w:ascii="仿宋_GB2312" w:eastAsia="仿宋_GB2312" w:cs="宋体"/>
          <w:b/>
          <w:kern w:val="0"/>
          <w:sz w:val="32"/>
          <w:szCs w:val="32"/>
        </w:rPr>
        <w:t>三、特别提示：</w:t>
      </w:r>
      <w:r>
        <w:rPr>
          <w:rFonts w:hint="eastAsia" w:ascii="仿宋_GB2312" w:eastAsia="仿宋_GB2312" w:cs="宋体"/>
          <w:kern w:val="0"/>
          <w:sz w:val="32"/>
          <w:szCs w:val="32"/>
        </w:rPr>
        <w:t>因交通问题</w:t>
      </w:r>
      <w:r>
        <w:rPr>
          <w:rFonts w:hint="eastAsia" w:ascii="仿宋_GB2312" w:eastAsia="仿宋_GB2312" w:cs="宋体"/>
          <w:kern w:val="0"/>
          <w:sz w:val="32"/>
          <w:szCs w:val="32"/>
          <w:lang w:eastAsia="zh-CN"/>
        </w:rPr>
        <w:t>及疫情原因</w:t>
      </w:r>
      <w:r>
        <w:rPr>
          <w:rFonts w:hint="eastAsia" w:ascii="仿宋_GB2312" w:eastAsia="仿宋_GB2312" w:cs="宋体"/>
          <w:kern w:val="0"/>
          <w:sz w:val="32"/>
          <w:szCs w:val="32"/>
        </w:rPr>
        <w:t>，建议面试考生就近</w:t>
      </w:r>
      <w:r>
        <w:rPr>
          <w:rFonts w:hint="eastAsia" w:ascii="仿宋_GB2312" w:eastAsia="仿宋_GB2312" w:cs="宋体"/>
          <w:kern w:val="0"/>
          <w:sz w:val="32"/>
          <w:szCs w:val="32"/>
          <w:lang w:eastAsia="zh-CN"/>
        </w:rPr>
        <w:t>选择联创宾馆、星程酒店等</w:t>
      </w:r>
      <w:r>
        <w:rPr>
          <w:rFonts w:hint="eastAsia" w:ascii="仿宋_GB2312" w:eastAsia="仿宋_GB2312" w:cs="宋体"/>
          <w:kern w:val="0"/>
          <w:sz w:val="32"/>
          <w:szCs w:val="32"/>
        </w:rPr>
        <w:t>住宿。</w:t>
      </w:r>
    </w:p>
    <w:p>
      <w:pPr>
        <w:jc w:val="both"/>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5A5708C"/>
    <w:rsid w:val="065E4C1C"/>
    <w:rsid w:val="070F49A2"/>
    <w:rsid w:val="07E43A81"/>
    <w:rsid w:val="080473C3"/>
    <w:rsid w:val="08F273C7"/>
    <w:rsid w:val="09201445"/>
    <w:rsid w:val="0B5C2DB3"/>
    <w:rsid w:val="0C446CEC"/>
    <w:rsid w:val="0C884E60"/>
    <w:rsid w:val="0C892A48"/>
    <w:rsid w:val="0C9B3C30"/>
    <w:rsid w:val="0CB90E13"/>
    <w:rsid w:val="0D72426E"/>
    <w:rsid w:val="103D799E"/>
    <w:rsid w:val="1186384C"/>
    <w:rsid w:val="11B45297"/>
    <w:rsid w:val="15AC5B35"/>
    <w:rsid w:val="15CB2D95"/>
    <w:rsid w:val="1613060B"/>
    <w:rsid w:val="16697BD2"/>
    <w:rsid w:val="198432E8"/>
    <w:rsid w:val="1B4F4EDD"/>
    <w:rsid w:val="1C687BA8"/>
    <w:rsid w:val="1D532BBD"/>
    <w:rsid w:val="1DA2662B"/>
    <w:rsid w:val="1F435D57"/>
    <w:rsid w:val="20F85964"/>
    <w:rsid w:val="2270048D"/>
    <w:rsid w:val="228D5B8A"/>
    <w:rsid w:val="23BD39CF"/>
    <w:rsid w:val="23C357BF"/>
    <w:rsid w:val="25783C88"/>
    <w:rsid w:val="25E023B3"/>
    <w:rsid w:val="27D55CE6"/>
    <w:rsid w:val="28905EFA"/>
    <w:rsid w:val="2A3235C6"/>
    <w:rsid w:val="2A7740BB"/>
    <w:rsid w:val="2ABD2E0A"/>
    <w:rsid w:val="2B195E43"/>
    <w:rsid w:val="2B6A4948"/>
    <w:rsid w:val="2BA56A96"/>
    <w:rsid w:val="2C5F615A"/>
    <w:rsid w:val="2DCD7EF6"/>
    <w:rsid w:val="2E5E5C1F"/>
    <w:rsid w:val="2E693046"/>
    <w:rsid w:val="2E8C546A"/>
    <w:rsid w:val="2ED3566E"/>
    <w:rsid w:val="2EE95130"/>
    <w:rsid w:val="2FFA23B1"/>
    <w:rsid w:val="303809A8"/>
    <w:rsid w:val="30C70618"/>
    <w:rsid w:val="3389601C"/>
    <w:rsid w:val="34354DEE"/>
    <w:rsid w:val="353B411E"/>
    <w:rsid w:val="3762758B"/>
    <w:rsid w:val="37DED81E"/>
    <w:rsid w:val="38631313"/>
    <w:rsid w:val="388C5394"/>
    <w:rsid w:val="38A72D01"/>
    <w:rsid w:val="38FB56B5"/>
    <w:rsid w:val="39AE6463"/>
    <w:rsid w:val="3A5369BF"/>
    <w:rsid w:val="3A900623"/>
    <w:rsid w:val="3AA70248"/>
    <w:rsid w:val="3ABD23EC"/>
    <w:rsid w:val="3EE21837"/>
    <w:rsid w:val="3F1F5199"/>
    <w:rsid w:val="3FC62A5B"/>
    <w:rsid w:val="41471E89"/>
    <w:rsid w:val="419A3FAE"/>
    <w:rsid w:val="41DF121F"/>
    <w:rsid w:val="42D648C8"/>
    <w:rsid w:val="44A9589D"/>
    <w:rsid w:val="45267D82"/>
    <w:rsid w:val="45D870F5"/>
    <w:rsid w:val="46A55C75"/>
    <w:rsid w:val="47ED3A0E"/>
    <w:rsid w:val="48B91E5D"/>
    <w:rsid w:val="49F529D7"/>
    <w:rsid w:val="4A6733D3"/>
    <w:rsid w:val="4A7D0844"/>
    <w:rsid w:val="4A7D4A2A"/>
    <w:rsid w:val="4B162FC1"/>
    <w:rsid w:val="4BE3005B"/>
    <w:rsid w:val="4CDD3AD5"/>
    <w:rsid w:val="4CEE2238"/>
    <w:rsid w:val="4EC933D2"/>
    <w:rsid w:val="4F2B4370"/>
    <w:rsid w:val="4F6F5245"/>
    <w:rsid w:val="4F7D39F4"/>
    <w:rsid w:val="4F9D114B"/>
    <w:rsid w:val="51CE2DE4"/>
    <w:rsid w:val="51E31065"/>
    <w:rsid w:val="5217023B"/>
    <w:rsid w:val="521B28E7"/>
    <w:rsid w:val="53191BD8"/>
    <w:rsid w:val="534C78B7"/>
    <w:rsid w:val="559D2106"/>
    <w:rsid w:val="56B723ED"/>
    <w:rsid w:val="57E035B9"/>
    <w:rsid w:val="583278C6"/>
    <w:rsid w:val="591C553F"/>
    <w:rsid w:val="5B6559BA"/>
    <w:rsid w:val="5B6657AD"/>
    <w:rsid w:val="5BE76CD7"/>
    <w:rsid w:val="5C0A0595"/>
    <w:rsid w:val="5C301652"/>
    <w:rsid w:val="5D3A2E77"/>
    <w:rsid w:val="5D433089"/>
    <w:rsid w:val="5ED575B4"/>
    <w:rsid w:val="5FEC32B0"/>
    <w:rsid w:val="602146FA"/>
    <w:rsid w:val="60AF437C"/>
    <w:rsid w:val="618F5D08"/>
    <w:rsid w:val="6277079A"/>
    <w:rsid w:val="62A0552A"/>
    <w:rsid w:val="62F54FD4"/>
    <w:rsid w:val="632A39E3"/>
    <w:rsid w:val="64441204"/>
    <w:rsid w:val="64AF38BD"/>
    <w:rsid w:val="66A9277E"/>
    <w:rsid w:val="687142E8"/>
    <w:rsid w:val="694542AA"/>
    <w:rsid w:val="69F3315F"/>
    <w:rsid w:val="6AF955F8"/>
    <w:rsid w:val="6C955487"/>
    <w:rsid w:val="6C9D2ADA"/>
    <w:rsid w:val="6CB23063"/>
    <w:rsid w:val="6D0375A8"/>
    <w:rsid w:val="6DA9673C"/>
    <w:rsid w:val="6F416B95"/>
    <w:rsid w:val="72627EA8"/>
    <w:rsid w:val="75DDDEAD"/>
    <w:rsid w:val="760E5F3E"/>
    <w:rsid w:val="76133454"/>
    <w:rsid w:val="781B2E77"/>
    <w:rsid w:val="78B6041B"/>
    <w:rsid w:val="79D0750B"/>
    <w:rsid w:val="79D85F74"/>
    <w:rsid w:val="7AB855E2"/>
    <w:rsid w:val="7AC65BFC"/>
    <w:rsid w:val="7C0B69B5"/>
    <w:rsid w:val="7C436A1C"/>
    <w:rsid w:val="7D1F28E7"/>
    <w:rsid w:val="7D5F84B2"/>
    <w:rsid w:val="7D761C62"/>
    <w:rsid w:val="7DA7414B"/>
    <w:rsid w:val="7DBB49D5"/>
    <w:rsid w:val="7E5A186C"/>
    <w:rsid w:val="7F9D6E47"/>
    <w:rsid w:val="996F94C0"/>
    <w:rsid w:val="BFE6B046"/>
    <w:rsid w:val="DFAFA9F0"/>
    <w:rsid w:val="DFDF89A6"/>
    <w:rsid w:val="EBFF41C6"/>
    <w:rsid w:val="FDFB1150"/>
    <w:rsid w:val="FF1F0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2020-05-27T14:11:00Z</dcterms:created>
  <dc:creator>微软中国</dc:creator>
  <cp:lastModifiedBy>kylin</cp:lastModifiedBy>
  <cp:lastPrinted>2021-01-15T10:11:00Z</cp:lastPrinted>
  <dcterms:modified xsi:type="dcterms:W3CDTF">2022-03-07T10:55:30Z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33C8535FAAD54F108A458DA198DD03B3</vt:lpwstr>
  </property>
</Properties>
</file>