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spacing w:line="360" w:lineRule="auto"/>
        <w:ind w:left="0" w:leftChars="0"/>
        <w:jc w:val="center"/>
        <w:rPr>
          <w:rFonts w:ascii="仿宋" w:hAnsi="仿宋" w:eastAsia="仿宋"/>
          <w:b/>
          <w:color w:val="auto"/>
          <w:sz w:val="44"/>
          <w:szCs w:val="44"/>
        </w:rPr>
      </w:pPr>
      <w:bookmarkStart w:id="30" w:name="_GoBack"/>
      <w:bookmarkEnd w:id="30"/>
      <w:r>
        <w:rPr>
          <w:rFonts w:hint="eastAsia" w:ascii="仿宋" w:hAnsi="仿宋" w:eastAsia="仿宋"/>
          <w:b/>
          <w:color w:val="auto"/>
          <w:sz w:val="44"/>
          <w:szCs w:val="44"/>
        </w:rPr>
        <w:t>河套学院2022年普通高等教育专科升本科考试</w:t>
      </w:r>
      <w:r>
        <w:rPr>
          <w:rFonts w:hint="eastAsia" w:ascii="仿宋" w:hAnsi="仿宋" w:eastAsia="仿宋"/>
          <w:b/>
          <w:color w:val="auto"/>
          <w:sz w:val="44"/>
          <w:szCs w:val="44"/>
          <w:lang w:val="en-US" w:eastAsia="zh-CN"/>
        </w:rPr>
        <w:t>专业课</w:t>
      </w:r>
      <w:r>
        <w:rPr>
          <w:rFonts w:hint="eastAsia" w:ascii="仿宋" w:hAnsi="仿宋" w:eastAsia="仿宋"/>
          <w:b/>
          <w:color w:val="auto"/>
          <w:sz w:val="44"/>
          <w:szCs w:val="44"/>
        </w:rPr>
        <w:t>考试说明</w:t>
      </w:r>
    </w:p>
    <w:p>
      <w:pPr>
        <w:pStyle w:val="7"/>
        <w:keepNext w:val="0"/>
        <w:keepLines w:val="0"/>
        <w:pageBreakBefore w:val="0"/>
        <w:widowControl/>
        <w:kinsoku/>
        <w:wordWrap/>
        <w:overflowPunct/>
        <w:topLinePunct w:val="0"/>
        <w:autoSpaceDE/>
        <w:autoSpaceDN/>
        <w:bidi w:val="0"/>
        <w:adjustRightInd w:val="0"/>
        <w:snapToGrid/>
        <w:spacing w:before="0" w:beforeAutospacing="0" w:after="0" w:afterAutospacing="0" w:line="360" w:lineRule="auto"/>
        <w:ind w:left="0" w:leftChars="0" w:firstLine="640" w:firstLineChars="200"/>
        <w:rPr>
          <w:rFonts w:hint="eastAsia" w:ascii="仿宋" w:hAnsi="仿宋" w:eastAsia="仿宋" w:cs="宋体"/>
          <w:color w:val="auto"/>
          <w:sz w:val="32"/>
          <w:szCs w:val="32"/>
          <w:lang w:val="en-US" w:eastAsia="zh-CN"/>
        </w:rPr>
      </w:pPr>
      <w:r>
        <w:rPr>
          <w:rFonts w:hint="eastAsia" w:ascii="仿宋" w:hAnsi="仿宋" w:eastAsia="仿宋" w:cs="仿宋"/>
          <w:sz w:val="32"/>
          <w:szCs w:val="32"/>
          <w:shd w:val="clear" w:color="auto" w:fill="FFFFFF"/>
        </w:rPr>
        <w:t>根据《2022年内蒙古自治区普通高等教育专科升本科考试招生工作方案》（内教办发〔2022〕3号）要求，2022年专科升本科招生考试实行“</w:t>
      </w:r>
      <w:r>
        <w:rPr>
          <w:rFonts w:hint="eastAsia" w:ascii="仿宋" w:hAnsi="仿宋" w:eastAsia="仿宋"/>
          <w:sz w:val="32"/>
          <w:szCs w:val="32"/>
        </w:rPr>
        <w:t>公共课和专业课</w:t>
      </w:r>
      <w:r>
        <w:rPr>
          <w:rFonts w:hint="eastAsia" w:ascii="仿宋" w:hAnsi="仿宋" w:eastAsia="仿宋" w:cs="仿宋"/>
          <w:sz w:val="32"/>
          <w:szCs w:val="32"/>
          <w:shd w:val="clear" w:color="auto" w:fill="FFFFFF"/>
        </w:rPr>
        <w:t>”的考试方式</w:t>
      </w:r>
      <w:r>
        <w:rPr>
          <w:rFonts w:hint="eastAsia" w:ascii="仿宋" w:hAnsi="仿宋" w:eastAsia="仿宋"/>
          <w:sz w:val="32"/>
          <w:szCs w:val="32"/>
        </w:rPr>
        <w:t>。公共课考试由自治区教育招生考试中心负责命题、制卷、评卷、发布考试说明和组织实施。专业课考试由我院负责命题、制卷、评卷、发布考试说明和组织实施。除本科招生专业为蒙古语授课专业或外国语言类专业外，专业课考试科目需使用国家通用语言文字答题。现对我院招生专业的专业课考试内容要求和考试形式等做如下说明。</w:t>
      </w:r>
    </w:p>
    <w:p>
      <w:pPr>
        <w:pageBreakBefore w:val="0"/>
        <w:kinsoku/>
        <w:wordWrap/>
        <w:overflowPunct/>
        <w:topLinePunct w:val="0"/>
        <w:autoSpaceDE/>
        <w:autoSpaceDN/>
        <w:bidi w:val="0"/>
        <w:ind w:left="0" w:leftChars="0"/>
        <w:rPr>
          <w:rFonts w:hint="eastAsia" w:ascii="仿宋" w:hAnsi="仿宋" w:eastAsia="仿宋" w:cs="宋体"/>
          <w:color w:val="auto"/>
          <w:sz w:val="32"/>
          <w:szCs w:val="32"/>
          <w:lang w:val="en-US" w:eastAsia="zh-CN"/>
        </w:rPr>
      </w:pPr>
      <w:r>
        <w:rPr>
          <w:rFonts w:hint="eastAsia" w:ascii="仿宋" w:hAnsi="仿宋" w:eastAsia="仿宋" w:cs="宋体"/>
          <w:color w:val="auto"/>
          <w:sz w:val="32"/>
          <w:szCs w:val="32"/>
          <w:lang w:val="en-US" w:eastAsia="zh-CN"/>
        </w:rPr>
        <w:br w:type="page"/>
      </w:r>
    </w:p>
    <w:sdt>
      <w:sdtPr>
        <w:rPr>
          <w:rFonts w:ascii="宋体" w:hAnsi="宋体" w:eastAsia="宋体" w:cs="Times New Roman"/>
          <w:kern w:val="2"/>
          <w:sz w:val="28"/>
          <w:szCs w:val="28"/>
          <w:lang w:val="en-US" w:eastAsia="zh-CN" w:bidi="ar-SA"/>
        </w:rPr>
        <w:id w:val="147476195"/>
        <w15:color w:val="DBDBDB"/>
        <w:docPartObj>
          <w:docPartGallery w:val="Table of Contents"/>
          <w:docPartUnique/>
        </w:docPartObj>
      </w:sdtPr>
      <w:sdtEndPr>
        <w:rPr>
          <w:rFonts w:hint="eastAsia" w:ascii="仿宋" w:hAnsi="仿宋" w:eastAsia="仿宋" w:cs="仿宋"/>
          <w:kern w:val="2"/>
          <w:sz w:val="28"/>
          <w:szCs w:val="28"/>
          <w:lang w:val="en-US" w:eastAsia="zh-CN" w:bidi="ar-SA"/>
        </w:rPr>
      </w:sdtEndPr>
      <w:sdtContent>
        <w:p>
          <w:pPr>
            <w:pageBreakBefore w:val="0"/>
            <w:kinsoku/>
            <w:wordWrap/>
            <w:overflowPunct/>
            <w:topLinePunct w:val="0"/>
            <w:autoSpaceDE/>
            <w:autoSpaceDN/>
            <w:bidi w:val="0"/>
            <w:spacing w:line="240" w:lineRule="auto"/>
            <w:ind w:left="0" w:leftChars="0" w:right="0" w:rightChars="0" w:firstLine="0" w:firstLineChars="0"/>
            <w:jc w:val="center"/>
            <w:rPr>
              <w:sz w:val="28"/>
              <w:szCs w:val="28"/>
            </w:rPr>
          </w:pPr>
          <w:r>
            <w:rPr>
              <w:rFonts w:ascii="宋体" w:hAnsi="宋体" w:eastAsia="宋体"/>
              <w:sz w:val="28"/>
              <w:szCs w:val="28"/>
            </w:rPr>
            <w:t>目</w:t>
          </w:r>
          <w:r>
            <w:rPr>
              <w:rFonts w:hint="eastAsia" w:ascii="宋体" w:hAnsi="宋体"/>
              <w:sz w:val="28"/>
              <w:szCs w:val="28"/>
              <w:lang w:val="en-US" w:eastAsia="zh-CN"/>
            </w:rPr>
            <w:t xml:space="preserve">  </w:t>
          </w:r>
          <w:r>
            <w:rPr>
              <w:rFonts w:ascii="宋体" w:hAnsi="宋体" w:eastAsia="宋体"/>
              <w:sz w:val="28"/>
              <w:szCs w:val="28"/>
            </w:rPr>
            <w:t>录</w:t>
          </w:r>
        </w:p>
        <w:p>
          <w:pPr>
            <w:pStyle w:val="6"/>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TOC \o "1-1" \h \u </w:instrText>
          </w:r>
          <w:r>
            <w:rPr>
              <w:rFonts w:hint="eastAsia" w:ascii="仿宋" w:hAnsi="仿宋" w:eastAsia="仿宋" w:cs="仿宋"/>
              <w:sz w:val="28"/>
              <w:szCs w:val="28"/>
            </w:rPr>
            <w:fldChar w:fldCharType="separate"/>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_Toc7328 </w:instrText>
          </w:r>
          <w:r>
            <w:rPr>
              <w:rFonts w:hint="eastAsia" w:ascii="仿宋" w:hAnsi="仿宋" w:eastAsia="仿宋" w:cs="仿宋"/>
              <w:sz w:val="28"/>
              <w:szCs w:val="28"/>
            </w:rPr>
            <w:fldChar w:fldCharType="separate"/>
          </w:r>
          <w:r>
            <w:rPr>
              <w:rFonts w:hint="eastAsia" w:ascii="仿宋" w:hAnsi="仿宋" w:eastAsia="仿宋" w:cs="仿宋"/>
              <w:sz w:val="28"/>
              <w:szCs w:val="28"/>
            </w:rPr>
            <w:t>《现代汉语》考试说明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_Toc7328 \h </w:instrText>
          </w:r>
          <w:r>
            <w:rPr>
              <w:rFonts w:hint="eastAsia" w:ascii="仿宋" w:hAnsi="仿宋" w:eastAsia="仿宋" w:cs="仿宋"/>
              <w:sz w:val="28"/>
              <w:szCs w:val="28"/>
            </w:rPr>
            <w:fldChar w:fldCharType="separate"/>
          </w:r>
          <w:r>
            <w:rPr>
              <w:rFonts w:hint="eastAsia" w:ascii="仿宋" w:hAnsi="仿宋" w:eastAsia="仿宋" w:cs="仿宋"/>
              <w:sz w:val="28"/>
              <w:szCs w:val="28"/>
            </w:rPr>
            <w:t>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6"/>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_Toc23207 </w:instrText>
          </w:r>
          <w:r>
            <w:rPr>
              <w:rFonts w:hint="eastAsia" w:ascii="仿宋" w:hAnsi="仿宋" w:eastAsia="仿宋" w:cs="仿宋"/>
              <w:sz w:val="28"/>
              <w:szCs w:val="28"/>
            </w:rPr>
            <w:fldChar w:fldCharType="separate"/>
          </w:r>
          <w:r>
            <w:rPr>
              <w:rFonts w:hint="eastAsia" w:ascii="仿宋" w:hAnsi="仿宋" w:eastAsia="仿宋" w:cs="仿宋"/>
              <w:sz w:val="28"/>
              <w:szCs w:val="28"/>
              <w:lang w:eastAsia="zh-CN"/>
            </w:rPr>
            <w:t>《</w:t>
          </w:r>
          <w:r>
            <w:rPr>
              <w:rFonts w:hint="eastAsia" w:ascii="仿宋" w:hAnsi="仿宋" w:eastAsia="仿宋" w:cs="仿宋"/>
              <w:sz w:val="28"/>
              <w:szCs w:val="28"/>
            </w:rPr>
            <w:t>新闻学概论》考试说明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_Toc23207 \h </w:instrText>
          </w:r>
          <w:r>
            <w:rPr>
              <w:rFonts w:hint="eastAsia" w:ascii="仿宋" w:hAnsi="仿宋" w:eastAsia="仿宋" w:cs="仿宋"/>
              <w:sz w:val="28"/>
              <w:szCs w:val="28"/>
            </w:rPr>
            <w:fldChar w:fldCharType="separate"/>
          </w:r>
          <w:r>
            <w:rPr>
              <w:rFonts w:hint="eastAsia" w:ascii="仿宋" w:hAnsi="仿宋" w:eastAsia="仿宋" w:cs="仿宋"/>
              <w:sz w:val="28"/>
              <w:szCs w:val="28"/>
            </w:rPr>
            <w:t>8</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6"/>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_Toc23470 </w:instrText>
          </w:r>
          <w:r>
            <w:rPr>
              <w:rFonts w:hint="eastAsia" w:ascii="仿宋" w:hAnsi="仿宋" w:eastAsia="仿宋" w:cs="仿宋"/>
              <w:sz w:val="28"/>
              <w:szCs w:val="28"/>
            </w:rPr>
            <w:fldChar w:fldCharType="separate"/>
          </w:r>
          <w:r>
            <w:rPr>
              <w:rFonts w:hint="eastAsia" w:ascii="仿宋" w:hAnsi="仿宋" w:eastAsia="仿宋" w:cs="仿宋"/>
              <w:sz w:val="28"/>
              <w:szCs w:val="28"/>
            </w:rPr>
            <w:t>《</w:t>
          </w:r>
          <w:r>
            <w:rPr>
              <w:rFonts w:hint="eastAsia" w:ascii="仿宋" w:hAnsi="仿宋" w:eastAsia="仿宋" w:cs="仿宋"/>
              <w:sz w:val="28"/>
              <w:szCs w:val="28"/>
              <w:lang w:eastAsia="zh-CN"/>
            </w:rPr>
            <w:t>融合新闻学</w:t>
          </w:r>
          <w:r>
            <w:rPr>
              <w:rFonts w:hint="eastAsia" w:ascii="仿宋" w:hAnsi="仿宋" w:eastAsia="仿宋" w:cs="仿宋"/>
              <w:sz w:val="28"/>
              <w:szCs w:val="28"/>
            </w:rPr>
            <w:t>》考试说明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_Toc23470 \h </w:instrText>
          </w:r>
          <w:r>
            <w:rPr>
              <w:rFonts w:hint="eastAsia" w:ascii="仿宋" w:hAnsi="仿宋" w:eastAsia="仿宋" w:cs="仿宋"/>
              <w:sz w:val="28"/>
              <w:szCs w:val="28"/>
            </w:rPr>
            <w:fldChar w:fldCharType="separate"/>
          </w:r>
          <w:r>
            <w:rPr>
              <w:rFonts w:hint="eastAsia" w:ascii="仿宋" w:hAnsi="仿宋" w:eastAsia="仿宋" w:cs="仿宋"/>
              <w:sz w:val="28"/>
              <w:szCs w:val="28"/>
            </w:rPr>
            <w:t>13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6"/>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_Toc22705 </w:instrText>
          </w:r>
          <w:r>
            <w:rPr>
              <w:rFonts w:hint="eastAsia" w:ascii="仿宋" w:hAnsi="仿宋" w:eastAsia="仿宋" w:cs="仿宋"/>
              <w:sz w:val="28"/>
              <w:szCs w:val="28"/>
            </w:rPr>
            <w:fldChar w:fldCharType="separate"/>
          </w:r>
          <w:r>
            <w:rPr>
              <w:rFonts w:hint="eastAsia" w:ascii="仿宋" w:hAnsi="仿宋" w:eastAsia="仿宋" w:cs="仿宋"/>
              <w:sz w:val="28"/>
              <w:szCs w:val="28"/>
            </w:rPr>
            <w:t>《综合英语》考试说明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_Toc22705 \h </w:instrText>
          </w:r>
          <w:r>
            <w:rPr>
              <w:rFonts w:hint="eastAsia" w:ascii="仿宋" w:hAnsi="仿宋" w:eastAsia="仿宋" w:cs="仿宋"/>
              <w:sz w:val="28"/>
              <w:szCs w:val="28"/>
            </w:rPr>
            <w:fldChar w:fldCharType="separate"/>
          </w:r>
          <w:r>
            <w:rPr>
              <w:rFonts w:hint="eastAsia" w:ascii="仿宋" w:hAnsi="仿宋" w:eastAsia="仿宋" w:cs="仿宋"/>
              <w:sz w:val="28"/>
              <w:szCs w:val="28"/>
            </w:rPr>
            <w:t>22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6"/>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_Toc3348 </w:instrText>
          </w:r>
          <w:r>
            <w:rPr>
              <w:rFonts w:hint="eastAsia" w:ascii="仿宋" w:hAnsi="仿宋" w:eastAsia="仿宋" w:cs="仿宋"/>
              <w:sz w:val="28"/>
              <w:szCs w:val="28"/>
            </w:rPr>
            <w:fldChar w:fldCharType="separate"/>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教育学</w:t>
          </w:r>
          <w:r>
            <w:rPr>
              <w:rFonts w:hint="eastAsia" w:ascii="仿宋" w:hAnsi="仿宋" w:eastAsia="仿宋" w:cs="仿宋"/>
              <w:sz w:val="28"/>
              <w:szCs w:val="28"/>
              <w:highlight w:val="none"/>
            </w:rPr>
            <w:t>》考试说明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_Toc3348 \h </w:instrText>
          </w:r>
          <w:r>
            <w:rPr>
              <w:rFonts w:hint="eastAsia" w:ascii="仿宋" w:hAnsi="仿宋" w:eastAsia="仿宋" w:cs="仿宋"/>
              <w:sz w:val="28"/>
              <w:szCs w:val="28"/>
            </w:rPr>
            <w:fldChar w:fldCharType="separate"/>
          </w:r>
          <w:r>
            <w:rPr>
              <w:rFonts w:hint="eastAsia" w:ascii="仿宋" w:hAnsi="仿宋" w:eastAsia="仿宋" w:cs="仿宋"/>
              <w:sz w:val="28"/>
              <w:szCs w:val="28"/>
            </w:rPr>
            <w:t>26</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6"/>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_Toc10907 </w:instrText>
          </w:r>
          <w:r>
            <w:rPr>
              <w:rFonts w:hint="eastAsia" w:ascii="仿宋" w:hAnsi="仿宋" w:eastAsia="仿宋" w:cs="仿宋"/>
              <w:sz w:val="28"/>
              <w:szCs w:val="28"/>
            </w:rPr>
            <w:fldChar w:fldCharType="separate"/>
          </w:r>
          <w:r>
            <w:rPr>
              <w:rFonts w:hint="eastAsia" w:ascii="仿宋" w:hAnsi="仿宋" w:eastAsia="仿宋" w:cs="仿宋"/>
              <w:sz w:val="28"/>
              <w:szCs w:val="28"/>
              <w:highlight w:val="none"/>
            </w:rPr>
            <w:t>《人体解剖学与组织胚胎学》考试说明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_Toc10907 \h </w:instrText>
          </w:r>
          <w:r>
            <w:rPr>
              <w:rFonts w:hint="eastAsia" w:ascii="仿宋" w:hAnsi="仿宋" w:eastAsia="仿宋" w:cs="仿宋"/>
              <w:sz w:val="28"/>
              <w:szCs w:val="28"/>
            </w:rPr>
            <w:fldChar w:fldCharType="separate"/>
          </w:r>
          <w:r>
            <w:rPr>
              <w:rFonts w:hint="eastAsia" w:ascii="仿宋" w:hAnsi="仿宋" w:eastAsia="仿宋" w:cs="仿宋"/>
              <w:sz w:val="28"/>
              <w:szCs w:val="28"/>
            </w:rPr>
            <w:t>31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6"/>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_Toc11043 </w:instrText>
          </w:r>
          <w:r>
            <w:rPr>
              <w:rFonts w:hint="eastAsia" w:ascii="仿宋" w:hAnsi="仿宋" w:eastAsia="仿宋" w:cs="仿宋"/>
              <w:sz w:val="28"/>
              <w:szCs w:val="28"/>
            </w:rPr>
            <w:fldChar w:fldCharType="separate"/>
          </w:r>
          <w:r>
            <w:rPr>
              <w:rFonts w:hint="eastAsia" w:ascii="仿宋" w:hAnsi="仿宋" w:eastAsia="仿宋" w:cs="仿宋"/>
              <w:sz w:val="28"/>
              <w:szCs w:val="28"/>
              <w:highlight w:val="none"/>
            </w:rPr>
            <w:t>《运动生理学》考试说明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_Toc11043 \h </w:instrText>
          </w:r>
          <w:r>
            <w:rPr>
              <w:rFonts w:hint="eastAsia" w:ascii="仿宋" w:hAnsi="仿宋" w:eastAsia="仿宋" w:cs="仿宋"/>
              <w:sz w:val="28"/>
              <w:szCs w:val="28"/>
            </w:rPr>
            <w:fldChar w:fldCharType="separate"/>
          </w:r>
          <w:r>
            <w:rPr>
              <w:rFonts w:hint="eastAsia" w:ascii="仿宋" w:hAnsi="仿宋" w:eastAsia="仿宋" w:cs="仿宋"/>
              <w:sz w:val="28"/>
              <w:szCs w:val="28"/>
            </w:rPr>
            <w:t>37</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6"/>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_Toc17057 </w:instrText>
          </w:r>
          <w:r>
            <w:rPr>
              <w:rFonts w:hint="eastAsia" w:ascii="仿宋" w:hAnsi="仿宋" w:eastAsia="仿宋" w:cs="仿宋"/>
              <w:sz w:val="28"/>
              <w:szCs w:val="28"/>
            </w:rPr>
            <w:fldChar w:fldCharType="separate"/>
          </w:r>
          <w:r>
            <w:rPr>
              <w:rFonts w:hint="eastAsia" w:ascii="仿宋" w:hAnsi="仿宋" w:eastAsia="仿宋" w:cs="仿宋"/>
              <w:sz w:val="28"/>
              <w:szCs w:val="28"/>
            </w:rPr>
            <w:t>《C程序设计》考试说明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_Toc17057 \h </w:instrText>
          </w:r>
          <w:r>
            <w:rPr>
              <w:rFonts w:hint="eastAsia" w:ascii="仿宋" w:hAnsi="仿宋" w:eastAsia="仿宋" w:cs="仿宋"/>
              <w:sz w:val="28"/>
              <w:szCs w:val="28"/>
            </w:rPr>
            <w:fldChar w:fldCharType="separate"/>
          </w:r>
          <w:r>
            <w:rPr>
              <w:rFonts w:hint="eastAsia" w:ascii="仿宋" w:hAnsi="仿宋" w:eastAsia="仿宋" w:cs="仿宋"/>
              <w:sz w:val="28"/>
              <w:szCs w:val="28"/>
            </w:rPr>
            <w:t>43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6"/>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_Toc919 </w:instrText>
          </w:r>
          <w:r>
            <w:rPr>
              <w:rFonts w:hint="eastAsia" w:ascii="仿宋" w:hAnsi="仿宋" w:eastAsia="仿宋" w:cs="仿宋"/>
              <w:sz w:val="28"/>
              <w:szCs w:val="28"/>
            </w:rPr>
            <w:fldChar w:fldCharType="separate"/>
          </w:r>
          <w:r>
            <w:rPr>
              <w:rFonts w:hint="eastAsia" w:ascii="仿宋" w:hAnsi="仿宋" w:eastAsia="仿宋" w:cs="仿宋"/>
              <w:sz w:val="28"/>
              <w:szCs w:val="28"/>
            </w:rPr>
            <w:t>《电工电子》考试说明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_Toc919 \h </w:instrText>
          </w:r>
          <w:r>
            <w:rPr>
              <w:rFonts w:hint="eastAsia" w:ascii="仿宋" w:hAnsi="仿宋" w:eastAsia="仿宋" w:cs="仿宋"/>
              <w:sz w:val="28"/>
              <w:szCs w:val="28"/>
            </w:rPr>
            <w:fldChar w:fldCharType="separate"/>
          </w:r>
          <w:r>
            <w:rPr>
              <w:rFonts w:hint="eastAsia" w:ascii="仿宋" w:hAnsi="仿宋" w:eastAsia="仿宋" w:cs="仿宋"/>
              <w:sz w:val="28"/>
              <w:szCs w:val="28"/>
            </w:rPr>
            <w:t>49</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6"/>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_Toc29265 </w:instrText>
          </w:r>
          <w:r>
            <w:rPr>
              <w:rFonts w:hint="eastAsia" w:ascii="仿宋" w:hAnsi="仿宋" w:eastAsia="仿宋" w:cs="仿宋"/>
              <w:sz w:val="28"/>
              <w:szCs w:val="28"/>
            </w:rPr>
            <w:fldChar w:fldCharType="separate"/>
          </w:r>
          <w:r>
            <w:rPr>
              <w:rFonts w:hint="eastAsia" w:ascii="仿宋" w:hAnsi="仿宋" w:eastAsia="仿宋" w:cs="仿宋"/>
              <w:sz w:val="28"/>
              <w:szCs w:val="28"/>
            </w:rPr>
            <w:t>《</w:t>
          </w:r>
          <w:r>
            <w:rPr>
              <w:rFonts w:hint="eastAsia" w:ascii="仿宋" w:hAnsi="仿宋" w:eastAsia="仿宋" w:cs="仿宋"/>
              <w:sz w:val="28"/>
              <w:szCs w:val="28"/>
              <w:lang w:eastAsia="zh-CN"/>
            </w:rPr>
            <w:t>机械设计基础</w:t>
          </w:r>
          <w:r>
            <w:rPr>
              <w:rFonts w:hint="eastAsia" w:ascii="仿宋" w:hAnsi="仿宋" w:eastAsia="仿宋" w:cs="仿宋"/>
              <w:sz w:val="28"/>
              <w:szCs w:val="28"/>
            </w:rPr>
            <w:t>》考试说明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_Toc29265 \h </w:instrText>
          </w:r>
          <w:r>
            <w:rPr>
              <w:rFonts w:hint="eastAsia" w:ascii="仿宋" w:hAnsi="仿宋" w:eastAsia="仿宋" w:cs="仿宋"/>
              <w:sz w:val="28"/>
              <w:szCs w:val="28"/>
            </w:rPr>
            <w:fldChar w:fldCharType="separate"/>
          </w:r>
          <w:r>
            <w:rPr>
              <w:rFonts w:hint="eastAsia" w:ascii="仿宋" w:hAnsi="仿宋" w:eastAsia="仿宋" w:cs="仿宋"/>
              <w:sz w:val="28"/>
              <w:szCs w:val="28"/>
            </w:rPr>
            <w:t>57</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6"/>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_Toc31103 </w:instrText>
          </w:r>
          <w:r>
            <w:rPr>
              <w:rFonts w:hint="eastAsia" w:ascii="仿宋" w:hAnsi="仿宋" w:eastAsia="仿宋" w:cs="仿宋"/>
              <w:sz w:val="28"/>
              <w:szCs w:val="28"/>
            </w:rPr>
            <w:fldChar w:fldCharType="separate"/>
          </w:r>
          <w:r>
            <w:rPr>
              <w:rFonts w:hint="eastAsia" w:ascii="仿宋" w:hAnsi="仿宋" w:eastAsia="仿宋" w:cs="仿宋"/>
              <w:sz w:val="28"/>
              <w:szCs w:val="28"/>
            </w:rPr>
            <w:t>《</w:t>
          </w:r>
          <w:r>
            <w:rPr>
              <w:rFonts w:hint="eastAsia" w:ascii="仿宋" w:hAnsi="仿宋" w:eastAsia="仿宋" w:cs="仿宋"/>
              <w:sz w:val="28"/>
              <w:szCs w:val="28"/>
              <w:lang w:val="en-US" w:eastAsia="zh-CN"/>
            </w:rPr>
            <w:t>美术基础——素描</w:t>
          </w:r>
          <w:r>
            <w:rPr>
              <w:rFonts w:hint="eastAsia" w:ascii="仿宋" w:hAnsi="仿宋" w:eastAsia="仿宋" w:cs="仿宋"/>
              <w:sz w:val="28"/>
              <w:szCs w:val="28"/>
            </w:rPr>
            <w:t>》考试说明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_Toc31103 \h </w:instrText>
          </w:r>
          <w:r>
            <w:rPr>
              <w:rFonts w:hint="eastAsia" w:ascii="仿宋" w:hAnsi="仿宋" w:eastAsia="仿宋" w:cs="仿宋"/>
              <w:sz w:val="28"/>
              <w:szCs w:val="28"/>
            </w:rPr>
            <w:fldChar w:fldCharType="separate"/>
          </w:r>
          <w:r>
            <w:rPr>
              <w:rFonts w:hint="eastAsia" w:ascii="仿宋" w:hAnsi="仿宋" w:eastAsia="仿宋" w:cs="仿宋"/>
              <w:sz w:val="28"/>
              <w:szCs w:val="28"/>
            </w:rPr>
            <w:t>66</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6"/>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_Toc29010 </w:instrText>
          </w:r>
          <w:r>
            <w:rPr>
              <w:rFonts w:hint="eastAsia" w:ascii="仿宋" w:hAnsi="仿宋" w:eastAsia="仿宋" w:cs="仿宋"/>
              <w:sz w:val="28"/>
              <w:szCs w:val="28"/>
            </w:rPr>
            <w:fldChar w:fldCharType="separate"/>
          </w:r>
          <w:r>
            <w:rPr>
              <w:rFonts w:hint="eastAsia" w:ascii="仿宋" w:hAnsi="仿宋" w:eastAsia="仿宋" w:cs="仿宋"/>
              <w:sz w:val="28"/>
              <w:szCs w:val="28"/>
            </w:rPr>
            <w:t>《</w:t>
          </w:r>
          <w:r>
            <w:rPr>
              <w:rFonts w:hint="eastAsia" w:ascii="仿宋" w:hAnsi="仿宋" w:eastAsia="仿宋" w:cs="仿宋"/>
              <w:sz w:val="28"/>
              <w:szCs w:val="28"/>
              <w:lang w:val="en-US" w:eastAsia="zh-CN"/>
            </w:rPr>
            <w:t>设计基础</w:t>
          </w:r>
          <w:r>
            <w:rPr>
              <w:rFonts w:hint="eastAsia" w:ascii="仿宋" w:hAnsi="仿宋" w:eastAsia="仿宋" w:cs="仿宋"/>
              <w:sz w:val="28"/>
              <w:szCs w:val="28"/>
            </w:rPr>
            <w:t>》考试说明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_Toc29010 \h </w:instrText>
          </w:r>
          <w:r>
            <w:rPr>
              <w:rFonts w:hint="eastAsia" w:ascii="仿宋" w:hAnsi="仿宋" w:eastAsia="仿宋" w:cs="仿宋"/>
              <w:sz w:val="28"/>
              <w:szCs w:val="28"/>
            </w:rPr>
            <w:fldChar w:fldCharType="separate"/>
          </w:r>
          <w:r>
            <w:rPr>
              <w:rFonts w:hint="eastAsia" w:ascii="仿宋" w:hAnsi="仿宋" w:eastAsia="仿宋" w:cs="仿宋"/>
              <w:sz w:val="28"/>
              <w:szCs w:val="28"/>
            </w:rPr>
            <w:t>68</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6"/>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_Toc2925 </w:instrText>
          </w:r>
          <w:r>
            <w:rPr>
              <w:rFonts w:hint="eastAsia" w:ascii="仿宋" w:hAnsi="仿宋" w:eastAsia="仿宋" w:cs="仿宋"/>
              <w:sz w:val="28"/>
              <w:szCs w:val="28"/>
            </w:rPr>
            <w:fldChar w:fldCharType="separate"/>
          </w:r>
          <w:r>
            <w:rPr>
              <w:rFonts w:hint="eastAsia" w:ascii="仿宋" w:hAnsi="仿宋" w:eastAsia="仿宋" w:cs="仿宋"/>
              <w:sz w:val="28"/>
              <w:szCs w:val="28"/>
              <w:lang w:val="en-US" w:eastAsia="zh-CN"/>
            </w:rPr>
            <w:t>《音乐理论基础》考试说明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_Toc2925 \h </w:instrText>
          </w:r>
          <w:r>
            <w:rPr>
              <w:rFonts w:hint="eastAsia" w:ascii="仿宋" w:hAnsi="仿宋" w:eastAsia="仿宋" w:cs="仿宋"/>
              <w:sz w:val="28"/>
              <w:szCs w:val="28"/>
            </w:rPr>
            <w:fldChar w:fldCharType="separate"/>
          </w:r>
          <w:r>
            <w:rPr>
              <w:rFonts w:hint="eastAsia" w:ascii="仿宋" w:hAnsi="仿宋" w:eastAsia="仿宋" w:cs="仿宋"/>
              <w:sz w:val="28"/>
              <w:szCs w:val="28"/>
            </w:rPr>
            <w:t>70</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6"/>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_Toc31568 </w:instrText>
          </w:r>
          <w:r>
            <w:rPr>
              <w:rFonts w:hint="eastAsia" w:ascii="仿宋" w:hAnsi="仿宋" w:eastAsia="仿宋" w:cs="仿宋"/>
              <w:sz w:val="28"/>
              <w:szCs w:val="28"/>
            </w:rPr>
            <w:fldChar w:fldCharType="separate"/>
          </w:r>
          <w:r>
            <w:rPr>
              <w:rFonts w:hint="eastAsia" w:ascii="仿宋" w:hAnsi="仿宋" w:eastAsia="仿宋" w:cs="仿宋"/>
              <w:sz w:val="28"/>
              <w:szCs w:val="28"/>
              <w:lang w:val="en-US" w:eastAsia="zh-CN"/>
            </w:rPr>
            <w:t>《工程测量》考试说明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_Toc31568 \h </w:instrText>
          </w:r>
          <w:r>
            <w:rPr>
              <w:rFonts w:hint="eastAsia" w:ascii="仿宋" w:hAnsi="仿宋" w:eastAsia="仿宋" w:cs="仿宋"/>
              <w:sz w:val="28"/>
              <w:szCs w:val="28"/>
            </w:rPr>
            <w:fldChar w:fldCharType="separate"/>
          </w:r>
          <w:r>
            <w:rPr>
              <w:rFonts w:hint="eastAsia" w:ascii="仿宋" w:hAnsi="仿宋" w:eastAsia="仿宋" w:cs="仿宋"/>
              <w:sz w:val="28"/>
              <w:szCs w:val="28"/>
            </w:rPr>
            <w:t>73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6"/>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_Toc26683 </w:instrText>
          </w:r>
          <w:r>
            <w:rPr>
              <w:rFonts w:hint="eastAsia" w:ascii="仿宋" w:hAnsi="仿宋" w:eastAsia="仿宋" w:cs="仿宋"/>
              <w:sz w:val="28"/>
              <w:szCs w:val="28"/>
            </w:rPr>
            <w:fldChar w:fldCharType="separate"/>
          </w:r>
          <w:r>
            <w:rPr>
              <w:rFonts w:hint="eastAsia" w:ascii="仿宋" w:hAnsi="仿宋" w:eastAsia="仿宋" w:cs="仿宋"/>
              <w:sz w:val="28"/>
              <w:szCs w:val="28"/>
              <w:lang w:val="en-US" w:eastAsia="zh-CN"/>
            </w:rPr>
            <w:t>《建设工程施工管理》考试说明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_Toc26683 \h </w:instrText>
          </w:r>
          <w:r>
            <w:rPr>
              <w:rFonts w:hint="eastAsia" w:ascii="仿宋" w:hAnsi="仿宋" w:eastAsia="仿宋" w:cs="仿宋"/>
              <w:sz w:val="28"/>
              <w:szCs w:val="28"/>
            </w:rPr>
            <w:fldChar w:fldCharType="separate"/>
          </w:r>
          <w:r>
            <w:rPr>
              <w:rFonts w:hint="eastAsia" w:ascii="仿宋" w:hAnsi="仿宋" w:eastAsia="仿宋" w:cs="仿宋"/>
              <w:sz w:val="28"/>
              <w:szCs w:val="28"/>
            </w:rPr>
            <w:t>77</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6"/>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_Toc17967 </w:instrText>
          </w:r>
          <w:r>
            <w:rPr>
              <w:rFonts w:hint="eastAsia" w:ascii="仿宋" w:hAnsi="仿宋" w:eastAsia="仿宋" w:cs="仿宋"/>
              <w:sz w:val="28"/>
              <w:szCs w:val="28"/>
            </w:rPr>
            <w:fldChar w:fldCharType="separate"/>
          </w:r>
          <w:r>
            <w:rPr>
              <w:rFonts w:hint="eastAsia" w:ascii="仿宋" w:hAnsi="仿宋" w:eastAsia="仿宋" w:cs="仿宋"/>
              <w:sz w:val="28"/>
              <w:szCs w:val="28"/>
            </w:rPr>
            <w:t>《</w:t>
          </w:r>
          <w:r>
            <w:rPr>
              <w:rFonts w:hint="eastAsia" w:ascii="仿宋" w:hAnsi="仿宋" w:eastAsia="仿宋" w:cs="仿宋"/>
              <w:sz w:val="28"/>
              <w:szCs w:val="28"/>
              <w:lang w:eastAsia="zh-CN"/>
            </w:rPr>
            <w:t>管理学</w:t>
          </w:r>
          <w:r>
            <w:rPr>
              <w:rFonts w:hint="eastAsia" w:ascii="仿宋" w:hAnsi="仿宋" w:eastAsia="仿宋" w:cs="仿宋"/>
              <w:sz w:val="28"/>
              <w:szCs w:val="28"/>
              <w:lang w:val="en-US" w:eastAsia="zh-CN"/>
            </w:rPr>
            <w:t>基础</w:t>
          </w:r>
          <w:r>
            <w:rPr>
              <w:rFonts w:hint="eastAsia" w:ascii="仿宋" w:hAnsi="仿宋" w:eastAsia="仿宋" w:cs="仿宋"/>
              <w:sz w:val="28"/>
              <w:szCs w:val="28"/>
            </w:rPr>
            <w:t>》考试说明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_Toc17967 \h </w:instrText>
          </w:r>
          <w:r>
            <w:rPr>
              <w:rFonts w:hint="eastAsia" w:ascii="仿宋" w:hAnsi="仿宋" w:eastAsia="仿宋" w:cs="仿宋"/>
              <w:sz w:val="28"/>
              <w:szCs w:val="28"/>
            </w:rPr>
            <w:fldChar w:fldCharType="separate"/>
          </w:r>
          <w:r>
            <w:rPr>
              <w:rFonts w:hint="eastAsia" w:ascii="仿宋" w:hAnsi="仿宋" w:eastAsia="仿宋" w:cs="仿宋"/>
              <w:sz w:val="28"/>
              <w:szCs w:val="28"/>
            </w:rPr>
            <w:t>80</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6"/>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_Toc28391 </w:instrText>
          </w:r>
          <w:r>
            <w:rPr>
              <w:rFonts w:hint="eastAsia" w:ascii="仿宋" w:hAnsi="仿宋" w:eastAsia="仿宋" w:cs="仿宋"/>
              <w:sz w:val="28"/>
              <w:szCs w:val="28"/>
            </w:rPr>
            <w:fldChar w:fldCharType="separate"/>
          </w:r>
          <w:r>
            <w:rPr>
              <w:rFonts w:hint="eastAsia" w:ascii="仿宋" w:hAnsi="仿宋" w:eastAsia="仿宋" w:cs="仿宋"/>
              <w:sz w:val="28"/>
              <w:szCs w:val="28"/>
              <w:lang w:val="en-US" w:eastAsia="zh-CN"/>
            </w:rPr>
            <w:t>《</w:t>
          </w:r>
          <w:r>
            <w:rPr>
              <w:rFonts w:hint="eastAsia" w:ascii="仿宋" w:hAnsi="仿宋" w:eastAsia="仿宋" w:cs="仿宋"/>
              <w:sz w:val="28"/>
              <w:szCs w:val="28"/>
            </w:rPr>
            <w:t>会计学基础</w:t>
          </w:r>
          <w:r>
            <w:rPr>
              <w:rFonts w:hint="eastAsia" w:ascii="仿宋" w:hAnsi="仿宋" w:eastAsia="仿宋" w:cs="仿宋"/>
              <w:sz w:val="28"/>
              <w:szCs w:val="28"/>
              <w:lang w:val="en-US" w:eastAsia="zh-CN"/>
            </w:rPr>
            <w:t>》考试说明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_Toc28391 \h </w:instrText>
          </w:r>
          <w:r>
            <w:rPr>
              <w:rFonts w:hint="eastAsia" w:ascii="仿宋" w:hAnsi="仿宋" w:eastAsia="仿宋" w:cs="仿宋"/>
              <w:sz w:val="28"/>
              <w:szCs w:val="28"/>
            </w:rPr>
            <w:fldChar w:fldCharType="separate"/>
          </w:r>
          <w:r>
            <w:rPr>
              <w:rFonts w:hint="eastAsia" w:ascii="仿宋" w:hAnsi="仿宋" w:eastAsia="仿宋" w:cs="仿宋"/>
              <w:sz w:val="28"/>
              <w:szCs w:val="28"/>
            </w:rPr>
            <w:t>85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6"/>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_Toc23287 </w:instrText>
          </w:r>
          <w:r>
            <w:rPr>
              <w:rFonts w:hint="eastAsia" w:ascii="仿宋" w:hAnsi="仿宋" w:eastAsia="仿宋" w:cs="仿宋"/>
              <w:sz w:val="28"/>
              <w:szCs w:val="28"/>
            </w:rPr>
            <w:fldChar w:fldCharType="separate"/>
          </w:r>
          <w:r>
            <w:rPr>
              <w:rFonts w:hint="eastAsia" w:ascii="仿宋" w:hAnsi="仿宋" w:eastAsia="仿宋" w:cs="仿宋"/>
              <w:sz w:val="28"/>
              <w:szCs w:val="28"/>
              <w:lang w:val="en-US" w:eastAsia="zh-CN"/>
            </w:rPr>
            <w:t>《无机化学》考试说明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_Toc23287 \h </w:instrText>
          </w:r>
          <w:r>
            <w:rPr>
              <w:rFonts w:hint="eastAsia" w:ascii="仿宋" w:hAnsi="仿宋" w:eastAsia="仿宋" w:cs="仿宋"/>
              <w:sz w:val="28"/>
              <w:szCs w:val="28"/>
            </w:rPr>
            <w:fldChar w:fldCharType="separate"/>
          </w:r>
          <w:r>
            <w:rPr>
              <w:rFonts w:hint="eastAsia" w:ascii="仿宋" w:hAnsi="仿宋" w:eastAsia="仿宋" w:cs="仿宋"/>
              <w:sz w:val="28"/>
              <w:szCs w:val="28"/>
            </w:rPr>
            <w:t>91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6"/>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_Toc6734 </w:instrText>
          </w:r>
          <w:r>
            <w:rPr>
              <w:rFonts w:hint="eastAsia" w:ascii="仿宋" w:hAnsi="仿宋" w:eastAsia="仿宋" w:cs="仿宋"/>
              <w:sz w:val="28"/>
              <w:szCs w:val="28"/>
            </w:rPr>
            <w:fldChar w:fldCharType="separate"/>
          </w:r>
          <w:r>
            <w:rPr>
              <w:rFonts w:hint="eastAsia" w:ascii="仿宋" w:hAnsi="仿宋" w:eastAsia="仿宋" w:cs="仿宋"/>
              <w:sz w:val="28"/>
              <w:szCs w:val="28"/>
            </w:rPr>
            <w:t>《</w:t>
          </w:r>
          <w:r>
            <w:rPr>
              <w:rFonts w:hint="eastAsia" w:ascii="仿宋" w:hAnsi="仿宋" w:eastAsia="仿宋" w:cs="仿宋"/>
              <w:sz w:val="28"/>
              <w:szCs w:val="28"/>
              <w:lang w:val="en-US" w:eastAsia="zh-CN"/>
            </w:rPr>
            <w:t>环境科学概论</w:t>
          </w:r>
          <w:r>
            <w:rPr>
              <w:rFonts w:hint="eastAsia" w:ascii="仿宋" w:hAnsi="仿宋" w:eastAsia="仿宋" w:cs="仿宋"/>
              <w:sz w:val="28"/>
              <w:szCs w:val="28"/>
            </w:rPr>
            <w:t>》考试说明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_Toc6734 \h </w:instrText>
          </w:r>
          <w:r>
            <w:rPr>
              <w:rFonts w:hint="eastAsia" w:ascii="仿宋" w:hAnsi="仿宋" w:eastAsia="仿宋" w:cs="仿宋"/>
              <w:sz w:val="28"/>
              <w:szCs w:val="28"/>
            </w:rPr>
            <w:fldChar w:fldCharType="separate"/>
          </w:r>
          <w:r>
            <w:rPr>
              <w:rFonts w:hint="eastAsia" w:ascii="仿宋" w:hAnsi="仿宋" w:eastAsia="仿宋" w:cs="仿宋"/>
              <w:sz w:val="28"/>
              <w:szCs w:val="28"/>
            </w:rPr>
            <w:t>96</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6"/>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_Toc28449 </w:instrText>
          </w:r>
          <w:r>
            <w:rPr>
              <w:rFonts w:hint="eastAsia" w:ascii="仿宋" w:hAnsi="仿宋" w:eastAsia="仿宋" w:cs="仿宋"/>
              <w:sz w:val="28"/>
              <w:szCs w:val="28"/>
            </w:rPr>
            <w:fldChar w:fldCharType="separate"/>
          </w:r>
          <w:r>
            <w:rPr>
              <w:rFonts w:hint="eastAsia" w:ascii="仿宋" w:hAnsi="仿宋" w:eastAsia="仿宋" w:cs="仿宋"/>
              <w:sz w:val="28"/>
              <w:szCs w:val="28"/>
            </w:rPr>
            <w:t>《动物解剖生理》考试说明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_Toc28449 \h </w:instrText>
          </w:r>
          <w:r>
            <w:rPr>
              <w:rFonts w:hint="eastAsia" w:ascii="仿宋" w:hAnsi="仿宋" w:eastAsia="仿宋" w:cs="仿宋"/>
              <w:sz w:val="28"/>
              <w:szCs w:val="28"/>
            </w:rPr>
            <w:fldChar w:fldCharType="separate"/>
          </w:r>
          <w:r>
            <w:rPr>
              <w:rFonts w:hint="eastAsia" w:ascii="仿宋" w:hAnsi="仿宋" w:eastAsia="仿宋" w:cs="仿宋"/>
              <w:sz w:val="28"/>
              <w:szCs w:val="28"/>
            </w:rPr>
            <w:t>100</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6"/>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_Toc8150 </w:instrText>
          </w:r>
          <w:r>
            <w:rPr>
              <w:rFonts w:hint="eastAsia" w:ascii="仿宋" w:hAnsi="仿宋" w:eastAsia="仿宋" w:cs="仿宋"/>
              <w:sz w:val="28"/>
              <w:szCs w:val="28"/>
            </w:rPr>
            <w:fldChar w:fldCharType="separate"/>
          </w:r>
          <w:r>
            <w:rPr>
              <w:rFonts w:hint="eastAsia" w:ascii="仿宋" w:hAnsi="仿宋" w:eastAsia="仿宋" w:cs="仿宋"/>
              <w:sz w:val="28"/>
              <w:szCs w:val="28"/>
            </w:rPr>
            <w:t>《植物学基础》考试说明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_Toc8150 \h </w:instrText>
          </w:r>
          <w:r>
            <w:rPr>
              <w:rFonts w:hint="eastAsia" w:ascii="仿宋" w:hAnsi="仿宋" w:eastAsia="仿宋" w:cs="仿宋"/>
              <w:sz w:val="28"/>
              <w:szCs w:val="28"/>
            </w:rPr>
            <w:fldChar w:fldCharType="separate"/>
          </w:r>
          <w:r>
            <w:rPr>
              <w:rFonts w:hint="eastAsia" w:ascii="仿宋" w:hAnsi="仿宋" w:eastAsia="仿宋" w:cs="仿宋"/>
              <w:sz w:val="28"/>
              <w:szCs w:val="28"/>
            </w:rPr>
            <w:t>108</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6"/>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_Toc2333 </w:instrText>
          </w:r>
          <w:r>
            <w:rPr>
              <w:rFonts w:hint="eastAsia" w:ascii="仿宋" w:hAnsi="仿宋" w:eastAsia="仿宋" w:cs="仿宋"/>
              <w:sz w:val="28"/>
              <w:szCs w:val="28"/>
            </w:rPr>
            <w:fldChar w:fldCharType="separate"/>
          </w:r>
          <w:r>
            <w:rPr>
              <w:rFonts w:hint="eastAsia" w:ascii="仿宋" w:hAnsi="仿宋" w:eastAsia="仿宋" w:cs="仿宋"/>
              <w:sz w:val="28"/>
              <w:szCs w:val="28"/>
            </w:rPr>
            <w:t>《</w:t>
          </w:r>
          <w:r>
            <w:rPr>
              <w:rFonts w:hint="eastAsia" w:ascii="仿宋" w:hAnsi="仿宋" w:eastAsia="仿宋" w:cs="仿宋"/>
              <w:sz w:val="28"/>
              <w:szCs w:val="28"/>
              <w:lang w:val="en-US" w:eastAsia="zh-CN"/>
            </w:rPr>
            <w:t>食品工艺学</w:t>
          </w:r>
          <w:r>
            <w:rPr>
              <w:rFonts w:hint="eastAsia" w:ascii="仿宋" w:hAnsi="仿宋" w:eastAsia="仿宋" w:cs="仿宋"/>
              <w:sz w:val="28"/>
              <w:szCs w:val="28"/>
            </w:rPr>
            <w:t>》考试说明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_Toc2333 \h </w:instrText>
          </w:r>
          <w:r>
            <w:rPr>
              <w:rFonts w:hint="eastAsia" w:ascii="仿宋" w:hAnsi="仿宋" w:eastAsia="仿宋" w:cs="仿宋"/>
              <w:sz w:val="28"/>
              <w:szCs w:val="28"/>
            </w:rPr>
            <w:fldChar w:fldCharType="separate"/>
          </w:r>
          <w:r>
            <w:rPr>
              <w:rFonts w:hint="eastAsia" w:ascii="仿宋" w:hAnsi="仿宋" w:eastAsia="仿宋" w:cs="仿宋"/>
              <w:sz w:val="28"/>
              <w:szCs w:val="28"/>
            </w:rPr>
            <w:t>112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ageBreakBefore w:val="0"/>
            <w:kinsoku/>
            <w:wordWrap/>
            <w:overflowPunct/>
            <w:topLinePunct w:val="0"/>
            <w:autoSpaceDE/>
            <w:autoSpaceDN/>
            <w:bidi w:val="0"/>
            <w:ind w:left="0" w:leftChars="0"/>
            <w:rPr>
              <w:rFonts w:hint="eastAsia" w:ascii="仿宋" w:hAnsi="仿宋" w:eastAsia="仿宋" w:cs="仿宋"/>
              <w:sz w:val="28"/>
              <w:szCs w:val="28"/>
            </w:rPr>
          </w:pPr>
          <w:r>
            <w:rPr>
              <w:rFonts w:hint="eastAsia" w:ascii="仿宋" w:hAnsi="仿宋" w:eastAsia="仿宋" w:cs="仿宋"/>
              <w:sz w:val="28"/>
              <w:szCs w:val="28"/>
            </w:rPr>
            <w:fldChar w:fldCharType="end"/>
          </w:r>
        </w:p>
      </w:sdtContent>
    </w:sdt>
    <w:p>
      <w:pPr>
        <w:pageBreakBefore w:val="0"/>
        <w:kinsoku/>
        <w:wordWrap/>
        <w:overflowPunct/>
        <w:topLinePunct w:val="0"/>
        <w:autoSpaceDE/>
        <w:autoSpaceDN/>
        <w:bidi w:val="0"/>
        <w:ind w:left="0" w:leftChars="0"/>
        <w:rPr>
          <w:rFonts w:hint="eastAsia" w:ascii="仿宋" w:hAnsi="仿宋" w:eastAsia="仿宋"/>
          <w:b/>
          <w:color w:val="auto"/>
          <w:sz w:val="44"/>
          <w:szCs w:val="44"/>
        </w:rPr>
      </w:pPr>
      <w:r>
        <w:rPr>
          <w:rFonts w:hint="eastAsia" w:ascii="仿宋" w:hAnsi="仿宋" w:eastAsia="仿宋"/>
          <w:b/>
          <w:color w:val="auto"/>
          <w:sz w:val="44"/>
          <w:szCs w:val="44"/>
        </w:rPr>
        <w:br w:type="page"/>
      </w:r>
    </w:p>
    <w:p>
      <w:pPr>
        <w:keepNext w:val="0"/>
        <w:keepLines w:val="0"/>
        <w:pageBreakBefore w:val="0"/>
        <w:kinsoku/>
        <w:wordWrap/>
        <w:overflowPunct/>
        <w:topLinePunct w:val="0"/>
        <w:autoSpaceDE/>
        <w:autoSpaceDN/>
        <w:bidi w:val="0"/>
        <w:adjustRightInd w:val="0"/>
        <w:snapToGrid/>
        <w:spacing w:line="360" w:lineRule="auto"/>
        <w:ind w:left="0" w:leftChars="0"/>
        <w:jc w:val="center"/>
        <w:outlineLvl w:val="0"/>
        <w:rPr>
          <w:rFonts w:asciiTheme="minorEastAsia" w:hAnsiTheme="minorEastAsia" w:eastAsiaTheme="minorEastAsia"/>
          <w:b/>
          <w:color w:val="auto"/>
          <w:sz w:val="44"/>
          <w:szCs w:val="44"/>
        </w:rPr>
      </w:pPr>
      <w:bookmarkStart w:id="0" w:name="_Toc7328"/>
      <w:r>
        <w:rPr>
          <w:rFonts w:hint="eastAsia" w:ascii="仿宋" w:hAnsi="仿宋" w:eastAsia="仿宋"/>
          <w:b/>
          <w:color w:val="auto"/>
          <w:sz w:val="44"/>
          <w:szCs w:val="44"/>
        </w:rPr>
        <w:t>《现代汉语》考试说明</w:t>
      </w:r>
      <w:bookmarkEnd w:id="0"/>
    </w:p>
    <w:p>
      <w:pPr>
        <w:jc w:val="center"/>
        <w:rPr>
          <w:rFonts w:ascii="黑体" w:hAnsi="黑体" w:eastAsia="黑体"/>
          <w:sz w:val="32"/>
          <w:szCs w:val="32"/>
        </w:rPr>
      </w:pPr>
      <w:r>
        <w:rPr>
          <w:rFonts w:hint="eastAsia" w:ascii="黑体" w:hAnsi="黑体" w:eastAsia="黑体"/>
          <w:sz w:val="32"/>
          <w:szCs w:val="32"/>
        </w:rPr>
        <w:t>Ⅰ.考试内容与要求</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本科目考试内容包括绪论、语音、文字、词汇、语法。</w:t>
      </w:r>
      <w:r>
        <w:rPr>
          <w:rFonts w:ascii="仿宋" w:hAnsi="仿宋" w:eastAsia="仿宋"/>
          <w:bCs/>
          <w:sz w:val="32"/>
          <w:szCs w:val="32"/>
        </w:rPr>
        <w:t>全面考核普通高等学校高职（专科）</w:t>
      </w:r>
      <w:r>
        <w:rPr>
          <w:rFonts w:hint="eastAsia" w:ascii="仿宋" w:hAnsi="仿宋" w:eastAsia="仿宋"/>
          <w:bCs/>
          <w:sz w:val="32"/>
          <w:szCs w:val="32"/>
        </w:rPr>
        <w:t>语文教育</w:t>
      </w:r>
      <w:r>
        <w:rPr>
          <w:rFonts w:ascii="仿宋" w:hAnsi="仿宋" w:eastAsia="仿宋"/>
          <w:bCs/>
          <w:sz w:val="32"/>
          <w:szCs w:val="32"/>
        </w:rPr>
        <w:t>及相关专业应届毕业生</w:t>
      </w:r>
      <w:r>
        <w:rPr>
          <w:rFonts w:hint="eastAsia" w:ascii="仿宋" w:hAnsi="仿宋" w:eastAsia="仿宋"/>
          <w:bCs/>
          <w:sz w:val="32"/>
          <w:szCs w:val="32"/>
        </w:rPr>
        <w:t>现代汉语课程</w:t>
      </w:r>
      <w:r>
        <w:rPr>
          <w:rFonts w:ascii="仿宋" w:hAnsi="仿宋" w:eastAsia="仿宋"/>
          <w:bCs/>
          <w:sz w:val="32"/>
          <w:szCs w:val="32"/>
        </w:rPr>
        <w:t>是否达到教学大纲的要求，</w:t>
      </w:r>
      <w:r>
        <w:rPr>
          <w:rFonts w:hint="eastAsia" w:ascii="仿宋" w:hAnsi="仿宋" w:eastAsia="仿宋"/>
          <w:bCs/>
          <w:sz w:val="32"/>
          <w:szCs w:val="32"/>
        </w:rPr>
        <w:t>考查</w:t>
      </w:r>
      <w:r>
        <w:rPr>
          <w:rFonts w:ascii="仿宋" w:hAnsi="仿宋" w:eastAsia="仿宋"/>
          <w:bCs/>
          <w:sz w:val="32"/>
          <w:szCs w:val="32"/>
        </w:rPr>
        <w:t>其对</w:t>
      </w:r>
      <w:r>
        <w:rPr>
          <w:rFonts w:hint="eastAsia" w:ascii="仿宋" w:hAnsi="仿宋" w:eastAsia="仿宋"/>
          <w:bCs/>
          <w:sz w:val="32"/>
          <w:szCs w:val="32"/>
        </w:rPr>
        <w:t>语文教育专业</w:t>
      </w:r>
      <w:r>
        <w:rPr>
          <w:rFonts w:ascii="仿宋" w:hAnsi="仿宋" w:eastAsia="仿宋"/>
          <w:bCs/>
          <w:sz w:val="32"/>
          <w:szCs w:val="32"/>
        </w:rPr>
        <w:t>中《</w:t>
      </w:r>
      <w:r>
        <w:rPr>
          <w:rFonts w:hint="eastAsia" w:ascii="仿宋" w:hAnsi="仿宋" w:eastAsia="仿宋"/>
          <w:bCs/>
          <w:sz w:val="32"/>
          <w:szCs w:val="32"/>
        </w:rPr>
        <w:t>现代汉语</w:t>
      </w:r>
      <w:r>
        <w:rPr>
          <w:rFonts w:ascii="仿宋" w:hAnsi="仿宋" w:eastAsia="仿宋"/>
          <w:bCs/>
          <w:sz w:val="32"/>
          <w:szCs w:val="32"/>
        </w:rPr>
        <w:t>》的基本知识点和理论方法的掌握情况</w:t>
      </w:r>
      <w:r>
        <w:rPr>
          <w:rFonts w:hint="eastAsia" w:ascii="仿宋" w:hAnsi="仿宋" w:eastAsia="仿宋"/>
          <w:bCs/>
          <w:sz w:val="32"/>
          <w:szCs w:val="32"/>
        </w:rPr>
        <w:t>。具体内容与要求如下：</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第1章 绪论</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考核内容、考核要求及所占比例：</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考核内容、考核要求：</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现代汉语、现代汉语方言、现代汉民族共同语、现代汉语规范化。</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1.了解现代汉民族共同语在社会发展中的意义和作用，现代汉语方言的分区，现代汉语的主要特点及其国际地位。</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2.理解现代汉民族共同语普通话的形成过程，现代汉语规范化的意义、积极普及、推广普通话的必要性。</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3.掌握现代汉语的含义，汉语规范化的标准。</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所占比例：5%</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第2章 语音</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考核内容、考核要求及所占比例：</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考核内容、考核要求：</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语音的性质、单位，音节及语流音变。</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1.了解语音的属性、自己方言发音和普通话发音的异同、普通话音节结构的特点。</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2.理解语音四要素，元音和辅音、元音和韵母、辅音和声母等的区别，调值和调类，《汉语拼音方案》的构成。</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3.掌握发音器官的构造，语音的基本概念，普通话元音、辅音的发音原理，普通话声调的实际读音，普通话的语流音变规律。</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4.运用语音知识分析音节结构，纠正方音、读准普通话字音。</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所占比例：25%</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第3章 文字</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考核内容、考核要求及所占比例：</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考核内容、考核要求：</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汉字的特点、汉字的构造、汉字的规范化和标准化内容，规范汉字的书写。</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1.了解汉字形体的演变，汉字的构造方法，汉字的结构单位，笔顺的基本规则。</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2.理解文字的性质。</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3.掌握汉字的特点和汉字的作用，汉字造字法的类型及相关问题。</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4.运用所学汉字规范理论和知识纠正汉字书写中的不规范现象。</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所占比例：5%</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第4章 词汇</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考核内容、考核要求及所占比例：</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考核内容、考核要求：</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词汇和词的结构、现代汉语词汇的构成、熟语、词汇的发展变化和词汇的规范化。</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1.了解词汇与词的关系，成语、谚语、惯用语、歇后语的特点。</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2.理解词的结构类型，词义的性质，基本词汇和一般词汇的特点，词汇发展变化的规律。</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3.掌握合成词的结构、同义词的差异、同义词辨析的方法。</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4.运用有关词汇的理论知识区分几种词汇单位。</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所占比例：25%</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第5章 语法</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考核内容、考核要求及所占比例：</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考核内容、考核要求：</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词法、句法的有关理论，确定词性，分析短语、单句。</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（1）了解语法的含义，句子八种配对成分之间的语法关系，句型、句式、句类的分类依据。</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（2）理解语法的性质、划分词类的依据和标准、单句的结构特点和语气特点。</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（3）掌握四级语法单位、各类词的用法、短语及其分类、单句的句法成分、变式句的种类。</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（4）运用词法、句法理论和知识分析语法单位，分辨词的兼类、多义短语，分析句型。</w:t>
      </w:r>
    </w:p>
    <w:p>
      <w:pPr>
        <w:pStyle w:val="7"/>
        <w:shd w:val="clear" w:color="auto" w:fill="FFFFFF"/>
        <w:spacing w:before="0" w:beforeAutospacing="0" w:after="0" w:afterAutospacing="0"/>
        <w:ind w:firstLine="420"/>
        <w:textAlignment w:val="top"/>
        <w:rPr>
          <w:rFonts w:hint="eastAsia" w:ascii="仿宋" w:hAnsi="仿宋" w:eastAsia="仿宋"/>
          <w:bCs/>
          <w:sz w:val="32"/>
          <w:szCs w:val="32"/>
        </w:rPr>
      </w:pPr>
      <w:r>
        <w:rPr>
          <w:rFonts w:hint="eastAsia" w:ascii="仿宋" w:hAnsi="仿宋" w:eastAsia="仿宋"/>
          <w:bCs/>
          <w:sz w:val="32"/>
          <w:szCs w:val="32"/>
        </w:rPr>
        <w:t>所占比例：40%</w:t>
      </w:r>
    </w:p>
    <w:p>
      <w:pPr>
        <w:jc w:val="center"/>
        <w:rPr>
          <w:rFonts w:ascii="黑体" w:hAnsi="黑体" w:eastAsia="黑体"/>
          <w:sz w:val="32"/>
          <w:szCs w:val="32"/>
        </w:rPr>
      </w:pPr>
      <w:r>
        <w:rPr>
          <w:rFonts w:hint="eastAsia" w:ascii="黑体" w:hAnsi="黑体" w:eastAsia="黑体"/>
          <w:sz w:val="32"/>
          <w:szCs w:val="32"/>
        </w:rPr>
        <w:t>Ⅱ.考试形式、考试时间与考试题型</w:t>
      </w:r>
    </w:p>
    <w:p>
      <w:pPr>
        <w:ind w:firstLine="643" w:firstLineChars="200"/>
        <w:jc w:val="left"/>
        <w:rPr>
          <w:rFonts w:ascii="仿宋" w:hAnsi="仿宋" w:eastAsia="仿宋" w:cs="宋体"/>
          <w:b/>
          <w:bCs/>
          <w:kern w:val="0"/>
          <w:sz w:val="32"/>
          <w:szCs w:val="32"/>
        </w:rPr>
      </w:pPr>
      <w:r>
        <w:rPr>
          <w:rFonts w:hint="eastAsia" w:ascii="仿宋" w:hAnsi="仿宋" w:eastAsia="仿宋" w:cs="宋体"/>
          <w:b/>
          <w:bCs/>
          <w:kern w:val="0"/>
          <w:sz w:val="32"/>
          <w:szCs w:val="32"/>
        </w:rPr>
        <w:t>一、考试形式</w:t>
      </w:r>
    </w:p>
    <w:p>
      <w:pPr>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考试采用闭卷、笔试形式。</w:t>
      </w:r>
    </w:p>
    <w:p>
      <w:pPr>
        <w:ind w:firstLine="643" w:firstLineChars="200"/>
        <w:jc w:val="left"/>
        <w:rPr>
          <w:rFonts w:ascii="仿宋" w:hAnsi="仿宋" w:eastAsia="仿宋" w:cs="宋体"/>
          <w:b/>
          <w:bCs/>
          <w:kern w:val="0"/>
          <w:sz w:val="32"/>
          <w:szCs w:val="32"/>
        </w:rPr>
      </w:pPr>
      <w:r>
        <w:rPr>
          <w:rFonts w:hint="eastAsia" w:ascii="仿宋" w:hAnsi="仿宋" w:eastAsia="仿宋" w:cs="宋体"/>
          <w:b/>
          <w:bCs/>
          <w:kern w:val="0"/>
          <w:sz w:val="32"/>
          <w:szCs w:val="32"/>
        </w:rPr>
        <w:t>二、考试满分及考试时间</w:t>
      </w:r>
    </w:p>
    <w:p>
      <w:pPr>
        <w:ind w:firstLine="640" w:firstLineChars="200"/>
        <w:jc w:val="left"/>
        <w:rPr>
          <w:rFonts w:ascii="黑体" w:hAnsi="黑体" w:eastAsia="黑体"/>
          <w:sz w:val="32"/>
          <w:szCs w:val="32"/>
        </w:rPr>
      </w:pPr>
      <w:r>
        <w:rPr>
          <w:rFonts w:hint="eastAsia" w:ascii="仿宋" w:hAnsi="仿宋" w:eastAsia="仿宋" w:cs="宋体"/>
          <w:bCs/>
          <w:kern w:val="0"/>
          <w:sz w:val="32"/>
          <w:szCs w:val="32"/>
        </w:rPr>
        <w:t>试卷满分1</w:t>
      </w:r>
      <w:r>
        <w:rPr>
          <w:rFonts w:ascii="仿宋" w:hAnsi="仿宋" w:eastAsia="仿宋" w:cs="宋体"/>
          <w:bCs/>
          <w:kern w:val="0"/>
          <w:sz w:val="32"/>
          <w:szCs w:val="32"/>
        </w:rPr>
        <w:t>00</w:t>
      </w:r>
      <w:r>
        <w:rPr>
          <w:rFonts w:hint="eastAsia" w:ascii="仿宋" w:hAnsi="仿宋" w:eastAsia="仿宋" w:cs="宋体"/>
          <w:bCs/>
          <w:kern w:val="0"/>
          <w:sz w:val="32"/>
          <w:szCs w:val="32"/>
        </w:rPr>
        <w:t>分，考试时间为15</w:t>
      </w:r>
      <w:r>
        <w:rPr>
          <w:rFonts w:ascii="仿宋" w:hAnsi="仿宋" w:eastAsia="仿宋" w:cs="宋体"/>
          <w:bCs/>
          <w:kern w:val="0"/>
          <w:sz w:val="32"/>
          <w:szCs w:val="32"/>
        </w:rPr>
        <w:t>0</w:t>
      </w:r>
      <w:r>
        <w:rPr>
          <w:rFonts w:hint="eastAsia" w:ascii="仿宋" w:hAnsi="仿宋" w:eastAsia="仿宋" w:cs="宋体"/>
          <w:bCs/>
          <w:kern w:val="0"/>
          <w:sz w:val="32"/>
          <w:szCs w:val="32"/>
        </w:rPr>
        <w:t>分钟。</w:t>
      </w:r>
    </w:p>
    <w:p>
      <w:pPr>
        <w:ind w:firstLine="643" w:firstLineChars="200"/>
        <w:jc w:val="left"/>
        <w:rPr>
          <w:rFonts w:ascii="仿宋" w:hAnsi="仿宋" w:eastAsia="仿宋" w:cs="宋体"/>
          <w:b/>
          <w:bCs/>
          <w:kern w:val="0"/>
          <w:sz w:val="32"/>
          <w:szCs w:val="32"/>
        </w:rPr>
      </w:pPr>
      <w:r>
        <w:rPr>
          <w:rFonts w:hint="eastAsia" w:ascii="仿宋" w:hAnsi="仿宋" w:eastAsia="仿宋" w:cs="宋体"/>
          <w:b/>
          <w:bCs/>
          <w:kern w:val="0"/>
          <w:sz w:val="32"/>
          <w:szCs w:val="32"/>
        </w:rPr>
        <w:t>三、考试题型</w:t>
      </w:r>
    </w:p>
    <w:p>
      <w:pPr>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单项选择题、填空题、判断题、名词解释、简答题、材料分析题（案例分析题）。</w:t>
      </w:r>
    </w:p>
    <w:p>
      <w:pPr>
        <w:jc w:val="center"/>
        <w:rPr>
          <w:rFonts w:ascii="黑体" w:hAnsi="黑体" w:eastAsia="黑体"/>
          <w:sz w:val="32"/>
          <w:szCs w:val="32"/>
        </w:rPr>
      </w:pPr>
      <w:r>
        <w:rPr>
          <w:rFonts w:hint="eastAsia" w:ascii="黑体" w:hAnsi="黑体" w:eastAsia="黑体"/>
          <w:sz w:val="32"/>
          <w:szCs w:val="32"/>
        </w:rPr>
        <w:t>Ⅲ.参考书目</w:t>
      </w:r>
    </w:p>
    <w:p>
      <w:pPr>
        <w:ind w:firstLine="320" w:firstLineChars="100"/>
        <w:jc w:val="left"/>
        <w:rPr>
          <w:rFonts w:hint="eastAsia" w:ascii="仿宋" w:hAnsi="仿宋" w:eastAsia="仿宋" w:cs="宋体"/>
          <w:bCs/>
          <w:kern w:val="0"/>
          <w:sz w:val="32"/>
          <w:szCs w:val="32"/>
          <w:lang w:eastAsia="zh-CN"/>
        </w:rPr>
      </w:pPr>
      <w:r>
        <w:rPr>
          <w:rFonts w:hint="eastAsia" w:ascii="仿宋" w:hAnsi="仿宋" w:eastAsia="仿宋" w:cs="宋体"/>
          <w:bCs/>
          <w:kern w:val="0"/>
          <w:sz w:val="32"/>
          <w:szCs w:val="32"/>
        </w:rPr>
        <w:t>《现代汉语》（增订六版），主编：黄伯荣、廖旭东，ISBN：</w:t>
      </w:r>
      <w:r>
        <w:rPr>
          <w:rFonts w:ascii="仿宋" w:hAnsi="仿宋" w:eastAsia="仿宋" w:cs="宋体"/>
          <w:bCs/>
          <w:kern w:val="0"/>
          <w:sz w:val="32"/>
          <w:szCs w:val="32"/>
        </w:rPr>
        <w:t>978-7-04-046593-8</w:t>
      </w:r>
      <w:r>
        <w:rPr>
          <w:rFonts w:hint="eastAsia" w:ascii="仿宋" w:hAnsi="仿宋" w:eastAsia="仿宋" w:cs="宋体"/>
          <w:bCs/>
          <w:kern w:val="0"/>
          <w:sz w:val="32"/>
          <w:szCs w:val="32"/>
        </w:rPr>
        <w:t>/9</w:t>
      </w:r>
      <w:r>
        <w:rPr>
          <w:rFonts w:ascii="仿宋" w:hAnsi="仿宋" w:eastAsia="仿宋" w:cs="宋体"/>
          <w:bCs/>
          <w:kern w:val="0"/>
          <w:sz w:val="32"/>
          <w:szCs w:val="32"/>
        </w:rPr>
        <w:t>74-7-04-046988-2</w:t>
      </w:r>
      <w:r>
        <w:rPr>
          <w:rFonts w:hint="eastAsia" w:ascii="仿宋" w:hAnsi="仿宋" w:eastAsia="仿宋" w:cs="宋体"/>
          <w:bCs/>
          <w:kern w:val="0"/>
          <w:sz w:val="32"/>
          <w:szCs w:val="32"/>
          <w:lang w:eastAsia="zh-CN"/>
        </w:rPr>
        <w:t>，</w:t>
      </w:r>
      <w:r>
        <w:rPr>
          <w:rFonts w:hint="eastAsia" w:ascii="仿宋" w:hAnsi="仿宋" w:eastAsia="仿宋" w:cs="宋体"/>
          <w:bCs/>
          <w:kern w:val="0"/>
          <w:sz w:val="32"/>
          <w:szCs w:val="32"/>
        </w:rPr>
        <w:t>高等教育出版社，</w:t>
      </w:r>
      <w:r>
        <w:rPr>
          <w:rFonts w:ascii="仿宋" w:hAnsi="仿宋" w:eastAsia="仿宋" w:cs="宋体"/>
          <w:bCs/>
          <w:kern w:val="0"/>
          <w:sz w:val="32"/>
          <w:szCs w:val="32"/>
        </w:rPr>
        <w:t>2017</w:t>
      </w:r>
      <w:r>
        <w:rPr>
          <w:rFonts w:hint="eastAsia" w:ascii="仿宋" w:hAnsi="仿宋" w:eastAsia="仿宋" w:cs="宋体"/>
          <w:bCs/>
          <w:kern w:val="0"/>
          <w:sz w:val="32"/>
          <w:szCs w:val="32"/>
        </w:rPr>
        <w:t>年出版</w:t>
      </w:r>
      <w:r>
        <w:rPr>
          <w:rFonts w:hint="eastAsia" w:ascii="仿宋" w:hAnsi="仿宋" w:eastAsia="仿宋" w:cs="宋体"/>
          <w:bCs/>
          <w:kern w:val="0"/>
          <w:sz w:val="32"/>
          <w:szCs w:val="32"/>
          <w:lang w:eastAsia="zh-CN"/>
        </w:rPr>
        <w:t>。</w:t>
      </w:r>
    </w:p>
    <w:p>
      <w:pPr>
        <w:pageBreakBefore w:val="0"/>
        <w:kinsoku/>
        <w:wordWrap/>
        <w:overflowPunct/>
        <w:topLinePunct w:val="0"/>
        <w:autoSpaceDE/>
        <w:autoSpaceDN/>
        <w:bidi w:val="0"/>
        <w:ind w:left="0" w:leftChars="0"/>
        <w:rPr>
          <w:rFonts w:hint="eastAsia" w:ascii="仿宋" w:hAnsi="仿宋" w:eastAsia="仿宋"/>
          <w:b/>
          <w:color w:val="auto"/>
          <w:sz w:val="44"/>
          <w:szCs w:val="44"/>
          <w:lang w:eastAsia="zh-CN"/>
        </w:rPr>
      </w:pPr>
      <w:r>
        <w:rPr>
          <w:rFonts w:hint="eastAsia" w:ascii="仿宋" w:hAnsi="仿宋" w:eastAsia="仿宋"/>
          <w:b/>
          <w:color w:val="auto"/>
          <w:sz w:val="44"/>
          <w:szCs w:val="44"/>
          <w:lang w:eastAsia="zh-CN"/>
        </w:rPr>
        <w:br w:type="page"/>
      </w:r>
    </w:p>
    <w:p>
      <w:pPr>
        <w:keepNext w:val="0"/>
        <w:keepLines w:val="0"/>
        <w:pageBreakBefore w:val="0"/>
        <w:kinsoku/>
        <w:wordWrap/>
        <w:overflowPunct/>
        <w:topLinePunct w:val="0"/>
        <w:autoSpaceDE/>
        <w:autoSpaceDN/>
        <w:bidi w:val="0"/>
        <w:adjustRightInd w:val="0"/>
        <w:snapToGrid/>
        <w:spacing w:line="360" w:lineRule="auto"/>
        <w:ind w:left="0" w:leftChars="0"/>
        <w:jc w:val="center"/>
        <w:outlineLvl w:val="0"/>
        <w:rPr>
          <w:rFonts w:ascii="仿宋" w:hAnsi="仿宋" w:eastAsia="仿宋"/>
          <w:b/>
          <w:color w:val="auto"/>
          <w:sz w:val="44"/>
          <w:szCs w:val="44"/>
        </w:rPr>
      </w:pPr>
      <w:bookmarkStart w:id="1" w:name="_Toc23207"/>
      <w:r>
        <w:rPr>
          <w:rFonts w:hint="eastAsia" w:ascii="仿宋" w:hAnsi="仿宋" w:eastAsia="仿宋"/>
          <w:b/>
          <w:color w:val="auto"/>
          <w:sz w:val="44"/>
          <w:szCs w:val="44"/>
          <w:lang w:eastAsia="zh-CN"/>
        </w:rPr>
        <w:t>《</w:t>
      </w:r>
      <w:r>
        <w:rPr>
          <w:rFonts w:hint="eastAsia" w:ascii="仿宋" w:hAnsi="仿宋" w:eastAsia="仿宋"/>
          <w:b/>
          <w:color w:val="auto"/>
          <w:sz w:val="44"/>
          <w:szCs w:val="44"/>
        </w:rPr>
        <w:t>新闻学概论》考试说明</w:t>
      </w:r>
      <w:bookmarkEnd w:id="1"/>
    </w:p>
    <w:p>
      <w:pPr>
        <w:jc w:val="center"/>
        <w:rPr>
          <w:rFonts w:ascii="黑体" w:hAnsi="黑体" w:eastAsia="黑体"/>
          <w:color w:val="auto"/>
          <w:sz w:val="32"/>
          <w:szCs w:val="32"/>
        </w:rPr>
      </w:pPr>
      <w:r>
        <w:rPr>
          <w:rFonts w:hint="eastAsia" w:ascii="黑体" w:hAnsi="黑体" w:eastAsia="黑体"/>
          <w:color w:val="auto"/>
          <w:sz w:val="32"/>
          <w:szCs w:val="32"/>
        </w:rPr>
        <w:t>Ⅰ.考试内容与要求</w:t>
      </w:r>
    </w:p>
    <w:p>
      <w:pPr>
        <w:pStyle w:val="7"/>
        <w:shd w:val="clear" w:color="auto" w:fill="FFFFFF"/>
        <w:spacing w:before="0" w:beforeAutospacing="0" w:after="0" w:afterAutospacing="0"/>
        <w:ind w:firstLine="640" w:firstLineChars="200"/>
        <w:textAlignment w:val="top"/>
        <w:rPr>
          <w:rFonts w:ascii="仿宋" w:hAnsi="仿宋" w:eastAsia="仿宋"/>
          <w:bCs/>
          <w:color w:val="auto"/>
          <w:sz w:val="32"/>
          <w:szCs w:val="32"/>
        </w:rPr>
      </w:pPr>
      <w:r>
        <w:rPr>
          <w:rFonts w:hint="eastAsia" w:ascii="仿宋" w:hAnsi="仿宋" w:eastAsia="仿宋"/>
          <w:bCs/>
          <w:color w:val="auto"/>
          <w:sz w:val="32"/>
          <w:szCs w:val="32"/>
        </w:rPr>
        <w:t>本科目考试内容包括</w:t>
      </w:r>
      <w:r>
        <w:rPr>
          <w:rFonts w:hint="eastAsia" w:ascii="仿宋" w:hAnsi="仿宋" w:eastAsia="仿宋"/>
          <w:bCs/>
          <w:color w:val="auto"/>
          <w:sz w:val="32"/>
          <w:szCs w:val="32"/>
          <w:lang w:val="en-US" w:eastAsia="zh-Hans"/>
        </w:rPr>
        <w:t>新闻本源</w:t>
      </w:r>
      <w:r>
        <w:rPr>
          <w:rFonts w:hint="default" w:ascii="仿宋" w:hAnsi="仿宋" w:eastAsia="仿宋"/>
          <w:bCs/>
          <w:color w:val="auto"/>
          <w:sz w:val="32"/>
          <w:szCs w:val="32"/>
          <w:lang w:eastAsia="zh-Hans"/>
        </w:rPr>
        <w:t>、</w:t>
      </w:r>
      <w:r>
        <w:rPr>
          <w:rFonts w:hint="eastAsia" w:ascii="仿宋" w:hAnsi="仿宋" w:eastAsia="仿宋"/>
          <w:bCs/>
          <w:color w:val="auto"/>
          <w:sz w:val="32"/>
          <w:szCs w:val="32"/>
          <w:lang w:val="en-US" w:eastAsia="zh-Hans"/>
        </w:rPr>
        <w:t>新闻真实</w:t>
      </w:r>
      <w:r>
        <w:rPr>
          <w:rFonts w:hint="default" w:ascii="仿宋" w:hAnsi="仿宋" w:eastAsia="仿宋"/>
          <w:bCs/>
          <w:color w:val="auto"/>
          <w:sz w:val="32"/>
          <w:szCs w:val="32"/>
          <w:lang w:eastAsia="zh-Hans"/>
        </w:rPr>
        <w:t>、</w:t>
      </w:r>
      <w:r>
        <w:rPr>
          <w:rFonts w:hint="eastAsia" w:ascii="仿宋" w:hAnsi="仿宋" w:eastAsia="仿宋"/>
          <w:bCs/>
          <w:color w:val="auto"/>
          <w:sz w:val="32"/>
          <w:szCs w:val="32"/>
          <w:lang w:val="en-US" w:eastAsia="zh-Hans"/>
        </w:rPr>
        <w:t>新闻价值</w:t>
      </w:r>
      <w:r>
        <w:rPr>
          <w:rFonts w:hint="default" w:ascii="仿宋" w:hAnsi="仿宋" w:eastAsia="仿宋"/>
          <w:bCs/>
          <w:color w:val="auto"/>
          <w:sz w:val="32"/>
          <w:szCs w:val="32"/>
          <w:lang w:eastAsia="zh-Hans"/>
        </w:rPr>
        <w:t>、</w:t>
      </w:r>
      <w:r>
        <w:rPr>
          <w:rFonts w:hint="eastAsia" w:ascii="仿宋" w:hAnsi="仿宋" w:eastAsia="仿宋"/>
          <w:bCs/>
          <w:color w:val="auto"/>
          <w:sz w:val="32"/>
          <w:szCs w:val="32"/>
          <w:lang w:val="en-US" w:eastAsia="zh-Hans"/>
        </w:rPr>
        <w:t>新闻媒体</w:t>
      </w:r>
      <w:r>
        <w:rPr>
          <w:rFonts w:hint="default" w:ascii="仿宋" w:hAnsi="仿宋" w:eastAsia="仿宋"/>
          <w:bCs/>
          <w:color w:val="auto"/>
          <w:sz w:val="32"/>
          <w:szCs w:val="32"/>
          <w:lang w:eastAsia="zh-Hans"/>
        </w:rPr>
        <w:t>、</w:t>
      </w:r>
      <w:r>
        <w:rPr>
          <w:rFonts w:hint="eastAsia" w:ascii="仿宋" w:hAnsi="仿宋" w:eastAsia="仿宋"/>
          <w:bCs/>
          <w:color w:val="auto"/>
          <w:sz w:val="32"/>
          <w:szCs w:val="32"/>
          <w:lang w:val="en-US" w:eastAsia="zh-Hans"/>
        </w:rPr>
        <w:t>新闻事业</w:t>
      </w:r>
      <w:r>
        <w:rPr>
          <w:rFonts w:hint="default" w:ascii="仿宋" w:hAnsi="仿宋" w:eastAsia="仿宋"/>
          <w:bCs/>
          <w:color w:val="auto"/>
          <w:sz w:val="32"/>
          <w:szCs w:val="32"/>
          <w:lang w:eastAsia="zh-Hans"/>
        </w:rPr>
        <w:t>、</w:t>
      </w:r>
      <w:r>
        <w:rPr>
          <w:rFonts w:hint="eastAsia" w:ascii="仿宋" w:hAnsi="仿宋" w:eastAsia="仿宋"/>
          <w:bCs/>
          <w:color w:val="auto"/>
          <w:sz w:val="32"/>
          <w:szCs w:val="32"/>
          <w:lang w:val="en-US" w:eastAsia="zh-Hans"/>
        </w:rPr>
        <w:t>新闻工作的党性原则和基本方针</w:t>
      </w:r>
      <w:r>
        <w:rPr>
          <w:rFonts w:hint="default" w:ascii="仿宋" w:hAnsi="仿宋" w:eastAsia="仿宋"/>
          <w:bCs/>
          <w:color w:val="auto"/>
          <w:sz w:val="32"/>
          <w:szCs w:val="32"/>
          <w:lang w:eastAsia="zh-Hans"/>
        </w:rPr>
        <w:t>、</w:t>
      </w:r>
      <w:r>
        <w:rPr>
          <w:rFonts w:hint="eastAsia" w:ascii="仿宋" w:hAnsi="仿宋" w:eastAsia="仿宋"/>
          <w:bCs/>
          <w:color w:val="auto"/>
          <w:sz w:val="32"/>
          <w:szCs w:val="32"/>
          <w:lang w:val="en-US" w:eastAsia="zh-Hans"/>
        </w:rPr>
        <w:t>新闻宣传</w:t>
      </w:r>
      <w:r>
        <w:rPr>
          <w:rFonts w:hint="default" w:ascii="仿宋" w:hAnsi="仿宋" w:eastAsia="仿宋"/>
          <w:bCs/>
          <w:color w:val="auto"/>
          <w:sz w:val="32"/>
          <w:szCs w:val="32"/>
          <w:lang w:eastAsia="zh-Hans"/>
        </w:rPr>
        <w:t>、</w:t>
      </w:r>
      <w:r>
        <w:rPr>
          <w:rFonts w:hint="eastAsia" w:ascii="仿宋" w:hAnsi="仿宋" w:eastAsia="仿宋"/>
          <w:bCs/>
          <w:color w:val="auto"/>
          <w:sz w:val="32"/>
          <w:szCs w:val="32"/>
          <w:lang w:val="en-US" w:eastAsia="zh-Hans"/>
        </w:rPr>
        <w:t>新闻舆论</w:t>
      </w:r>
      <w:r>
        <w:rPr>
          <w:rFonts w:hint="default" w:ascii="仿宋" w:hAnsi="仿宋" w:eastAsia="仿宋"/>
          <w:bCs/>
          <w:color w:val="auto"/>
          <w:sz w:val="32"/>
          <w:szCs w:val="32"/>
          <w:lang w:eastAsia="zh-Hans"/>
        </w:rPr>
        <w:t>、</w:t>
      </w:r>
      <w:r>
        <w:rPr>
          <w:rFonts w:hint="eastAsia" w:ascii="仿宋" w:hAnsi="仿宋" w:eastAsia="仿宋"/>
          <w:bCs/>
          <w:color w:val="auto"/>
          <w:sz w:val="32"/>
          <w:szCs w:val="32"/>
          <w:lang w:val="en-US" w:eastAsia="zh-Hans"/>
        </w:rPr>
        <w:t>新闻出版自由</w:t>
      </w:r>
      <w:r>
        <w:rPr>
          <w:rFonts w:hint="default" w:ascii="仿宋" w:hAnsi="仿宋" w:eastAsia="仿宋"/>
          <w:bCs/>
          <w:color w:val="auto"/>
          <w:sz w:val="32"/>
          <w:szCs w:val="32"/>
          <w:lang w:eastAsia="zh-Hans"/>
        </w:rPr>
        <w:t>、</w:t>
      </w:r>
      <w:r>
        <w:rPr>
          <w:rFonts w:hint="eastAsia" w:ascii="仿宋" w:hAnsi="仿宋" w:eastAsia="仿宋"/>
          <w:bCs/>
          <w:color w:val="auto"/>
          <w:sz w:val="32"/>
          <w:szCs w:val="32"/>
          <w:lang w:val="en-US" w:eastAsia="zh-Hans"/>
        </w:rPr>
        <w:t>新闻法治</w:t>
      </w:r>
      <w:r>
        <w:rPr>
          <w:rFonts w:hint="eastAsia" w:ascii="仿宋" w:hAnsi="仿宋" w:eastAsia="仿宋"/>
          <w:bCs/>
          <w:color w:val="auto"/>
          <w:sz w:val="32"/>
          <w:szCs w:val="32"/>
        </w:rPr>
        <w:t>。</w:t>
      </w:r>
      <w:r>
        <w:rPr>
          <w:rFonts w:ascii="仿宋" w:hAnsi="仿宋" w:eastAsia="仿宋"/>
          <w:bCs/>
          <w:color w:val="auto"/>
          <w:sz w:val="32"/>
          <w:szCs w:val="32"/>
        </w:rPr>
        <w:t>全面考核普通高等学校高职（专科）</w:t>
      </w:r>
      <w:r>
        <w:rPr>
          <w:rFonts w:hint="eastAsia" w:ascii="仿宋" w:hAnsi="仿宋" w:eastAsia="仿宋"/>
          <w:bCs/>
          <w:color w:val="auto"/>
          <w:sz w:val="32"/>
          <w:szCs w:val="32"/>
          <w:lang w:val="en-US" w:eastAsia="zh-Hans"/>
        </w:rPr>
        <w:t>新闻学</w:t>
      </w:r>
      <w:r>
        <w:rPr>
          <w:rFonts w:ascii="仿宋" w:hAnsi="仿宋" w:eastAsia="仿宋"/>
          <w:bCs/>
          <w:color w:val="auto"/>
          <w:sz w:val="32"/>
          <w:szCs w:val="32"/>
        </w:rPr>
        <w:t>及相关专业应届毕业生</w:t>
      </w:r>
      <w:r>
        <w:rPr>
          <w:rFonts w:hint="eastAsia" w:ascii="仿宋" w:hAnsi="仿宋" w:eastAsia="仿宋"/>
          <w:bCs/>
          <w:color w:val="auto"/>
          <w:sz w:val="32"/>
          <w:szCs w:val="32"/>
          <w:lang w:val="en-US" w:eastAsia="zh-Hans"/>
        </w:rPr>
        <w:t>新闻学概论</w:t>
      </w:r>
      <w:r>
        <w:rPr>
          <w:rFonts w:hint="eastAsia" w:ascii="仿宋" w:hAnsi="仿宋" w:eastAsia="仿宋"/>
          <w:bCs/>
          <w:color w:val="auto"/>
          <w:sz w:val="32"/>
          <w:szCs w:val="32"/>
        </w:rPr>
        <w:t>课程</w:t>
      </w:r>
      <w:r>
        <w:rPr>
          <w:rFonts w:ascii="仿宋" w:hAnsi="仿宋" w:eastAsia="仿宋"/>
          <w:bCs/>
          <w:color w:val="auto"/>
          <w:sz w:val="32"/>
          <w:szCs w:val="32"/>
        </w:rPr>
        <w:t>是否达到教学大纲的要求，</w:t>
      </w:r>
      <w:r>
        <w:rPr>
          <w:rFonts w:hint="eastAsia" w:ascii="仿宋" w:hAnsi="仿宋" w:eastAsia="仿宋"/>
          <w:bCs/>
          <w:color w:val="auto"/>
          <w:sz w:val="32"/>
          <w:szCs w:val="32"/>
        </w:rPr>
        <w:t>考查</w:t>
      </w:r>
      <w:r>
        <w:rPr>
          <w:rFonts w:ascii="仿宋" w:hAnsi="仿宋" w:eastAsia="仿宋"/>
          <w:bCs/>
          <w:color w:val="auto"/>
          <w:sz w:val="32"/>
          <w:szCs w:val="32"/>
        </w:rPr>
        <w:t>其对</w:t>
      </w:r>
      <w:r>
        <w:rPr>
          <w:rFonts w:hint="eastAsia" w:ascii="仿宋" w:hAnsi="仿宋" w:eastAsia="仿宋"/>
          <w:bCs/>
          <w:color w:val="auto"/>
          <w:sz w:val="32"/>
          <w:szCs w:val="32"/>
          <w:lang w:val="en-US" w:eastAsia="zh-Hans"/>
        </w:rPr>
        <w:t>新闻学</w:t>
      </w:r>
      <w:r>
        <w:rPr>
          <w:rFonts w:hint="eastAsia" w:ascii="仿宋" w:hAnsi="仿宋" w:eastAsia="仿宋"/>
          <w:bCs/>
          <w:color w:val="auto"/>
          <w:sz w:val="32"/>
          <w:szCs w:val="32"/>
        </w:rPr>
        <w:t>专业</w:t>
      </w:r>
      <w:r>
        <w:rPr>
          <w:rFonts w:ascii="仿宋" w:hAnsi="仿宋" w:eastAsia="仿宋"/>
          <w:bCs/>
          <w:color w:val="auto"/>
          <w:sz w:val="32"/>
          <w:szCs w:val="32"/>
        </w:rPr>
        <w:t>中《</w:t>
      </w:r>
      <w:r>
        <w:rPr>
          <w:rFonts w:hint="eastAsia" w:ascii="仿宋" w:hAnsi="仿宋" w:eastAsia="仿宋"/>
          <w:bCs/>
          <w:color w:val="auto"/>
          <w:sz w:val="32"/>
          <w:szCs w:val="32"/>
          <w:lang w:val="en-US" w:eastAsia="zh-Hans"/>
        </w:rPr>
        <w:t>新闻学概论</w:t>
      </w:r>
      <w:r>
        <w:rPr>
          <w:rFonts w:ascii="仿宋" w:hAnsi="仿宋" w:eastAsia="仿宋"/>
          <w:bCs/>
          <w:color w:val="auto"/>
          <w:sz w:val="32"/>
          <w:szCs w:val="32"/>
        </w:rPr>
        <w:t>》的基本知识点和理论方法的掌握情况。</w:t>
      </w:r>
      <w:r>
        <w:rPr>
          <w:rFonts w:hint="eastAsia" w:ascii="仿宋" w:hAnsi="仿宋" w:eastAsia="仿宋"/>
          <w:bCs/>
          <w:color w:val="auto"/>
          <w:sz w:val="32"/>
          <w:szCs w:val="32"/>
        </w:rPr>
        <w:t>具体内容与要求如下：</w:t>
      </w:r>
    </w:p>
    <w:p>
      <w:pPr>
        <w:adjustRightInd w:val="0"/>
        <w:snapToGrid w:val="0"/>
        <w:ind w:firstLine="640" w:firstLineChars="200"/>
        <w:jc w:val="left"/>
        <w:rPr>
          <w:rFonts w:ascii="仿宋" w:hAnsi="仿宋" w:eastAsia="仿宋" w:cs="宋体"/>
          <w:bCs/>
          <w:color w:val="auto"/>
          <w:kern w:val="0"/>
          <w:sz w:val="32"/>
          <w:szCs w:val="32"/>
          <w:lang w:val="en-US" w:eastAsia="zh-CN" w:bidi="ar-SA"/>
        </w:rPr>
      </w:pPr>
      <w:r>
        <w:rPr>
          <w:rFonts w:hint="eastAsia" w:ascii="仿宋" w:hAnsi="仿宋" w:eastAsia="仿宋" w:cs="宋体"/>
          <w:bCs/>
          <w:color w:val="auto"/>
          <w:kern w:val="0"/>
          <w:sz w:val="32"/>
          <w:szCs w:val="32"/>
          <w:lang w:val="en-US" w:eastAsia="zh-CN" w:bidi="ar-SA"/>
        </w:rPr>
        <w:t>第</w:t>
      </w:r>
      <w:r>
        <w:rPr>
          <w:rFonts w:ascii="仿宋" w:hAnsi="仿宋" w:eastAsia="仿宋" w:cs="宋体"/>
          <w:bCs/>
          <w:color w:val="auto"/>
          <w:kern w:val="0"/>
          <w:sz w:val="32"/>
          <w:szCs w:val="32"/>
          <w:lang w:val="en-US" w:eastAsia="zh-CN" w:bidi="ar-SA"/>
        </w:rPr>
        <w:t>1</w:t>
      </w:r>
      <w:r>
        <w:rPr>
          <w:rFonts w:hint="eastAsia" w:ascii="仿宋" w:hAnsi="仿宋" w:eastAsia="仿宋" w:cs="宋体"/>
          <w:bCs/>
          <w:color w:val="auto"/>
          <w:kern w:val="0"/>
          <w:sz w:val="32"/>
          <w:szCs w:val="32"/>
          <w:lang w:val="en-US" w:eastAsia="zh-CN" w:bidi="ar-SA"/>
        </w:rPr>
        <w:t>章</w:t>
      </w:r>
      <w:r>
        <w:rPr>
          <w:rFonts w:hint="default" w:ascii="仿宋" w:hAnsi="仿宋" w:eastAsia="仿宋" w:cs="宋体"/>
          <w:bCs/>
          <w:color w:val="auto"/>
          <w:kern w:val="0"/>
          <w:sz w:val="32"/>
          <w:szCs w:val="32"/>
          <w:lang w:val="en-US" w:eastAsia="zh-CN" w:bidi="ar-SA"/>
        </w:rPr>
        <w:t xml:space="preserve"> </w:t>
      </w:r>
      <w:r>
        <w:rPr>
          <w:rFonts w:hint="eastAsia" w:ascii="仿宋" w:hAnsi="仿宋" w:eastAsia="仿宋" w:cs="宋体"/>
          <w:bCs/>
          <w:color w:val="auto"/>
          <w:kern w:val="0"/>
          <w:sz w:val="32"/>
          <w:szCs w:val="32"/>
          <w:lang w:val="en-US" w:eastAsia="zh-Hans" w:bidi="ar-SA"/>
        </w:rPr>
        <w:t>新闻本源</w:t>
      </w:r>
    </w:p>
    <w:p>
      <w:pPr>
        <w:adjustRightInd w:val="0"/>
        <w:ind w:firstLine="640" w:firstLineChars="200"/>
        <w:rPr>
          <w:rFonts w:ascii="仿宋" w:hAnsi="仿宋" w:eastAsia="仿宋" w:cs="宋体"/>
          <w:bCs/>
          <w:color w:val="auto"/>
          <w:kern w:val="0"/>
          <w:sz w:val="32"/>
          <w:szCs w:val="32"/>
          <w:lang w:val="en-US" w:eastAsia="zh-CN" w:bidi="ar-SA"/>
        </w:rPr>
      </w:pPr>
      <w:r>
        <w:rPr>
          <w:rFonts w:hint="eastAsia" w:ascii="仿宋" w:hAnsi="仿宋" w:eastAsia="仿宋" w:cs="宋体"/>
          <w:bCs/>
          <w:color w:val="auto"/>
          <w:kern w:val="0"/>
          <w:sz w:val="32"/>
          <w:szCs w:val="32"/>
          <w:lang w:val="en-US" w:eastAsia="zh-CN" w:bidi="ar-SA"/>
        </w:rPr>
        <w:t>考核内容、考核要求及所占比例：</w:t>
      </w:r>
    </w:p>
    <w:p>
      <w:pPr>
        <w:adjustRightInd w:val="0"/>
        <w:snapToGrid w:val="0"/>
        <w:ind w:firstLine="640" w:firstLineChars="200"/>
        <w:jc w:val="left"/>
        <w:rPr>
          <w:rFonts w:hint="eastAsia" w:ascii="仿宋" w:hAnsi="仿宋" w:eastAsia="仿宋" w:cs="宋体"/>
          <w:bCs/>
          <w:color w:val="auto"/>
          <w:kern w:val="0"/>
          <w:sz w:val="32"/>
          <w:szCs w:val="32"/>
          <w:lang w:val="en-US" w:eastAsia="zh-Hans" w:bidi="ar-SA"/>
        </w:rPr>
      </w:pPr>
      <w:r>
        <w:rPr>
          <w:rFonts w:hint="eastAsia" w:ascii="仿宋" w:hAnsi="仿宋" w:eastAsia="仿宋" w:cs="宋体"/>
          <w:bCs/>
          <w:color w:val="auto"/>
          <w:kern w:val="0"/>
          <w:sz w:val="32"/>
          <w:szCs w:val="32"/>
          <w:lang w:val="en-US" w:eastAsia="zh-CN" w:bidi="ar-SA"/>
        </w:rPr>
        <w:t>考核内容：</w:t>
      </w:r>
      <w:r>
        <w:rPr>
          <w:rFonts w:hint="eastAsia" w:ascii="仿宋" w:hAnsi="仿宋" w:eastAsia="仿宋" w:cs="宋体"/>
          <w:bCs/>
          <w:color w:val="auto"/>
          <w:kern w:val="0"/>
          <w:sz w:val="32"/>
          <w:szCs w:val="32"/>
          <w:lang w:val="en-US" w:eastAsia="zh-Hans" w:bidi="ar-SA"/>
        </w:rPr>
        <w:t>新闻的定义</w:t>
      </w:r>
      <w:r>
        <w:rPr>
          <w:rFonts w:hint="default" w:ascii="仿宋" w:hAnsi="仿宋" w:eastAsia="仿宋" w:cs="宋体"/>
          <w:bCs/>
          <w:color w:val="auto"/>
          <w:kern w:val="0"/>
          <w:sz w:val="32"/>
          <w:szCs w:val="32"/>
          <w:lang w:val="en-US" w:eastAsia="zh-Hans" w:bidi="ar-SA"/>
        </w:rPr>
        <w:t>、</w:t>
      </w:r>
      <w:r>
        <w:rPr>
          <w:rFonts w:hint="eastAsia" w:ascii="仿宋" w:hAnsi="仿宋" w:eastAsia="仿宋" w:cs="宋体"/>
          <w:bCs/>
          <w:color w:val="auto"/>
          <w:kern w:val="0"/>
          <w:sz w:val="32"/>
          <w:szCs w:val="32"/>
          <w:lang w:val="en-US" w:eastAsia="zh-Hans" w:bidi="ar-SA"/>
        </w:rPr>
        <w:t>新闻的基本特征</w:t>
      </w:r>
    </w:p>
    <w:p>
      <w:pPr>
        <w:adjustRightInd w:val="0"/>
        <w:ind w:firstLine="640" w:firstLineChars="200"/>
        <w:rPr>
          <w:rFonts w:hint="eastAsia" w:ascii="仿宋" w:hAnsi="仿宋" w:eastAsia="仿宋" w:cs="宋体"/>
          <w:bCs/>
          <w:color w:val="000000" w:themeColor="text1"/>
          <w:kern w:val="0"/>
          <w:sz w:val="32"/>
          <w:szCs w:val="32"/>
          <w:lang w:val="en-US" w:eastAsia="zh-Hans"/>
          <w14:textFill>
            <w14:solidFill>
              <w14:schemeClr w14:val="tx1"/>
            </w14:solidFill>
          </w14:textFill>
        </w:rPr>
      </w:pPr>
      <w:r>
        <w:rPr>
          <w:rFonts w:hint="eastAsia" w:ascii="仿宋" w:hAnsi="仿宋" w:eastAsia="仿宋" w:cs="宋体"/>
          <w:bCs/>
          <w:color w:val="000000" w:themeColor="text1"/>
          <w:kern w:val="0"/>
          <w:sz w:val="32"/>
          <w:szCs w:val="32"/>
          <w:lang w:val="en-US" w:eastAsia="zh-CN"/>
          <w14:textFill>
            <w14:solidFill>
              <w14:schemeClr w14:val="tx1"/>
            </w14:solidFill>
          </w14:textFill>
        </w:rPr>
        <w:t>考核要求</w:t>
      </w:r>
      <w:r>
        <w:rPr>
          <w:rFonts w:hint="default" w:ascii="仿宋" w:hAnsi="仿宋" w:eastAsia="仿宋" w:cs="宋体"/>
          <w:bCs/>
          <w:color w:val="000000" w:themeColor="text1"/>
          <w:kern w:val="0"/>
          <w:sz w:val="32"/>
          <w:szCs w:val="32"/>
          <w:lang w:val="en-US" w:eastAsia="zh-CN"/>
          <w14:textFill>
            <w14:solidFill>
              <w14:schemeClr w14:val="tx1"/>
            </w14:solidFill>
          </w14:textFill>
        </w:rPr>
        <w:t>：</w:t>
      </w:r>
    </w:p>
    <w:p>
      <w:pPr>
        <w:adjustRightInd w:val="0"/>
        <w:ind w:firstLine="640" w:firstLineChars="200"/>
        <w:rPr>
          <w:rFonts w:hint="eastAsia" w:ascii="仿宋" w:hAnsi="仿宋" w:eastAsia="仿宋" w:cs="宋体"/>
          <w:bCs/>
          <w:color w:val="000000" w:themeColor="text1"/>
          <w:kern w:val="0"/>
          <w:sz w:val="32"/>
          <w:szCs w:val="32"/>
          <w:lang w:val="en-US" w:eastAsia="zh-Hans"/>
          <w14:textFill>
            <w14:solidFill>
              <w14:schemeClr w14:val="tx1"/>
            </w14:solidFill>
          </w14:textFill>
        </w:rPr>
      </w:pPr>
      <w:r>
        <w:rPr>
          <w:rFonts w:hint="eastAsia" w:ascii="仿宋" w:hAnsi="仿宋" w:eastAsia="仿宋" w:cs="宋体"/>
          <w:bCs/>
          <w:color w:val="000000" w:themeColor="text1"/>
          <w:kern w:val="0"/>
          <w:sz w:val="32"/>
          <w:szCs w:val="32"/>
          <w:lang w:val="en-US" w:eastAsia="zh-CN"/>
          <w14:textFill>
            <w14:solidFill>
              <w14:schemeClr w14:val="tx1"/>
            </w14:solidFill>
          </w14:textFill>
        </w:rPr>
        <w:t>1.</w:t>
      </w:r>
      <w:r>
        <w:rPr>
          <w:rFonts w:hint="eastAsia" w:ascii="仿宋" w:hAnsi="仿宋" w:eastAsia="仿宋" w:cs="宋体"/>
          <w:bCs/>
          <w:color w:val="000000" w:themeColor="text1"/>
          <w:kern w:val="0"/>
          <w:sz w:val="32"/>
          <w:szCs w:val="32"/>
          <w:lang w:val="en-US" w:eastAsia="zh-Hans"/>
          <w14:textFill>
            <w14:solidFill>
              <w14:schemeClr w14:val="tx1"/>
            </w14:solidFill>
          </w14:textFill>
        </w:rPr>
        <w:t>充分理解新闻的概念和内涵</w:t>
      </w:r>
      <w:r>
        <w:rPr>
          <w:rFonts w:hint="default" w:ascii="仿宋" w:hAnsi="仿宋" w:eastAsia="仿宋" w:cs="宋体"/>
          <w:bCs/>
          <w:color w:val="000000" w:themeColor="text1"/>
          <w:kern w:val="0"/>
          <w:sz w:val="32"/>
          <w:szCs w:val="32"/>
          <w:lang w:val="en-US" w:eastAsia="zh-Hans"/>
          <w14:textFill>
            <w14:solidFill>
              <w14:schemeClr w14:val="tx1"/>
            </w14:solidFill>
          </w14:textFill>
        </w:rPr>
        <w:t>，</w:t>
      </w:r>
      <w:r>
        <w:rPr>
          <w:rFonts w:hint="eastAsia" w:ascii="仿宋" w:hAnsi="仿宋" w:eastAsia="仿宋" w:cs="宋体"/>
          <w:bCs/>
          <w:color w:val="000000" w:themeColor="text1"/>
          <w:kern w:val="0"/>
          <w:sz w:val="32"/>
          <w:szCs w:val="32"/>
          <w:lang w:val="en-US" w:eastAsia="zh-Hans"/>
          <w14:textFill>
            <w14:solidFill>
              <w14:schemeClr w14:val="tx1"/>
            </w14:solidFill>
          </w14:textFill>
        </w:rPr>
        <w:t>识记新闻的内涵和外延</w:t>
      </w:r>
    </w:p>
    <w:p>
      <w:pPr>
        <w:adjustRightInd w:val="0"/>
        <w:ind w:firstLine="640" w:firstLineChars="200"/>
        <w:rPr>
          <w:rFonts w:hint="eastAsia" w:ascii="仿宋" w:hAnsi="仿宋" w:eastAsia="仿宋" w:cs="宋体"/>
          <w:bCs/>
          <w:color w:val="000000" w:themeColor="text1"/>
          <w:kern w:val="0"/>
          <w:sz w:val="32"/>
          <w:szCs w:val="32"/>
          <w:lang w:val="en-US" w:eastAsia="zh-Hans"/>
          <w14:textFill>
            <w14:solidFill>
              <w14:schemeClr w14:val="tx1"/>
            </w14:solidFill>
          </w14:textFill>
        </w:rPr>
      </w:pPr>
      <w:r>
        <w:rPr>
          <w:rFonts w:hint="eastAsia" w:ascii="仿宋" w:hAnsi="仿宋" w:eastAsia="仿宋" w:cs="宋体"/>
          <w:bCs/>
          <w:color w:val="000000" w:themeColor="text1"/>
          <w:kern w:val="0"/>
          <w:sz w:val="32"/>
          <w:szCs w:val="32"/>
          <w:lang w:val="en-US" w:eastAsia="zh-CN"/>
          <w14:textFill>
            <w14:solidFill>
              <w14:schemeClr w14:val="tx1"/>
            </w14:solidFill>
          </w14:textFill>
        </w:rPr>
        <w:t>2.</w:t>
      </w:r>
      <w:r>
        <w:rPr>
          <w:rFonts w:hint="eastAsia" w:ascii="仿宋" w:hAnsi="仿宋" w:eastAsia="仿宋" w:cs="宋体"/>
          <w:bCs/>
          <w:color w:val="000000" w:themeColor="text1"/>
          <w:kern w:val="0"/>
          <w:sz w:val="32"/>
          <w:szCs w:val="32"/>
          <w:lang w:val="en-US" w:eastAsia="zh-Hans"/>
          <w14:textFill>
            <w14:solidFill>
              <w14:schemeClr w14:val="tx1"/>
            </w14:solidFill>
          </w14:textFill>
        </w:rPr>
        <w:t>识记新闻的基本特征</w:t>
      </w:r>
      <w:r>
        <w:rPr>
          <w:rFonts w:hint="default" w:ascii="仿宋" w:hAnsi="仿宋" w:eastAsia="仿宋" w:cs="宋体"/>
          <w:bCs/>
          <w:color w:val="000000" w:themeColor="text1"/>
          <w:kern w:val="0"/>
          <w:sz w:val="32"/>
          <w:szCs w:val="32"/>
          <w:lang w:val="en-US" w:eastAsia="zh-Hans"/>
          <w14:textFill>
            <w14:solidFill>
              <w14:schemeClr w14:val="tx1"/>
            </w14:solidFill>
          </w14:textFill>
        </w:rPr>
        <w:t>，</w:t>
      </w:r>
      <w:r>
        <w:rPr>
          <w:rFonts w:hint="eastAsia" w:ascii="仿宋" w:hAnsi="仿宋" w:eastAsia="仿宋" w:cs="宋体"/>
          <w:bCs/>
          <w:color w:val="000000" w:themeColor="text1"/>
          <w:kern w:val="0"/>
          <w:sz w:val="32"/>
          <w:szCs w:val="32"/>
          <w:lang w:val="en-US" w:eastAsia="zh-Hans"/>
          <w14:textFill>
            <w14:solidFill>
              <w14:schemeClr w14:val="tx1"/>
            </w14:solidFill>
          </w14:textFill>
        </w:rPr>
        <w:t>并且能正确解释基本特征的深层含义</w:t>
      </w:r>
      <w:r>
        <w:rPr>
          <w:rFonts w:hint="default" w:ascii="仿宋" w:hAnsi="仿宋" w:eastAsia="仿宋" w:cs="宋体"/>
          <w:bCs/>
          <w:color w:val="000000" w:themeColor="text1"/>
          <w:kern w:val="0"/>
          <w:sz w:val="32"/>
          <w:szCs w:val="32"/>
          <w:lang w:val="en-US" w:eastAsia="zh-Hans"/>
          <w14:textFill>
            <w14:solidFill>
              <w14:schemeClr w14:val="tx1"/>
            </w14:solidFill>
          </w14:textFill>
        </w:rPr>
        <w:t>。</w:t>
      </w:r>
    </w:p>
    <w:p>
      <w:pPr>
        <w:adjustRightInd w:val="0"/>
        <w:ind w:firstLine="640" w:firstLineChars="200"/>
        <w:rPr>
          <w:rFonts w:hint="default" w:ascii="仿宋" w:hAnsi="仿宋" w:eastAsia="仿宋" w:cs="宋体"/>
          <w:bCs/>
          <w:color w:val="auto"/>
          <w:kern w:val="0"/>
          <w:sz w:val="32"/>
          <w:szCs w:val="32"/>
          <w:lang w:val="en-US" w:eastAsia="zh-CN" w:bidi="ar-SA"/>
        </w:rPr>
      </w:pPr>
      <w:r>
        <w:rPr>
          <w:rFonts w:hint="eastAsia" w:ascii="仿宋" w:hAnsi="仿宋" w:eastAsia="仿宋" w:cs="宋体"/>
          <w:bCs/>
          <w:color w:val="auto"/>
          <w:kern w:val="0"/>
          <w:sz w:val="32"/>
          <w:szCs w:val="32"/>
          <w:lang w:val="en-US" w:eastAsia="zh-CN" w:bidi="ar-SA"/>
        </w:rPr>
        <w:t>所占比例：</w:t>
      </w:r>
      <w:r>
        <w:rPr>
          <w:rFonts w:hint="default" w:ascii="仿宋" w:hAnsi="仿宋" w:eastAsia="仿宋" w:cs="宋体"/>
          <w:bCs/>
          <w:color w:val="auto"/>
          <w:kern w:val="0"/>
          <w:sz w:val="32"/>
          <w:szCs w:val="32"/>
          <w:lang w:val="en-US" w:eastAsia="zh-CN" w:bidi="ar-SA"/>
        </w:rPr>
        <w:t>10%</w:t>
      </w:r>
    </w:p>
    <w:p>
      <w:pPr>
        <w:adjustRightInd w:val="0"/>
        <w:ind w:firstLine="640" w:firstLineChars="200"/>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rPr>
        <w:t xml:space="preserve">第2章 </w:t>
      </w:r>
      <w:r>
        <w:rPr>
          <w:rFonts w:hint="eastAsia" w:ascii="仿宋" w:hAnsi="仿宋" w:eastAsia="仿宋" w:cs="宋体"/>
          <w:bCs/>
          <w:color w:val="auto"/>
          <w:kern w:val="0"/>
          <w:sz w:val="32"/>
          <w:szCs w:val="32"/>
          <w:lang w:val="en-US" w:eastAsia="zh-Hans"/>
        </w:rPr>
        <w:t>新闻真实</w:t>
      </w:r>
    </w:p>
    <w:p>
      <w:pPr>
        <w:adjustRightInd w:val="0"/>
        <w:ind w:firstLine="640" w:firstLineChars="200"/>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考核内容、考核要求及所占比例：</w:t>
      </w:r>
    </w:p>
    <w:p>
      <w:pPr>
        <w:adjustRightInd w:val="0"/>
        <w:ind w:firstLine="640" w:firstLineChars="200"/>
        <w:rPr>
          <w:rFonts w:hint="eastAsia" w:ascii="仿宋" w:hAnsi="仿宋" w:eastAsia="仿宋" w:cs="宋体"/>
          <w:bCs/>
          <w:color w:val="auto"/>
          <w:kern w:val="0"/>
          <w:sz w:val="32"/>
          <w:szCs w:val="32"/>
          <w:lang w:val="en-US" w:eastAsia="zh-Hans"/>
        </w:rPr>
      </w:pPr>
      <w:r>
        <w:rPr>
          <w:rFonts w:hint="eastAsia" w:ascii="仿宋" w:hAnsi="仿宋" w:eastAsia="仿宋" w:cs="宋体"/>
          <w:bCs/>
          <w:color w:val="auto"/>
          <w:kern w:val="0"/>
          <w:sz w:val="32"/>
          <w:szCs w:val="32"/>
        </w:rPr>
        <w:t>考核内容：</w:t>
      </w:r>
      <w:r>
        <w:rPr>
          <w:rFonts w:hint="eastAsia" w:ascii="仿宋" w:hAnsi="仿宋" w:eastAsia="仿宋" w:cs="宋体"/>
          <w:bCs/>
          <w:color w:val="auto"/>
          <w:kern w:val="0"/>
          <w:sz w:val="32"/>
          <w:szCs w:val="32"/>
          <w:lang w:val="en-US" w:eastAsia="zh-Hans"/>
        </w:rPr>
        <w:t>坚持新闻真实的意义</w:t>
      </w:r>
    </w:p>
    <w:p>
      <w:pPr>
        <w:adjustRightInd w:val="0"/>
        <w:ind w:firstLine="640" w:firstLineChars="200"/>
        <w:rPr>
          <w:rFonts w:hint="eastAsia" w:ascii="仿宋" w:hAnsi="仿宋" w:eastAsia="仿宋" w:cs="宋体"/>
          <w:bCs/>
          <w:color w:val="auto"/>
          <w:kern w:val="0"/>
          <w:sz w:val="32"/>
          <w:szCs w:val="32"/>
          <w:lang w:val="en-US" w:eastAsia="zh-Hans"/>
        </w:rPr>
      </w:pPr>
      <w:r>
        <w:rPr>
          <w:rFonts w:hint="eastAsia" w:ascii="仿宋" w:hAnsi="仿宋" w:eastAsia="仿宋" w:cs="宋体"/>
          <w:bCs/>
          <w:color w:val="auto"/>
          <w:kern w:val="0"/>
          <w:sz w:val="32"/>
          <w:szCs w:val="32"/>
          <w:lang w:val="en-US" w:eastAsia="zh-Hans"/>
        </w:rPr>
        <w:t>考核要求</w:t>
      </w:r>
      <w:r>
        <w:rPr>
          <w:rFonts w:hint="default" w:ascii="仿宋" w:hAnsi="仿宋" w:eastAsia="仿宋" w:cs="宋体"/>
          <w:bCs/>
          <w:color w:val="auto"/>
          <w:kern w:val="0"/>
          <w:sz w:val="32"/>
          <w:szCs w:val="32"/>
          <w:lang w:eastAsia="zh-Hans"/>
        </w:rPr>
        <w:t>：</w:t>
      </w:r>
    </w:p>
    <w:p>
      <w:pPr>
        <w:adjustRightInd w:val="0"/>
        <w:ind w:firstLine="640" w:firstLineChars="200"/>
        <w:rPr>
          <w:rFonts w:hint="eastAsia" w:ascii="仿宋" w:hAnsi="仿宋" w:eastAsia="仿宋" w:cs="宋体"/>
          <w:bCs/>
          <w:color w:val="000000" w:themeColor="text1"/>
          <w:kern w:val="0"/>
          <w:sz w:val="32"/>
          <w:szCs w:val="32"/>
          <w:lang w:val="en-US" w:eastAsia="zh-Hans"/>
          <w14:textFill>
            <w14:solidFill>
              <w14:schemeClr w14:val="tx1"/>
            </w14:solidFill>
          </w14:textFill>
        </w:rPr>
      </w:pPr>
      <w:r>
        <w:rPr>
          <w:rFonts w:hint="default" w:ascii="仿宋" w:hAnsi="仿宋" w:eastAsia="仿宋" w:cs="宋体"/>
          <w:bCs/>
          <w:color w:val="000000" w:themeColor="text1"/>
          <w:kern w:val="0"/>
          <w:sz w:val="32"/>
          <w:szCs w:val="32"/>
          <w:lang w:eastAsia="zh-Hans"/>
          <w14:textFill>
            <w14:solidFill>
              <w14:schemeClr w14:val="tx1"/>
            </w14:solidFill>
          </w14:textFill>
        </w:rPr>
        <w:t>1</w:t>
      </w:r>
      <w:r>
        <w:rPr>
          <w:rFonts w:hint="eastAsia" w:ascii="仿宋" w:hAnsi="仿宋" w:eastAsia="仿宋" w:cs="宋体"/>
          <w:bCs/>
          <w:color w:val="000000" w:themeColor="text1"/>
          <w:kern w:val="0"/>
          <w:sz w:val="32"/>
          <w:szCs w:val="32"/>
          <w:lang w:val="en-US" w:eastAsia="zh-Hans"/>
          <w14:textFill>
            <w14:solidFill>
              <w14:schemeClr w14:val="tx1"/>
            </w14:solidFill>
          </w14:textFill>
        </w:rPr>
        <w:t>.掌握坚持新闻真实性的意义</w:t>
      </w:r>
      <w:r>
        <w:rPr>
          <w:rFonts w:hint="default" w:ascii="仿宋" w:hAnsi="仿宋" w:eastAsia="仿宋" w:cs="宋体"/>
          <w:bCs/>
          <w:color w:val="000000" w:themeColor="text1"/>
          <w:kern w:val="0"/>
          <w:sz w:val="32"/>
          <w:szCs w:val="32"/>
          <w:lang w:eastAsia="zh-Hans"/>
          <w14:textFill>
            <w14:solidFill>
              <w14:schemeClr w14:val="tx1"/>
            </w14:solidFill>
          </w14:textFill>
        </w:rPr>
        <w:t>，</w:t>
      </w:r>
      <w:r>
        <w:rPr>
          <w:rFonts w:hint="eastAsia" w:ascii="仿宋" w:hAnsi="仿宋" w:eastAsia="仿宋" w:cs="宋体"/>
          <w:bCs/>
          <w:color w:val="000000" w:themeColor="text1"/>
          <w:kern w:val="0"/>
          <w:sz w:val="32"/>
          <w:szCs w:val="32"/>
          <w:lang w:val="en-US" w:eastAsia="zh-Hans"/>
          <w14:textFill>
            <w14:solidFill>
              <w14:schemeClr w14:val="tx1"/>
            </w14:solidFill>
          </w14:textFill>
        </w:rPr>
        <w:t>理解新闻真实对于新闻工作者的现实意义</w:t>
      </w:r>
    </w:p>
    <w:p>
      <w:pPr>
        <w:adjustRightInd w:val="0"/>
        <w:ind w:firstLine="640" w:firstLineChars="200"/>
        <w:rPr>
          <w:rFonts w:hint="eastAsia" w:ascii="仿宋" w:hAnsi="仿宋" w:eastAsia="仿宋" w:cs="宋体"/>
          <w:bCs/>
          <w:color w:val="000000" w:themeColor="text1"/>
          <w:kern w:val="0"/>
          <w:sz w:val="32"/>
          <w:szCs w:val="32"/>
          <w:lang w:eastAsia="zh-Hans"/>
          <w14:textFill>
            <w14:solidFill>
              <w14:schemeClr w14:val="tx1"/>
            </w14:solidFill>
          </w14:textFill>
        </w:rPr>
      </w:pPr>
      <w:r>
        <w:rPr>
          <w:rFonts w:hint="default" w:ascii="仿宋" w:hAnsi="仿宋" w:eastAsia="仿宋" w:cs="宋体"/>
          <w:bCs/>
          <w:color w:val="000000" w:themeColor="text1"/>
          <w:kern w:val="0"/>
          <w:sz w:val="32"/>
          <w:szCs w:val="32"/>
          <w:lang w:eastAsia="zh-Hans"/>
          <w14:textFill>
            <w14:solidFill>
              <w14:schemeClr w14:val="tx1"/>
            </w14:solidFill>
          </w14:textFill>
        </w:rPr>
        <w:t>2</w:t>
      </w:r>
      <w:r>
        <w:rPr>
          <w:rFonts w:hint="eastAsia" w:ascii="仿宋" w:hAnsi="仿宋" w:eastAsia="仿宋" w:cs="宋体"/>
          <w:bCs/>
          <w:color w:val="000000" w:themeColor="text1"/>
          <w:kern w:val="0"/>
          <w:sz w:val="32"/>
          <w:szCs w:val="32"/>
          <w:lang w:val="en-US" w:eastAsia="zh-Hans"/>
          <w14:textFill>
            <w14:solidFill>
              <w14:schemeClr w14:val="tx1"/>
            </w14:solidFill>
          </w14:textFill>
        </w:rPr>
        <w:t>.准确识记新闻真实的意义</w:t>
      </w:r>
      <w:r>
        <w:rPr>
          <w:rFonts w:hint="default" w:ascii="仿宋" w:hAnsi="仿宋" w:eastAsia="仿宋" w:cs="宋体"/>
          <w:bCs/>
          <w:color w:val="000000" w:themeColor="text1"/>
          <w:kern w:val="0"/>
          <w:sz w:val="32"/>
          <w:szCs w:val="32"/>
          <w:lang w:eastAsia="zh-Hans"/>
          <w14:textFill>
            <w14:solidFill>
              <w14:schemeClr w14:val="tx1"/>
            </w14:solidFill>
          </w14:textFill>
        </w:rPr>
        <w:t>，</w:t>
      </w:r>
      <w:r>
        <w:rPr>
          <w:rFonts w:hint="eastAsia" w:ascii="仿宋" w:hAnsi="仿宋" w:eastAsia="仿宋" w:cs="宋体"/>
          <w:bCs/>
          <w:color w:val="000000" w:themeColor="text1"/>
          <w:kern w:val="0"/>
          <w:sz w:val="32"/>
          <w:szCs w:val="32"/>
          <w:lang w:val="en-US" w:eastAsia="zh-Hans"/>
          <w14:textFill>
            <w14:solidFill>
              <w14:schemeClr w14:val="tx1"/>
            </w14:solidFill>
          </w14:textFill>
        </w:rPr>
        <w:t>并且能了解说明新闻真实在实际应用层面的局限性</w:t>
      </w:r>
    </w:p>
    <w:p>
      <w:pPr>
        <w:adjustRightInd w:val="0"/>
        <w:ind w:firstLine="640" w:firstLineChars="200"/>
        <w:rPr>
          <w:rFonts w:hint="eastAsia" w:ascii="仿宋" w:hAnsi="仿宋" w:eastAsia="仿宋" w:cs="宋体"/>
          <w:bCs/>
          <w:color w:val="auto"/>
          <w:kern w:val="0"/>
          <w:sz w:val="32"/>
          <w:szCs w:val="32"/>
          <w:lang w:val="en-US" w:eastAsia="zh-CN"/>
        </w:rPr>
      </w:pPr>
      <w:r>
        <w:rPr>
          <w:rFonts w:hint="eastAsia" w:ascii="仿宋" w:hAnsi="仿宋" w:eastAsia="仿宋" w:cs="宋体"/>
          <w:bCs/>
          <w:color w:val="auto"/>
          <w:kern w:val="0"/>
          <w:sz w:val="32"/>
          <w:szCs w:val="32"/>
        </w:rPr>
        <w:t>所占比例：</w:t>
      </w:r>
      <w:r>
        <w:rPr>
          <w:rFonts w:hint="eastAsia" w:ascii="仿宋" w:hAnsi="仿宋" w:eastAsia="仿宋" w:cs="宋体"/>
          <w:bCs/>
          <w:color w:val="auto"/>
          <w:kern w:val="0"/>
          <w:sz w:val="32"/>
          <w:szCs w:val="32"/>
          <w:lang w:val="en-US" w:eastAsia="zh-CN"/>
        </w:rPr>
        <w:t>10</w:t>
      </w:r>
      <w:r>
        <w:rPr>
          <w:rFonts w:hint="default" w:ascii="仿宋" w:hAnsi="仿宋" w:eastAsia="仿宋" w:cs="宋体"/>
          <w:bCs/>
          <w:color w:val="auto"/>
          <w:kern w:val="0"/>
          <w:sz w:val="32"/>
          <w:szCs w:val="32"/>
        </w:rPr>
        <w:t>%</w:t>
      </w:r>
    </w:p>
    <w:p>
      <w:pPr>
        <w:adjustRightInd w:val="0"/>
        <w:ind w:firstLine="640" w:firstLineChars="200"/>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rPr>
        <w:t>第</w:t>
      </w:r>
      <w:r>
        <w:rPr>
          <w:rFonts w:hint="default" w:ascii="仿宋" w:hAnsi="仿宋" w:eastAsia="仿宋" w:cs="宋体"/>
          <w:bCs/>
          <w:color w:val="auto"/>
          <w:kern w:val="0"/>
          <w:sz w:val="32"/>
          <w:szCs w:val="32"/>
        </w:rPr>
        <w:t>3</w:t>
      </w:r>
      <w:r>
        <w:rPr>
          <w:rFonts w:hint="eastAsia" w:ascii="仿宋" w:hAnsi="仿宋" w:eastAsia="仿宋" w:cs="宋体"/>
          <w:bCs/>
          <w:color w:val="auto"/>
          <w:kern w:val="0"/>
          <w:sz w:val="32"/>
          <w:szCs w:val="32"/>
        </w:rPr>
        <w:t xml:space="preserve">章 </w:t>
      </w:r>
      <w:r>
        <w:rPr>
          <w:rFonts w:hint="eastAsia" w:ascii="仿宋" w:hAnsi="仿宋" w:eastAsia="仿宋" w:cs="宋体"/>
          <w:bCs/>
          <w:color w:val="auto"/>
          <w:kern w:val="0"/>
          <w:sz w:val="32"/>
          <w:szCs w:val="32"/>
          <w:lang w:val="en-US" w:eastAsia="zh-Hans"/>
        </w:rPr>
        <w:t>新闻价值</w:t>
      </w:r>
    </w:p>
    <w:p>
      <w:pPr>
        <w:adjustRightInd w:val="0"/>
        <w:ind w:firstLine="640" w:firstLineChars="200"/>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考核内容、考核要求及所占比例：</w:t>
      </w:r>
    </w:p>
    <w:p>
      <w:pPr>
        <w:adjustRightInd w:val="0"/>
        <w:ind w:firstLine="640" w:firstLineChars="200"/>
        <w:rPr>
          <w:rFonts w:hint="eastAsia" w:ascii="仿宋" w:hAnsi="仿宋" w:eastAsia="仿宋" w:cs="宋体"/>
          <w:bCs/>
          <w:color w:val="auto"/>
          <w:kern w:val="0"/>
          <w:sz w:val="32"/>
          <w:szCs w:val="32"/>
          <w:lang w:val="en-US" w:eastAsia="zh-Hans"/>
        </w:rPr>
      </w:pPr>
      <w:r>
        <w:rPr>
          <w:rFonts w:hint="eastAsia" w:ascii="仿宋" w:hAnsi="仿宋" w:eastAsia="仿宋" w:cs="宋体"/>
          <w:bCs/>
          <w:color w:val="auto"/>
          <w:kern w:val="0"/>
          <w:sz w:val="32"/>
          <w:szCs w:val="32"/>
        </w:rPr>
        <w:t>考核内容：</w:t>
      </w:r>
      <w:r>
        <w:rPr>
          <w:rFonts w:hint="eastAsia" w:ascii="仿宋" w:hAnsi="仿宋" w:eastAsia="仿宋" w:cs="宋体"/>
          <w:bCs/>
          <w:color w:val="auto"/>
          <w:kern w:val="0"/>
          <w:sz w:val="32"/>
          <w:szCs w:val="32"/>
          <w:lang w:val="en-US" w:eastAsia="zh-Hans"/>
        </w:rPr>
        <w:t>新闻价值的定义</w:t>
      </w:r>
      <w:r>
        <w:rPr>
          <w:rFonts w:hint="default" w:ascii="仿宋" w:hAnsi="仿宋" w:eastAsia="仿宋" w:cs="宋体"/>
          <w:bCs/>
          <w:color w:val="auto"/>
          <w:kern w:val="0"/>
          <w:sz w:val="32"/>
          <w:szCs w:val="32"/>
          <w:lang w:eastAsia="zh-Hans"/>
        </w:rPr>
        <w:t>、</w:t>
      </w:r>
      <w:r>
        <w:rPr>
          <w:rFonts w:hint="eastAsia" w:ascii="仿宋" w:hAnsi="仿宋" w:eastAsia="仿宋" w:cs="宋体"/>
          <w:bCs/>
          <w:color w:val="auto"/>
          <w:kern w:val="0"/>
          <w:sz w:val="32"/>
          <w:szCs w:val="32"/>
          <w:lang w:val="en-US" w:eastAsia="zh-Hans"/>
        </w:rPr>
        <w:t>新闻价值的一般要素</w:t>
      </w:r>
    </w:p>
    <w:p>
      <w:pPr>
        <w:adjustRightInd w:val="0"/>
        <w:ind w:firstLine="640" w:firstLineChars="200"/>
        <w:rPr>
          <w:rFonts w:hint="eastAsia" w:ascii="仿宋" w:hAnsi="仿宋" w:eastAsia="仿宋" w:cs="宋体"/>
          <w:bCs/>
          <w:color w:val="auto"/>
          <w:kern w:val="0"/>
          <w:sz w:val="32"/>
          <w:szCs w:val="32"/>
          <w:lang w:val="en-US" w:eastAsia="zh-Hans"/>
        </w:rPr>
      </w:pPr>
      <w:r>
        <w:rPr>
          <w:rFonts w:hint="eastAsia" w:ascii="仿宋" w:hAnsi="仿宋" w:eastAsia="仿宋" w:cs="宋体"/>
          <w:bCs/>
          <w:color w:val="auto"/>
          <w:kern w:val="0"/>
          <w:sz w:val="32"/>
          <w:szCs w:val="32"/>
          <w:lang w:val="en-US" w:eastAsia="zh-Hans"/>
        </w:rPr>
        <w:t>考核要求</w:t>
      </w:r>
      <w:r>
        <w:rPr>
          <w:rFonts w:hint="default" w:ascii="仿宋" w:hAnsi="仿宋" w:eastAsia="仿宋" w:cs="宋体"/>
          <w:bCs/>
          <w:color w:val="auto"/>
          <w:kern w:val="0"/>
          <w:sz w:val="32"/>
          <w:szCs w:val="32"/>
          <w:lang w:eastAsia="zh-Hans"/>
        </w:rPr>
        <w:t>：</w:t>
      </w:r>
    </w:p>
    <w:p>
      <w:pPr>
        <w:numPr>
          <w:ilvl w:val="0"/>
          <w:numId w:val="1"/>
        </w:numPr>
        <w:adjustRightInd w:val="0"/>
        <w:ind w:firstLine="640" w:firstLineChars="200"/>
        <w:rPr>
          <w:rFonts w:hint="eastAsia" w:ascii="仿宋" w:hAnsi="仿宋" w:eastAsia="仿宋" w:cs="宋体"/>
          <w:bCs/>
          <w:color w:val="000000" w:themeColor="text1"/>
          <w:kern w:val="0"/>
          <w:sz w:val="32"/>
          <w:szCs w:val="32"/>
          <w:lang w:val="en-US" w:eastAsia="zh-Hans"/>
          <w14:textFill>
            <w14:solidFill>
              <w14:schemeClr w14:val="tx1"/>
            </w14:solidFill>
          </w14:textFill>
        </w:rPr>
      </w:pPr>
      <w:r>
        <w:rPr>
          <w:rFonts w:hint="eastAsia" w:ascii="仿宋" w:hAnsi="仿宋" w:eastAsia="仿宋" w:cs="宋体"/>
          <w:bCs/>
          <w:color w:val="000000" w:themeColor="text1"/>
          <w:kern w:val="0"/>
          <w:sz w:val="32"/>
          <w:szCs w:val="32"/>
          <w:lang w:val="en-US" w:eastAsia="zh-Hans"/>
          <w14:textFill>
            <w14:solidFill>
              <w14:schemeClr w14:val="tx1"/>
            </w14:solidFill>
          </w14:textFill>
        </w:rPr>
        <w:t>识记新闻价值的定义</w:t>
      </w:r>
      <w:r>
        <w:rPr>
          <w:rFonts w:hint="default" w:ascii="仿宋" w:hAnsi="仿宋" w:eastAsia="仿宋" w:cs="宋体"/>
          <w:bCs/>
          <w:color w:val="000000" w:themeColor="text1"/>
          <w:kern w:val="0"/>
          <w:sz w:val="32"/>
          <w:szCs w:val="32"/>
          <w:lang w:eastAsia="zh-Hans"/>
          <w14:textFill>
            <w14:solidFill>
              <w14:schemeClr w14:val="tx1"/>
            </w14:solidFill>
          </w14:textFill>
        </w:rPr>
        <w:t>，</w:t>
      </w:r>
      <w:r>
        <w:rPr>
          <w:rFonts w:hint="eastAsia" w:ascii="仿宋" w:hAnsi="仿宋" w:eastAsia="仿宋" w:cs="宋体"/>
          <w:bCs/>
          <w:color w:val="000000" w:themeColor="text1"/>
          <w:kern w:val="0"/>
          <w:sz w:val="32"/>
          <w:szCs w:val="32"/>
          <w:lang w:val="en-US" w:eastAsia="zh-Hans"/>
          <w14:textFill>
            <w14:solidFill>
              <w14:schemeClr w14:val="tx1"/>
            </w14:solidFill>
          </w14:textFill>
        </w:rPr>
        <w:t>掌握新闻价值的内在含义</w:t>
      </w:r>
    </w:p>
    <w:p>
      <w:pPr>
        <w:numPr>
          <w:ilvl w:val="0"/>
          <w:numId w:val="1"/>
        </w:numPr>
        <w:adjustRightInd w:val="0"/>
        <w:ind w:firstLine="640" w:firstLineChars="200"/>
        <w:rPr>
          <w:rFonts w:hint="eastAsia" w:ascii="仿宋" w:hAnsi="仿宋" w:eastAsia="仿宋" w:cs="宋体"/>
          <w:bCs/>
          <w:color w:val="000000" w:themeColor="text1"/>
          <w:kern w:val="0"/>
          <w:sz w:val="32"/>
          <w:szCs w:val="32"/>
          <w:lang w:eastAsia="zh-Hans"/>
          <w14:textFill>
            <w14:solidFill>
              <w14:schemeClr w14:val="tx1"/>
            </w14:solidFill>
          </w14:textFill>
        </w:rPr>
      </w:pPr>
      <w:r>
        <w:rPr>
          <w:rFonts w:hint="eastAsia" w:ascii="仿宋" w:hAnsi="仿宋" w:eastAsia="仿宋" w:cs="宋体"/>
          <w:bCs/>
          <w:color w:val="000000" w:themeColor="text1"/>
          <w:kern w:val="0"/>
          <w:sz w:val="32"/>
          <w:szCs w:val="32"/>
          <w:lang w:val="en-US" w:eastAsia="zh-Hans"/>
          <w14:textFill>
            <w14:solidFill>
              <w14:schemeClr w14:val="tx1"/>
            </w14:solidFill>
          </w14:textFill>
        </w:rPr>
        <w:t>了解新闻价值的一般要素</w:t>
      </w:r>
      <w:r>
        <w:rPr>
          <w:rFonts w:hint="default" w:ascii="仿宋" w:hAnsi="仿宋" w:eastAsia="仿宋" w:cs="宋体"/>
          <w:bCs/>
          <w:color w:val="000000" w:themeColor="text1"/>
          <w:kern w:val="0"/>
          <w:sz w:val="32"/>
          <w:szCs w:val="32"/>
          <w:lang w:eastAsia="zh-Hans"/>
          <w14:textFill>
            <w14:solidFill>
              <w14:schemeClr w14:val="tx1"/>
            </w14:solidFill>
          </w14:textFill>
        </w:rPr>
        <w:t>，</w:t>
      </w:r>
      <w:r>
        <w:rPr>
          <w:rFonts w:hint="eastAsia" w:ascii="仿宋" w:hAnsi="仿宋" w:eastAsia="仿宋" w:cs="宋体"/>
          <w:bCs/>
          <w:color w:val="000000" w:themeColor="text1"/>
          <w:kern w:val="0"/>
          <w:sz w:val="32"/>
          <w:szCs w:val="32"/>
          <w:lang w:val="en-US" w:eastAsia="zh-Hans"/>
          <w14:textFill>
            <w14:solidFill>
              <w14:schemeClr w14:val="tx1"/>
            </w14:solidFill>
          </w14:textFill>
        </w:rPr>
        <w:t>明确掌握一则新闻的价值判别标准</w:t>
      </w:r>
    </w:p>
    <w:p>
      <w:pPr>
        <w:adjustRightInd w:val="0"/>
        <w:ind w:firstLine="640" w:firstLineChars="200"/>
        <w:rPr>
          <w:rFonts w:hint="default" w:ascii="仿宋" w:hAnsi="仿宋" w:eastAsia="仿宋" w:cs="宋体"/>
          <w:bCs/>
          <w:color w:val="auto"/>
          <w:kern w:val="0"/>
          <w:sz w:val="32"/>
          <w:szCs w:val="32"/>
        </w:rPr>
      </w:pPr>
      <w:r>
        <w:rPr>
          <w:rFonts w:hint="eastAsia" w:ascii="仿宋" w:hAnsi="仿宋" w:eastAsia="仿宋" w:cs="宋体"/>
          <w:bCs/>
          <w:color w:val="auto"/>
          <w:kern w:val="0"/>
          <w:sz w:val="32"/>
          <w:szCs w:val="32"/>
        </w:rPr>
        <w:t>所占比例：</w:t>
      </w:r>
      <w:r>
        <w:rPr>
          <w:rFonts w:hint="default" w:ascii="仿宋" w:hAnsi="仿宋" w:eastAsia="仿宋" w:cs="宋体"/>
          <w:bCs/>
          <w:color w:val="auto"/>
          <w:kern w:val="0"/>
          <w:sz w:val="32"/>
          <w:szCs w:val="32"/>
        </w:rPr>
        <w:t>15%</w:t>
      </w:r>
    </w:p>
    <w:p>
      <w:pPr>
        <w:adjustRightInd w:val="0"/>
        <w:ind w:firstLine="640" w:firstLineChars="200"/>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rPr>
        <w:t>第</w:t>
      </w:r>
      <w:r>
        <w:rPr>
          <w:rFonts w:hint="default" w:ascii="仿宋" w:hAnsi="仿宋" w:eastAsia="仿宋" w:cs="宋体"/>
          <w:bCs/>
          <w:color w:val="auto"/>
          <w:kern w:val="0"/>
          <w:sz w:val="32"/>
          <w:szCs w:val="32"/>
        </w:rPr>
        <w:t>4</w:t>
      </w:r>
      <w:r>
        <w:rPr>
          <w:rFonts w:hint="eastAsia" w:ascii="仿宋" w:hAnsi="仿宋" w:eastAsia="仿宋" w:cs="宋体"/>
          <w:bCs/>
          <w:color w:val="auto"/>
          <w:kern w:val="0"/>
          <w:sz w:val="32"/>
          <w:szCs w:val="32"/>
        </w:rPr>
        <w:t xml:space="preserve">章 </w:t>
      </w:r>
      <w:r>
        <w:rPr>
          <w:rFonts w:hint="eastAsia" w:ascii="仿宋" w:hAnsi="仿宋" w:eastAsia="仿宋" w:cs="宋体"/>
          <w:bCs/>
          <w:color w:val="auto"/>
          <w:kern w:val="0"/>
          <w:sz w:val="32"/>
          <w:szCs w:val="32"/>
          <w:lang w:val="en-US" w:eastAsia="zh-Hans"/>
        </w:rPr>
        <w:t>新闻媒体</w:t>
      </w:r>
    </w:p>
    <w:p>
      <w:pPr>
        <w:adjustRightInd w:val="0"/>
        <w:ind w:firstLine="640" w:firstLineChars="200"/>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考核内容、考核要求及所占比例：</w:t>
      </w:r>
    </w:p>
    <w:p>
      <w:pPr>
        <w:adjustRightInd w:val="0"/>
        <w:ind w:firstLine="640" w:firstLineChars="200"/>
        <w:rPr>
          <w:rFonts w:hint="eastAsia" w:ascii="仿宋" w:hAnsi="仿宋" w:eastAsia="仿宋" w:cs="宋体"/>
          <w:bCs/>
          <w:color w:val="auto"/>
          <w:kern w:val="0"/>
          <w:sz w:val="32"/>
          <w:szCs w:val="32"/>
          <w:lang w:val="en-US" w:eastAsia="zh-Hans"/>
        </w:rPr>
      </w:pPr>
      <w:r>
        <w:rPr>
          <w:rFonts w:hint="eastAsia" w:ascii="仿宋" w:hAnsi="仿宋" w:eastAsia="仿宋" w:cs="宋体"/>
          <w:bCs/>
          <w:color w:val="auto"/>
          <w:kern w:val="0"/>
          <w:sz w:val="32"/>
          <w:szCs w:val="32"/>
        </w:rPr>
        <w:t>考核内容：</w:t>
      </w:r>
      <w:r>
        <w:rPr>
          <w:rFonts w:hint="eastAsia" w:ascii="仿宋" w:hAnsi="仿宋" w:eastAsia="仿宋" w:cs="宋体"/>
          <w:bCs/>
          <w:color w:val="auto"/>
          <w:kern w:val="0"/>
          <w:sz w:val="32"/>
          <w:szCs w:val="32"/>
          <w:lang w:val="en-US" w:eastAsia="zh-Hans"/>
        </w:rPr>
        <w:t>新闻媒体的类型</w:t>
      </w:r>
    </w:p>
    <w:p>
      <w:pPr>
        <w:adjustRightInd w:val="0"/>
        <w:ind w:firstLine="640" w:firstLineChars="200"/>
        <w:rPr>
          <w:rFonts w:hint="eastAsia" w:ascii="仿宋" w:hAnsi="仿宋" w:eastAsia="仿宋" w:cs="宋体"/>
          <w:bCs/>
          <w:color w:val="auto"/>
          <w:kern w:val="0"/>
          <w:sz w:val="32"/>
          <w:szCs w:val="32"/>
          <w:lang w:val="en-US" w:eastAsia="zh-Hans"/>
        </w:rPr>
      </w:pPr>
      <w:r>
        <w:rPr>
          <w:rFonts w:hint="eastAsia" w:ascii="仿宋" w:hAnsi="仿宋" w:eastAsia="仿宋" w:cs="宋体"/>
          <w:bCs/>
          <w:color w:val="auto"/>
          <w:kern w:val="0"/>
          <w:sz w:val="32"/>
          <w:szCs w:val="32"/>
          <w:lang w:val="en-US" w:eastAsia="zh-Hans"/>
        </w:rPr>
        <w:t>考核要求</w:t>
      </w:r>
      <w:r>
        <w:rPr>
          <w:rFonts w:hint="default" w:ascii="仿宋" w:hAnsi="仿宋" w:eastAsia="仿宋" w:cs="宋体"/>
          <w:bCs/>
          <w:color w:val="auto"/>
          <w:kern w:val="0"/>
          <w:sz w:val="32"/>
          <w:szCs w:val="32"/>
          <w:lang w:eastAsia="zh-Hans"/>
        </w:rPr>
        <w:t>：</w:t>
      </w:r>
    </w:p>
    <w:p>
      <w:pPr>
        <w:numPr>
          <w:ilvl w:val="0"/>
          <w:numId w:val="2"/>
        </w:numPr>
        <w:adjustRightInd w:val="0"/>
        <w:ind w:firstLine="640" w:firstLineChars="200"/>
        <w:rPr>
          <w:rFonts w:hint="eastAsia" w:ascii="仿宋" w:hAnsi="仿宋" w:eastAsia="仿宋" w:cs="宋体"/>
          <w:bCs/>
          <w:color w:val="000000" w:themeColor="text1"/>
          <w:kern w:val="0"/>
          <w:sz w:val="32"/>
          <w:szCs w:val="32"/>
          <w:lang w:val="en-US" w:eastAsia="zh-Hans"/>
          <w14:textFill>
            <w14:solidFill>
              <w14:schemeClr w14:val="tx1"/>
            </w14:solidFill>
          </w14:textFill>
        </w:rPr>
      </w:pPr>
      <w:r>
        <w:rPr>
          <w:rFonts w:hint="eastAsia" w:ascii="仿宋" w:hAnsi="仿宋" w:eastAsia="仿宋" w:cs="宋体"/>
          <w:bCs/>
          <w:color w:val="000000" w:themeColor="text1"/>
          <w:kern w:val="0"/>
          <w:sz w:val="32"/>
          <w:szCs w:val="32"/>
          <w:lang w:val="en-US" w:eastAsia="zh-Hans"/>
          <w14:textFill>
            <w14:solidFill>
              <w14:schemeClr w14:val="tx1"/>
            </w14:solidFill>
          </w14:textFill>
        </w:rPr>
        <w:t>了解新媒体时代新闻媒体的类型</w:t>
      </w:r>
    </w:p>
    <w:p>
      <w:pPr>
        <w:adjustRightInd w:val="0"/>
        <w:ind w:firstLine="640" w:firstLineChars="200"/>
        <w:rPr>
          <w:rFonts w:hint="eastAsia" w:ascii="仿宋" w:hAnsi="仿宋" w:eastAsia="仿宋" w:cs="宋体"/>
          <w:bCs/>
          <w:color w:val="auto"/>
          <w:kern w:val="0"/>
          <w:sz w:val="32"/>
          <w:szCs w:val="32"/>
          <w:lang w:eastAsia="zh-Hans"/>
        </w:rPr>
      </w:pPr>
      <w:r>
        <w:rPr>
          <w:rFonts w:hint="eastAsia" w:ascii="仿宋" w:hAnsi="仿宋" w:eastAsia="仿宋" w:cs="宋体"/>
          <w:bCs/>
          <w:color w:val="auto"/>
          <w:kern w:val="0"/>
          <w:sz w:val="32"/>
          <w:szCs w:val="32"/>
          <w:lang w:val="en-US" w:eastAsia="zh-CN"/>
        </w:rPr>
        <w:t>2.</w:t>
      </w:r>
      <w:r>
        <w:rPr>
          <w:rFonts w:hint="eastAsia" w:ascii="仿宋" w:hAnsi="仿宋" w:eastAsia="仿宋" w:cs="宋体"/>
          <w:bCs/>
          <w:color w:val="auto"/>
          <w:kern w:val="0"/>
          <w:sz w:val="32"/>
          <w:szCs w:val="32"/>
          <w:lang w:val="en-US" w:eastAsia="zh-Hans"/>
        </w:rPr>
        <w:t>识别新媒体时代下的媒体类型的演变和发展路径</w:t>
      </w:r>
    </w:p>
    <w:p>
      <w:pPr>
        <w:adjustRightInd w:val="0"/>
        <w:ind w:firstLine="640" w:firstLineChars="200"/>
        <w:rPr>
          <w:rFonts w:hint="default" w:ascii="仿宋" w:hAnsi="仿宋" w:eastAsia="仿宋" w:cs="宋体"/>
          <w:bCs/>
          <w:color w:val="auto"/>
          <w:kern w:val="0"/>
          <w:sz w:val="32"/>
          <w:szCs w:val="32"/>
        </w:rPr>
      </w:pPr>
      <w:r>
        <w:rPr>
          <w:rFonts w:hint="eastAsia" w:ascii="仿宋" w:hAnsi="仿宋" w:eastAsia="仿宋" w:cs="宋体"/>
          <w:bCs/>
          <w:color w:val="auto"/>
          <w:kern w:val="0"/>
          <w:sz w:val="32"/>
          <w:szCs w:val="32"/>
        </w:rPr>
        <w:t>所占比例：</w:t>
      </w:r>
      <w:r>
        <w:rPr>
          <w:rFonts w:hint="default" w:ascii="仿宋" w:hAnsi="仿宋" w:eastAsia="仿宋" w:cs="宋体"/>
          <w:bCs/>
          <w:color w:val="auto"/>
          <w:kern w:val="0"/>
          <w:sz w:val="32"/>
          <w:szCs w:val="32"/>
        </w:rPr>
        <w:t>5%</w:t>
      </w:r>
    </w:p>
    <w:p>
      <w:pPr>
        <w:adjustRightInd w:val="0"/>
        <w:ind w:firstLine="640" w:firstLineChars="200"/>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rPr>
        <w:t>第</w:t>
      </w:r>
      <w:r>
        <w:rPr>
          <w:rFonts w:hint="default" w:ascii="仿宋" w:hAnsi="仿宋" w:eastAsia="仿宋" w:cs="宋体"/>
          <w:bCs/>
          <w:color w:val="auto"/>
          <w:kern w:val="0"/>
          <w:sz w:val="32"/>
          <w:szCs w:val="32"/>
        </w:rPr>
        <w:t>5</w:t>
      </w:r>
      <w:r>
        <w:rPr>
          <w:rFonts w:hint="eastAsia" w:ascii="仿宋" w:hAnsi="仿宋" w:eastAsia="仿宋" w:cs="宋体"/>
          <w:bCs/>
          <w:color w:val="auto"/>
          <w:kern w:val="0"/>
          <w:sz w:val="32"/>
          <w:szCs w:val="32"/>
        </w:rPr>
        <w:t xml:space="preserve">章 </w:t>
      </w:r>
      <w:r>
        <w:rPr>
          <w:rFonts w:hint="eastAsia" w:ascii="仿宋" w:hAnsi="仿宋" w:eastAsia="仿宋" w:cs="宋体"/>
          <w:bCs/>
          <w:color w:val="auto"/>
          <w:kern w:val="0"/>
          <w:sz w:val="32"/>
          <w:szCs w:val="32"/>
          <w:lang w:val="en-US" w:eastAsia="zh-Hans"/>
        </w:rPr>
        <w:t>新闻事业</w:t>
      </w:r>
    </w:p>
    <w:p>
      <w:pPr>
        <w:adjustRightInd w:val="0"/>
        <w:ind w:firstLine="640" w:firstLineChars="200"/>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考核内容、考核要求及所占比例：</w:t>
      </w:r>
    </w:p>
    <w:p>
      <w:pPr>
        <w:adjustRightInd w:val="0"/>
        <w:ind w:firstLine="640" w:firstLineChars="200"/>
        <w:rPr>
          <w:rFonts w:hint="eastAsia" w:ascii="仿宋" w:hAnsi="仿宋" w:eastAsia="仿宋" w:cs="宋体"/>
          <w:bCs/>
          <w:color w:val="auto"/>
          <w:kern w:val="0"/>
          <w:sz w:val="32"/>
          <w:szCs w:val="32"/>
          <w:lang w:val="en-US" w:eastAsia="zh-Hans"/>
        </w:rPr>
      </w:pPr>
      <w:r>
        <w:rPr>
          <w:rFonts w:hint="eastAsia" w:ascii="仿宋" w:hAnsi="仿宋" w:eastAsia="仿宋" w:cs="宋体"/>
          <w:bCs/>
          <w:color w:val="auto"/>
          <w:kern w:val="0"/>
          <w:sz w:val="32"/>
          <w:szCs w:val="32"/>
        </w:rPr>
        <w:t>考核内容：</w:t>
      </w:r>
      <w:r>
        <w:rPr>
          <w:rFonts w:hint="eastAsia" w:ascii="仿宋" w:hAnsi="仿宋" w:eastAsia="仿宋" w:cs="宋体"/>
          <w:bCs/>
          <w:color w:val="auto"/>
          <w:kern w:val="0"/>
          <w:sz w:val="32"/>
          <w:szCs w:val="32"/>
          <w:lang w:val="en-US" w:eastAsia="zh-Hans"/>
        </w:rPr>
        <w:t>新闻事业的性质和功能</w:t>
      </w:r>
    </w:p>
    <w:p>
      <w:pPr>
        <w:adjustRightInd w:val="0"/>
        <w:ind w:firstLine="640" w:firstLineChars="200"/>
        <w:rPr>
          <w:rFonts w:hint="eastAsia" w:ascii="仿宋" w:hAnsi="仿宋" w:eastAsia="仿宋" w:cs="宋体"/>
          <w:bCs/>
          <w:color w:val="auto"/>
          <w:kern w:val="0"/>
          <w:sz w:val="32"/>
          <w:szCs w:val="32"/>
          <w:lang w:val="en-US" w:eastAsia="zh-Hans"/>
        </w:rPr>
      </w:pPr>
      <w:r>
        <w:rPr>
          <w:rFonts w:hint="eastAsia" w:ascii="仿宋" w:hAnsi="仿宋" w:eastAsia="仿宋" w:cs="宋体"/>
          <w:bCs/>
          <w:color w:val="auto"/>
          <w:kern w:val="0"/>
          <w:sz w:val="32"/>
          <w:szCs w:val="32"/>
          <w:lang w:val="en-US" w:eastAsia="zh-Hans"/>
        </w:rPr>
        <w:t>考核要求</w:t>
      </w:r>
      <w:r>
        <w:rPr>
          <w:rFonts w:hint="default" w:ascii="仿宋" w:hAnsi="仿宋" w:eastAsia="仿宋" w:cs="宋体"/>
          <w:bCs/>
          <w:color w:val="auto"/>
          <w:kern w:val="0"/>
          <w:sz w:val="32"/>
          <w:szCs w:val="32"/>
          <w:lang w:eastAsia="zh-Hans"/>
        </w:rPr>
        <w:t>：</w:t>
      </w:r>
    </w:p>
    <w:p>
      <w:pPr>
        <w:adjustRightInd w:val="0"/>
        <w:ind w:firstLine="640" w:firstLineChars="200"/>
        <w:rPr>
          <w:rFonts w:hint="eastAsia" w:ascii="仿宋" w:hAnsi="仿宋" w:eastAsia="仿宋" w:cs="宋体"/>
          <w:bCs/>
          <w:color w:val="000000" w:themeColor="text1"/>
          <w:kern w:val="0"/>
          <w:sz w:val="32"/>
          <w:szCs w:val="32"/>
          <w:lang w:val="en-US" w:eastAsia="zh-Hans"/>
          <w14:textFill>
            <w14:solidFill>
              <w14:schemeClr w14:val="tx1"/>
            </w14:solidFill>
          </w14:textFill>
        </w:rPr>
      </w:pPr>
      <w:r>
        <w:rPr>
          <w:rFonts w:hint="default" w:ascii="仿宋" w:hAnsi="仿宋" w:eastAsia="仿宋" w:cs="宋体"/>
          <w:bCs/>
          <w:color w:val="000000" w:themeColor="text1"/>
          <w:kern w:val="0"/>
          <w:sz w:val="32"/>
          <w:szCs w:val="32"/>
          <w:lang w:eastAsia="zh-Hans"/>
          <w14:textFill>
            <w14:solidFill>
              <w14:schemeClr w14:val="tx1"/>
            </w14:solidFill>
          </w14:textFill>
        </w:rPr>
        <w:t>1</w:t>
      </w:r>
      <w:r>
        <w:rPr>
          <w:rFonts w:hint="eastAsia" w:ascii="仿宋" w:hAnsi="仿宋" w:eastAsia="仿宋" w:cs="宋体"/>
          <w:bCs/>
          <w:color w:val="000000" w:themeColor="text1"/>
          <w:kern w:val="0"/>
          <w:sz w:val="32"/>
          <w:szCs w:val="32"/>
          <w:lang w:val="en-US" w:eastAsia="zh-Hans"/>
          <w14:textFill>
            <w14:solidFill>
              <w14:schemeClr w14:val="tx1"/>
            </w14:solidFill>
          </w14:textFill>
        </w:rPr>
        <w:t>.充分了解新闻事业的双重属性和内在要求</w:t>
      </w:r>
      <w:r>
        <w:rPr>
          <w:rFonts w:hint="default" w:ascii="仿宋" w:hAnsi="仿宋" w:eastAsia="仿宋" w:cs="宋体"/>
          <w:bCs/>
          <w:color w:val="000000" w:themeColor="text1"/>
          <w:kern w:val="0"/>
          <w:sz w:val="32"/>
          <w:szCs w:val="32"/>
          <w:lang w:eastAsia="zh-Hans"/>
          <w14:textFill>
            <w14:solidFill>
              <w14:schemeClr w14:val="tx1"/>
            </w14:solidFill>
          </w14:textFill>
        </w:rPr>
        <w:t>，</w:t>
      </w:r>
      <w:r>
        <w:rPr>
          <w:rFonts w:hint="eastAsia" w:ascii="仿宋" w:hAnsi="仿宋" w:eastAsia="仿宋" w:cs="宋体"/>
          <w:bCs/>
          <w:color w:val="000000" w:themeColor="text1"/>
          <w:kern w:val="0"/>
          <w:sz w:val="32"/>
          <w:szCs w:val="32"/>
          <w:lang w:val="en-US" w:eastAsia="zh-Hans"/>
          <w14:textFill>
            <w14:solidFill>
              <w14:schemeClr w14:val="tx1"/>
            </w14:solidFill>
          </w14:textFill>
        </w:rPr>
        <w:t>明晰双重属性对于新闻事业的现实意义</w:t>
      </w:r>
    </w:p>
    <w:p>
      <w:pPr>
        <w:adjustRightInd w:val="0"/>
        <w:ind w:firstLine="640" w:firstLineChars="200"/>
        <w:rPr>
          <w:rFonts w:hint="eastAsia" w:ascii="仿宋" w:hAnsi="仿宋" w:eastAsia="仿宋" w:cs="宋体"/>
          <w:bCs/>
          <w:color w:val="auto"/>
          <w:kern w:val="0"/>
          <w:sz w:val="32"/>
          <w:szCs w:val="32"/>
          <w:lang w:eastAsia="zh-Hans"/>
        </w:rPr>
      </w:pPr>
      <w:r>
        <w:rPr>
          <w:rFonts w:hint="default" w:ascii="仿宋" w:hAnsi="仿宋" w:eastAsia="仿宋" w:cs="宋体"/>
          <w:bCs/>
          <w:color w:val="auto"/>
          <w:kern w:val="0"/>
          <w:sz w:val="32"/>
          <w:szCs w:val="32"/>
          <w:lang w:eastAsia="zh-Hans"/>
        </w:rPr>
        <w:t>2</w:t>
      </w:r>
      <w:r>
        <w:rPr>
          <w:rFonts w:hint="eastAsia" w:ascii="仿宋" w:hAnsi="仿宋" w:eastAsia="仿宋" w:cs="宋体"/>
          <w:bCs/>
          <w:color w:val="auto"/>
          <w:kern w:val="0"/>
          <w:sz w:val="32"/>
          <w:szCs w:val="32"/>
          <w:lang w:val="en-US" w:eastAsia="zh-Hans"/>
        </w:rPr>
        <w:t>.掌握新闻事业的功能</w:t>
      </w:r>
      <w:r>
        <w:rPr>
          <w:rFonts w:hint="default" w:ascii="仿宋" w:hAnsi="仿宋" w:eastAsia="仿宋" w:cs="宋体"/>
          <w:bCs/>
          <w:color w:val="auto"/>
          <w:kern w:val="0"/>
          <w:sz w:val="32"/>
          <w:szCs w:val="32"/>
          <w:lang w:eastAsia="zh-Hans"/>
        </w:rPr>
        <w:t>，</w:t>
      </w:r>
      <w:r>
        <w:rPr>
          <w:rFonts w:hint="eastAsia" w:ascii="仿宋" w:hAnsi="仿宋" w:eastAsia="仿宋" w:cs="宋体"/>
          <w:bCs/>
          <w:color w:val="auto"/>
          <w:kern w:val="0"/>
          <w:sz w:val="32"/>
          <w:szCs w:val="32"/>
          <w:lang w:val="en-US" w:eastAsia="zh-Hans"/>
        </w:rPr>
        <w:t>理解新闻事业功能的现实意义</w:t>
      </w:r>
    </w:p>
    <w:p>
      <w:pPr>
        <w:adjustRightInd w:val="0"/>
        <w:ind w:firstLine="640" w:firstLineChars="200"/>
        <w:rPr>
          <w:rFonts w:hint="default" w:ascii="仿宋" w:hAnsi="仿宋" w:eastAsia="仿宋" w:cs="宋体"/>
          <w:bCs/>
          <w:color w:val="auto"/>
          <w:kern w:val="0"/>
          <w:sz w:val="32"/>
          <w:szCs w:val="32"/>
        </w:rPr>
      </w:pPr>
      <w:r>
        <w:rPr>
          <w:rFonts w:hint="eastAsia" w:ascii="仿宋" w:hAnsi="仿宋" w:eastAsia="仿宋" w:cs="宋体"/>
          <w:bCs/>
          <w:color w:val="auto"/>
          <w:kern w:val="0"/>
          <w:sz w:val="32"/>
          <w:szCs w:val="32"/>
        </w:rPr>
        <w:t>所占比例：</w:t>
      </w:r>
      <w:r>
        <w:rPr>
          <w:rFonts w:hint="eastAsia" w:ascii="仿宋" w:hAnsi="仿宋" w:eastAsia="仿宋" w:cs="宋体"/>
          <w:bCs/>
          <w:color w:val="auto"/>
          <w:kern w:val="0"/>
          <w:sz w:val="32"/>
          <w:szCs w:val="32"/>
          <w:lang w:val="en-US" w:eastAsia="zh-CN"/>
        </w:rPr>
        <w:t>5</w:t>
      </w:r>
      <w:r>
        <w:rPr>
          <w:rFonts w:hint="default" w:ascii="仿宋" w:hAnsi="仿宋" w:eastAsia="仿宋" w:cs="宋体"/>
          <w:bCs/>
          <w:color w:val="auto"/>
          <w:kern w:val="0"/>
          <w:sz w:val="32"/>
          <w:szCs w:val="32"/>
        </w:rPr>
        <w:t>%</w:t>
      </w:r>
    </w:p>
    <w:p>
      <w:pPr>
        <w:adjustRightInd w:val="0"/>
        <w:ind w:firstLine="640" w:firstLineChars="200"/>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rPr>
        <w:t>第</w:t>
      </w:r>
      <w:r>
        <w:rPr>
          <w:rFonts w:hint="default" w:ascii="仿宋" w:hAnsi="仿宋" w:eastAsia="仿宋" w:cs="宋体"/>
          <w:bCs/>
          <w:color w:val="auto"/>
          <w:kern w:val="0"/>
          <w:sz w:val="32"/>
          <w:szCs w:val="32"/>
        </w:rPr>
        <w:t>6</w:t>
      </w:r>
      <w:r>
        <w:rPr>
          <w:rFonts w:hint="eastAsia" w:ascii="仿宋" w:hAnsi="仿宋" w:eastAsia="仿宋" w:cs="宋体"/>
          <w:bCs/>
          <w:color w:val="auto"/>
          <w:kern w:val="0"/>
          <w:sz w:val="32"/>
          <w:szCs w:val="32"/>
        </w:rPr>
        <w:t xml:space="preserve">章 </w:t>
      </w:r>
      <w:r>
        <w:rPr>
          <w:rFonts w:hint="eastAsia" w:ascii="仿宋" w:hAnsi="仿宋" w:eastAsia="仿宋" w:cs="宋体"/>
          <w:bCs/>
          <w:color w:val="auto"/>
          <w:kern w:val="0"/>
          <w:sz w:val="32"/>
          <w:szCs w:val="32"/>
          <w:lang w:val="en-US" w:eastAsia="zh-Hans"/>
        </w:rPr>
        <w:t>新闻工作的党性原则和基本方针</w:t>
      </w:r>
    </w:p>
    <w:p>
      <w:pPr>
        <w:adjustRightInd w:val="0"/>
        <w:ind w:firstLine="640" w:firstLineChars="200"/>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考核内容、考核要求及所占比例：</w:t>
      </w:r>
    </w:p>
    <w:p>
      <w:pPr>
        <w:adjustRightInd w:val="0"/>
        <w:ind w:firstLine="640" w:firstLineChars="200"/>
        <w:rPr>
          <w:rFonts w:hint="eastAsia" w:ascii="仿宋" w:hAnsi="仿宋" w:eastAsia="仿宋" w:cs="宋体"/>
          <w:bCs/>
          <w:color w:val="auto"/>
          <w:kern w:val="0"/>
          <w:sz w:val="32"/>
          <w:szCs w:val="32"/>
          <w:lang w:val="en-US" w:eastAsia="zh-Hans"/>
        </w:rPr>
      </w:pPr>
      <w:r>
        <w:rPr>
          <w:rFonts w:hint="eastAsia" w:ascii="仿宋" w:hAnsi="仿宋" w:eastAsia="仿宋" w:cs="宋体"/>
          <w:bCs/>
          <w:color w:val="auto"/>
          <w:kern w:val="0"/>
          <w:sz w:val="32"/>
          <w:szCs w:val="32"/>
        </w:rPr>
        <w:t>考核内容：</w:t>
      </w:r>
      <w:r>
        <w:rPr>
          <w:rFonts w:hint="eastAsia" w:ascii="仿宋" w:hAnsi="仿宋" w:eastAsia="仿宋" w:cs="宋体"/>
          <w:bCs/>
          <w:color w:val="auto"/>
          <w:kern w:val="0"/>
          <w:sz w:val="32"/>
          <w:szCs w:val="32"/>
          <w:lang w:val="en-US" w:eastAsia="zh-Hans"/>
        </w:rPr>
        <w:t>新闻工作的党性原则</w:t>
      </w:r>
    </w:p>
    <w:p>
      <w:pPr>
        <w:adjustRightInd w:val="0"/>
        <w:ind w:firstLine="640" w:firstLineChars="200"/>
        <w:rPr>
          <w:rFonts w:hint="eastAsia" w:ascii="仿宋" w:hAnsi="仿宋" w:eastAsia="仿宋" w:cs="宋体"/>
          <w:bCs/>
          <w:color w:val="auto"/>
          <w:kern w:val="0"/>
          <w:sz w:val="32"/>
          <w:szCs w:val="32"/>
          <w:lang w:val="en-US" w:eastAsia="zh-Hans"/>
        </w:rPr>
      </w:pPr>
      <w:r>
        <w:rPr>
          <w:rFonts w:hint="eastAsia" w:ascii="仿宋" w:hAnsi="仿宋" w:eastAsia="仿宋" w:cs="宋体"/>
          <w:bCs/>
          <w:color w:val="auto"/>
          <w:kern w:val="0"/>
          <w:sz w:val="32"/>
          <w:szCs w:val="32"/>
          <w:lang w:val="en-US" w:eastAsia="zh-Hans"/>
        </w:rPr>
        <w:t>考核要求</w:t>
      </w:r>
      <w:r>
        <w:rPr>
          <w:rFonts w:hint="default" w:ascii="仿宋" w:hAnsi="仿宋" w:eastAsia="仿宋" w:cs="宋体"/>
          <w:bCs/>
          <w:color w:val="auto"/>
          <w:kern w:val="0"/>
          <w:sz w:val="32"/>
          <w:szCs w:val="32"/>
          <w:lang w:eastAsia="zh-Hans"/>
        </w:rPr>
        <w:t>：</w:t>
      </w:r>
    </w:p>
    <w:p>
      <w:pPr>
        <w:numPr>
          <w:ilvl w:val="0"/>
          <w:numId w:val="3"/>
        </w:numPr>
        <w:adjustRightInd w:val="0"/>
        <w:ind w:firstLine="640" w:firstLineChars="200"/>
        <w:rPr>
          <w:rFonts w:hint="eastAsia" w:ascii="仿宋" w:hAnsi="仿宋" w:eastAsia="仿宋" w:cs="宋体"/>
          <w:bCs/>
          <w:color w:val="000000" w:themeColor="text1"/>
          <w:kern w:val="0"/>
          <w:sz w:val="32"/>
          <w:szCs w:val="32"/>
          <w:lang w:val="en-US" w:eastAsia="zh-Hans"/>
          <w14:textFill>
            <w14:solidFill>
              <w14:schemeClr w14:val="tx1"/>
            </w14:solidFill>
          </w14:textFill>
        </w:rPr>
      </w:pPr>
      <w:r>
        <w:rPr>
          <w:rFonts w:hint="eastAsia" w:ascii="仿宋" w:hAnsi="仿宋" w:eastAsia="仿宋" w:cs="宋体"/>
          <w:bCs/>
          <w:color w:val="000000" w:themeColor="text1"/>
          <w:kern w:val="0"/>
          <w:sz w:val="32"/>
          <w:szCs w:val="32"/>
          <w:lang w:val="en-US" w:eastAsia="zh-Hans"/>
          <w14:textFill>
            <w14:solidFill>
              <w14:schemeClr w14:val="tx1"/>
            </w14:solidFill>
          </w14:textFill>
        </w:rPr>
        <w:t>掌握新闻工作的党性原则</w:t>
      </w:r>
    </w:p>
    <w:p>
      <w:pPr>
        <w:numPr>
          <w:ilvl w:val="0"/>
          <w:numId w:val="3"/>
        </w:numPr>
        <w:adjustRightInd w:val="0"/>
        <w:ind w:firstLine="640" w:firstLineChars="200"/>
        <w:rPr>
          <w:rFonts w:hint="eastAsia" w:ascii="仿宋" w:hAnsi="仿宋" w:eastAsia="仿宋" w:cs="宋体"/>
          <w:bCs/>
          <w:color w:val="000000" w:themeColor="text1"/>
          <w:kern w:val="0"/>
          <w:sz w:val="32"/>
          <w:szCs w:val="32"/>
          <w:lang w:eastAsia="zh-Hans"/>
          <w14:textFill>
            <w14:solidFill>
              <w14:schemeClr w14:val="tx1"/>
            </w14:solidFill>
          </w14:textFill>
        </w:rPr>
      </w:pPr>
      <w:r>
        <w:rPr>
          <w:rFonts w:hint="eastAsia" w:ascii="仿宋" w:hAnsi="仿宋" w:eastAsia="仿宋" w:cs="宋体"/>
          <w:bCs/>
          <w:color w:val="000000" w:themeColor="text1"/>
          <w:kern w:val="0"/>
          <w:sz w:val="32"/>
          <w:szCs w:val="32"/>
          <w:lang w:val="en-US" w:eastAsia="zh-Hans"/>
          <w14:textFill>
            <w14:solidFill>
              <w14:schemeClr w14:val="tx1"/>
            </w14:solidFill>
          </w14:textFill>
        </w:rPr>
        <w:t>掌握新闻工作党性的建设与发展</w:t>
      </w:r>
    </w:p>
    <w:p>
      <w:pPr>
        <w:adjustRightInd w:val="0"/>
        <w:ind w:firstLine="640" w:firstLineChars="200"/>
        <w:rPr>
          <w:rFonts w:hint="default" w:ascii="仿宋" w:hAnsi="仿宋" w:eastAsia="仿宋" w:cs="宋体"/>
          <w:bCs/>
          <w:color w:val="auto"/>
          <w:kern w:val="0"/>
          <w:sz w:val="32"/>
          <w:szCs w:val="32"/>
        </w:rPr>
      </w:pPr>
      <w:r>
        <w:rPr>
          <w:rFonts w:hint="eastAsia" w:ascii="仿宋" w:hAnsi="仿宋" w:eastAsia="仿宋" w:cs="宋体"/>
          <w:bCs/>
          <w:color w:val="auto"/>
          <w:kern w:val="0"/>
          <w:sz w:val="32"/>
          <w:szCs w:val="32"/>
        </w:rPr>
        <w:t>所占比例：</w:t>
      </w:r>
      <w:r>
        <w:rPr>
          <w:rFonts w:hint="eastAsia" w:ascii="仿宋" w:hAnsi="仿宋" w:eastAsia="仿宋" w:cs="宋体"/>
          <w:bCs/>
          <w:color w:val="auto"/>
          <w:kern w:val="0"/>
          <w:sz w:val="32"/>
          <w:szCs w:val="32"/>
          <w:lang w:val="en-US" w:eastAsia="zh-CN"/>
        </w:rPr>
        <w:t>10</w:t>
      </w:r>
      <w:r>
        <w:rPr>
          <w:rFonts w:hint="default" w:ascii="仿宋" w:hAnsi="仿宋" w:eastAsia="仿宋" w:cs="宋体"/>
          <w:bCs/>
          <w:color w:val="auto"/>
          <w:kern w:val="0"/>
          <w:sz w:val="32"/>
          <w:szCs w:val="32"/>
        </w:rPr>
        <w:t>%</w:t>
      </w:r>
    </w:p>
    <w:p>
      <w:pPr>
        <w:adjustRightInd w:val="0"/>
        <w:ind w:firstLine="640" w:firstLineChars="200"/>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rPr>
        <w:t>第</w:t>
      </w:r>
      <w:r>
        <w:rPr>
          <w:rFonts w:hint="default" w:ascii="仿宋" w:hAnsi="仿宋" w:eastAsia="仿宋" w:cs="宋体"/>
          <w:bCs/>
          <w:color w:val="auto"/>
          <w:kern w:val="0"/>
          <w:sz w:val="32"/>
          <w:szCs w:val="32"/>
        </w:rPr>
        <w:t>7</w:t>
      </w:r>
      <w:r>
        <w:rPr>
          <w:rFonts w:hint="eastAsia" w:ascii="仿宋" w:hAnsi="仿宋" w:eastAsia="仿宋" w:cs="宋体"/>
          <w:bCs/>
          <w:color w:val="auto"/>
          <w:kern w:val="0"/>
          <w:sz w:val="32"/>
          <w:szCs w:val="32"/>
        </w:rPr>
        <w:t xml:space="preserve">章 </w:t>
      </w:r>
      <w:r>
        <w:rPr>
          <w:rFonts w:hint="eastAsia" w:ascii="仿宋" w:hAnsi="仿宋" w:eastAsia="仿宋" w:cs="宋体"/>
          <w:bCs/>
          <w:color w:val="auto"/>
          <w:kern w:val="0"/>
          <w:sz w:val="32"/>
          <w:szCs w:val="32"/>
          <w:lang w:val="en-US" w:eastAsia="zh-Hans"/>
        </w:rPr>
        <w:t>新闻宣传</w:t>
      </w:r>
    </w:p>
    <w:p>
      <w:pPr>
        <w:adjustRightInd w:val="0"/>
        <w:ind w:firstLine="640" w:firstLineChars="200"/>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考核内容、考核要求及所占比例：</w:t>
      </w:r>
    </w:p>
    <w:p>
      <w:pPr>
        <w:adjustRightInd w:val="0"/>
        <w:ind w:firstLine="640" w:firstLineChars="200"/>
        <w:rPr>
          <w:rFonts w:hint="eastAsia" w:ascii="仿宋" w:hAnsi="仿宋" w:eastAsia="仿宋" w:cs="宋体"/>
          <w:bCs/>
          <w:color w:val="auto"/>
          <w:kern w:val="0"/>
          <w:sz w:val="32"/>
          <w:szCs w:val="32"/>
          <w:lang w:val="en-US" w:eastAsia="zh-Hans"/>
        </w:rPr>
      </w:pPr>
      <w:r>
        <w:rPr>
          <w:rFonts w:hint="eastAsia" w:ascii="仿宋" w:hAnsi="仿宋" w:eastAsia="仿宋" w:cs="宋体"/>
          <w:bCs/>
          <w:color w:val="auto"/>
          <w:kern w:val="0"/>
          <w:sz w:val="32"/>
          <w:szCs w:val="32"/>
        </w:rPr>
        <w:t>考核内容：</w:t>
      </w:r>
      <w:r>
        <w:rPr>
          <w:rFonts w:hint="eastAsia" w:ascii="仿宋" w:hAnsi="仿宋" w:eastAsia="仿宋" w:cs="宋体"/>
          <w:bCs/>
          <w:color w:val="auto"/>
          <w:kern w:val="0"/>
          <w:sz w:val="32"/>
          <w:szCs w:val="32"/>
          <w:lang w:val="en-US" w:eastAsia="zh-Hans"/>
        </w:rPr>
        <w:t>新闻宣传的理念和思路</w:t>
      </w:r>
    </w:p>
    <w:p>
      <w:pPr>
        <w:adjustRightInd w:val="0"/>
        <w:ind w:firstLine="640" w:firstLineChars="200"/>
        <w:rPr>
          <w:rFonts w:hint="eastAsia" w:ascii="仿宋" w:hAnsi="仿宋" w:eastAsia="仿宋" w:cs="宋体"/>
          <w:bCs/>
          <w:color w:val="auto"/>
          <w:kern w:val="0"/>
          <w:sz w:val="32"/>
          <w:szCs w:val="32"/>
          <w:lang w:val="en-US" w:eastAsia="zh-Hans"/>
        </w:rPr>
      </w:pPr>
      <w:r>
        <w:rPr>
          <w:rFonts w:hint="eastAsia" w:ascii="仿宋" w:hAnsi="仿宋" w:eastAsia="仿宋" w:cs="宋体"/>
          <w:bCs/>
          <w:color w:val="auto"/>
          <w:kern w:val="0"/>
          <w:sz w:val="32"/>
          <w:szCs w:val="32"/>
          <w:lang w:val="en-US" w:eastAsia="zh-Hans"/>
        </w:rPr>
        <w:t>考核内容</w:t>
      </w:r>
      <w:r>
        <w:rPr>
          <w:rFonts w:hint="default" w:ascii="仿宋" w:hAnsi="仿宋" w:eastAsia="仿宋" w:cs="宋体"/>
          <w:bCs/>
          <w:color w:val="auto"/>
          <w:kern w:val="0"/>
          <w:sz w:val="32"/>
          <w:szCs w:val="32"/>
          <w:lang w:eastAsia="zh-Hans"/>
        </w:rPr>
        <w:t>：</w:t>
      </w:r>
    </w:p>
    <w:p>
      <w:pPr>
        <w:numPr>
          <w:ilvl w:val="0"/>
          <w:numId w:val="4"/>
        </w:numPr>
        <w:adjustRightInd w:val="0"/>
        <w:ind w:firstLine="640" w:firstLineChars="200"/>
        <w:rPr>
          <w:rFonts w:hint="eastAsia" w:ascii="仿宋" w:hAnsi="仿宋" w:eastAsia="仿宋" w:cs="宋体"/>
          <w:bCs/>
          <w:color w:val="000000" w:themeColor="text1"/>
          <w:kern w:val="0"/>
          <w:sz w:val="32"/>
          <w:szCs w:val="32"/>
          <w:lang w:val="en-US" w:eastAsia="zh-Hans"/>
          <w14:textFill>
            <w14:solidFill>
              <w14:schemeClr w14:val="tx1"/>
            </w14:solidFill>
          </w14:textFill>
        </w:rPr>
      </w:pPr>
      <w:r>
        <w:rPr>
          <w:rFonts w:hint="eastAsia" w:ascii="仿宋" w:hAnsi="仿宋" w:eastAsia="仿宋" w:cs="宋体"/>
          <w:bCs/>
          <w:color w:val="000000" w:themeColor="text1"/>
          <w:kern w:val="0"/>
          <w:sz w:val="32"/>
          <w:szCs w:val="32"/>
          <w:lang w:val="en-US" w:eastAsia="zh-Hans"/>
          <w14:textFill>
            <w14:solidFill>
              <w14:schemeClr w14:val="tx1"/>
            </w14:solidFill>
          </w14:textFill>
        </w:rPr>
        <w:t>明确新闻与宣传的区别</w:t>
      </w:r>
    </w:p>
    <w:p>
      <w:pPr>
        <w:numPr>
          <w:ilvl w:val="0"/>
          <w:numId w:val="4"/>
        </w:numPr>
        <w:adjustRightInd w:val="0"/>
        <w:ind w:firstLine="640" w:firstLineChars="200"/>
        <w:rPr>
          <w:rFonts w:hint="eastAsia" w:ascii="仿宋" w:hAnsi="仿宋" w:eastAsia="仿宋" w:cs="宋体"/>
          <w:bCs/>
          <w:color w:val="000000" w:themeColor="text1"/>
          <w:kern w:val="0"/>
          <w:sz w:val="32"/>
          <w:szCs w:val="32"/>
          <w:lang w:eastAsia="zh-Hans"/>
          <w14:textFill>
            <w14:solidFill>
              <w14:schemeClr w14:val="tx1"/>
            </w14:solidFill>
          </w14:textFill>
        </w:rPr>
      </w:pPr>
      <w:r>
        <w:rPr>
          <w:rFonts w:hint="eastAsia" w:ascii="仿宋" w:hAnsi="仿宋" w:eastAsia="仿宋" w:cs="宋体"/>
          <w:bCs/>
          <w:color w:val="000000" w:themeColor="text1"/>
          <w:kern w:val="0"/>
          <w:sz w:val="32"/>
          <w:szCs w:val="32"/>
          <w:lang w:val="en-US" w:eastAsia="zh-Hans"/>
          <w14:textFill>
            <w14:solidFill>
              <w14:schemeClr w14:val="tx1"/>
            </w14:solidFill>
          </w14:textFill>
        </w:rPr>
        <w:t>明确新闻宣传中使用的理念和思路</w:t>
      </w:r>
    </w:p>
    <w:p>
      <w:pPr>
        <w:adjustRightInd w:val="0"/>
        <w:ind w:firstLine="640" w:firstLineChars="200"/>
        <w:rPr>
          <w:rFonts w:hint="default" w:ascii="仿宋" w:hAnsi="仿宋" w:eastAsia="仿宋" w:cs="宋体"/>
          <w:bCs/>
          <w:color w:val="auto"/>
          <w:kern w:val="0"/>
          <w:sz w:val="32"/>
          <w:szCs w:val="32"/>
        </w:rPr>
      </w:pPr>
      <w:r>
        <w:rPr>
          <w:rFonts w:hint="eastAsia" w:ascii="仿宋" w:hAnsi="仿宋" w:eastAsia="仿宋" w:cs="宋体"/>
          <w:bCs/>
          <w:color w:val="auto"/>
          <w:kern w:val="0"/>
          <w:sz w:val="32"/>
          <w:szCs w:val="32"/>
        </w:rPr>
        <w:t>所占比例：</w:t>
      </w:r>
      <w:r>
        <w:rPr>
          <w:rFonts w:hint="default" w:ascii="仿宋" w:hAnsi="仿宋" w:eastAsia="仿宋" w:cs="宋体"/>
          <w:bCs/>
          <w:color w:val="auto"/>
          <w:kern w:val="0"/>
          <w:sz w:val="32"/>
          <w:szCs w:val="32"/>
        </w:rPr>
        <w:t>10%</w:t>
      </w:r>
    </w:p>
    <w:p>
      <w:pPr>
        <w:adjustRightInd w:val="0"/>
        <w:ind w:firstLine="640" w:firstLineChars="200"/>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rPr>
        <w:t>第</w:t>
      </w:r>
      <w:r>
        <w:rPr>
          <w:rFonts w:hint="default" w:ascii="仿宋" w:hAnsi="仿宋" w:eastAsia="仿宋" w:cs="宋体"/>
          <w:bCs/>
          <w:color w:val="auto"/>
          <w:kern w:val="0"/>
          <w:sz w:val="32"/>
          <w:szCs w:val="32"/>
        </w:rPr>
        <w:t>8</w:t>
      </w:r>
      <w:r>
        <w:rPr>
          <w:rFonts w:hint="eastAsia" w:ascii="仿宋" w:hAnsi="仿宋" w:eastAsia="仿宋" w:cs="宋体"/>
          <w:bCs/>
          <w:color w:val="auto"/>
          <w:kern w:val="0"/>
          <w:sz w:val="32"/>
          <w:szCs w:val="32"/>
        </w:rPr>
        <w:t xml:space="preserve">章 </w:t>
      </w:r>
      <w:r>
        <w:rPr>
          <w:rFonts w:hint="eastAsia" w:ascii="仿宋" w:hAnsi="仿宋" w:eastAsia="仿宋" w:cs="宋体"/>
          <w:bCs/>
          <w:color w:val="auto"/>
          <w:kern w:val="0"/>
          <w:sz w:val="32"/>
          <w:szCs w:val="32"/>
          <w:lang w:val="en-US" w:eastAsia="zh-Hans"/>
        </w:rPr>
        <w:t>新闻舆论</w:t>
      </w:r>
    </w:p>
    <w:p>
      <w:pPr>
        <w:adjustRightInd w:val="0"/>
        <w:ind w:firstLine="640" w:firstLineChars="200"/>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考核内容、考核要求及所占比例：</w:t>
      </w:r>
    </w:p>
    <w:p>
      <w:pPr>
        <w:adjustRightInd w:val="0"/>
        <w:ind w:firstLine="640" w:firstLineChars="200"/>
        <w:rPr>
          <w:rFonts w:hint="eastAsia" w:ascii="仿宋" w:hAnsi="仿宋" w:eastAsia="仿宋" w:cs="宋体"/>
          <w:bCs/>
          <w:color w:val="auto"/>
          <w:kern w:val="0"/>
          <w:sz w:val="32"/>
          <w:szCs w:val="32"/>
          <w:lang w:val="en-US" w:eastAsia="zh-Hans"/>
        </w:rPr>
      </w:pPr>
      <w:r>
        <w:rPr>
          <w:rFonts w:hint="eastAsia" w:ascii="仿宋" w:hAnsi="仿宋" w:eastAsia="仿宋" w:cs="宋体"/>
          <w:bCs/>
          <w:color w:val="auto"/>
          <w:kern w:val="0"/>
          <w:sz w:val="32"/>
          <w:szCs w:val="32"/>
        </w:rPr>
        <w:t>考核内容：</w:t>
      </w:r>
      <w:r>
        <w:rPr>
          <w:rFonts w:hint="eastAsia" w:ascii="仿宋" w:hAnsi="仿宋" w:eastAsia="仿宋" w:cs="宋体"/>
          <w:bCs/>
          <w:color w:val="auto"/>
          <w:kern w:val="0"/>
          <w:sz w:val="32"/>
          <w:szCs w:val="32"/>
          <w:lang w:val="en-US" w:eastAsia="zh-Hans"/>
        </w:rPr>
        <w:t>新闻舆论导向的基本要求</w:t>
      </w:r>
      <w:r>
        <w:rPr>
          <w:rFonts w:hint="default" w:ascii="仿宋" w:hAnsi="仿宋" w:eastAsia="仿宋" w:cs="宋体"/>
          <w:bCs/>
          <w:color w:val="auto"/>
          <w:kern w:val="0"/>
          <w:sz w:val="32"/>
          <w:szCs w:val="32"/>
          <w:lang w:eastAsia="zh-Hans"/>
        </w:rPr>
        <w:t>、</w:t>
      </w:r>
      <w:r>
        <w:rPr>
          <w:rFonts w:hint="eastAsia" w:ascii="仿宋" w:hAnsi="仿宋" w:eastAsia="仿宋" w:cs="宋体"/>
          <w:bCs/>
          <w:color w:val="auto"/>
          <w:kern w:val="0"/>
          <w:sz w:val="32"/>
          <w:szCs w:val="32"/>
          <w:lang w:val="en-US" w:eastAsia="zh-Hans"/>
        </w:rPr>
        <w:t>新闻舆论研究的原则和方式</w:t>
      </w:r>
    </w:p>
    <w:p>
      <w:pPr>
        <w:adjustRightInd w:val="0"/>
        <w:ind w:firstLine="640" w:firstLineChars="200"/>
        <w:rPr>
          <w:rFonts w:hint="eastAsia" w:ascii="仿宋" w:hAnsi="仿宋" w:eastAsia="仿宋" w:cs="宋体"/>
          <w:bCs/>
          <w:color w:val="auto"/>
          <w:kern w:val="0"/>
          <w:sz w:val="32"/>
          <w:szCs w:val="32"/>
          <w:lang w:val="en-US" w:eastAsia="zh-Hans"/>
        </w:rPr>
      </w:pPr>
      <w:r>
        <w:rPr>
          <w:rFonts w:hint="eastAsia" w:ascii="仿宋" w:hAnsi="仿宋" w:eastAsia="仿宋" w:cs="宋体"/>
          <w:bCs/>
          <w:color w:val="auto"/>
          <w:kern w:val="0"/>
          <w:sz w:val="32"/>
          <w:szCs w:val="32"/>
          <w:lang w:val="en-US" w:eastAsia="zh-Hans"/>
        </w:rPr>
        <w:t>考核要求</w:t>
      </w:r>
      <w:r>
        <w:rPr>
          <w:rFonts w:hint="default" w:ascii="仿宋" w:hAnsi="仿宋" w:eastAsia="仿宋" w:cs="宋体"/>
          <w:bCs/>
          <w:color w:val="auto"/>
          <w:kern w:val="0"/>
          <w:sz w:val="32"/>
          <w:szCs w:val="32"/>
          <w:lang w:eastAsia="zh-Hans"/>
        </w:rPr>
        <w:t>：</w:t>
      </w:r>
    </w:p>
    <w:p>
      <w:pPr>
        <w:adjustRightInd w:val="0"/>
        <w:ind w:firstLine="640" w:firstLineChars="200"/>
        <w:rPr>
          <w:rFonts w:hint="eastAsia" w:ascii="仿宋" w:hAnsi="仿宋" w:eastAsia="仿宋" w:cs="宋体"/>
          <w:bCs/>
          <w:color w:val="000000" w:themeColor="text1"/>
          <w:kern w:val="0"/>
          <w:sz w:val="32"/>
          <w:szCs w:val="32"/>
          <w:lang w:val="en-US" w:eastAsia="zh-Hans"/>
          <w14:textFill>
            <w14:solidFill>
              <w14:schemeClr w14:val="tx1"/>
            </w14:solidFill>
          </w14:textFill>
        </w:rPr>
      </w:pPr>
      <w:r>
        <w:rPr>
          <w:rFonts w:hint="default" w:ascii="仿宋" w:hAnsi="仿宋" w:eastAsia="仿宋" w:cs="宋体"/>
          <w:bCs/>
          <w:color w:val="000000" w:themeColor="text1"/>
          <w:kern w:val="0"/>
          <w:sz w:val="32"/>
          <w:szCs w:val="32"/>
          <w:lang w:eastAsia="zh-Hans"/>
          <w14:textFill>
            <w14:solidFill>
              <w14:schemeClr w14:val="tx1"/>
            </w14:solidFill>
          </w14:textFill>
        </w:rPr>
        <w:t>1</w:t>
      </w:r>
      <w:r>
        <w:rPr>
          <w:rFonts w:hint="eastAsia" w:ascii="仿宋" w:hAnsi="仿宋" w:eastAsia="仿宋" w:cs="宋体"/>
          <w:bCs/>
          <w:color w:val="000000" w:themeColor="text1"/>
          <w:kern w:val="0"/>
          <w:sz w:val="32"/>
          <w:szCs w:val="32"/>
          <w:lang w:val="en-US" w:eastAsia="zh-Hans"/>
          <w14:textFill>
            <w14:solidFill>
              <w14:schemeClr w14:val="tx1"/>
            </w14:solidFill>
          </w14:textFill>
        </w:rPr>
        <w:t>.熟悉新闻舆论导向的基本要求</w:t>
      </w:r>
    </w:p>
    <w:p>
      <w:pPr>
        <w:adjustRightInd w:val="0"/>
        <w:ind w:firstLine="640" w:firstLineChars="200"/>
        <w:rPr>
          <w:rFonts w:hint="eastAsia" w:ascii="仿宋" w:hAnsi="仿宋" w:eastAsia="仿宋" w:cs="宋体"/>
          <w:bCs/>
          <w:color w:val="auto"/>
          <w:kern w:val="0"/>
          <w:sz w:val="32"/>
          <w:szCs w:val="32"/>
          <w:lang w:eastAsia="zh-Hans"/>
        </w:rPr>
      </w:pPr>
      <w:r>
        <w:rPr>
          <w:rFonts w:hint="default" w:ascii="仿宋" w:hAnsi="仿宋" w:eastAsia="仿宋" w:cs="宋体"/>
          <w:bCs/>
          <w:color w:val="auto"/>
          <w:kern w:val="0"/>
          <w:sz w:val="32"/>
          <w:szCs w:val="32"/>
          <w:lang w:eastAsia="zh-Hans"/>
        </w:rPr>
        <w:t>2</w:t>
      </w:r>
      <w:r>
        <w:rPr>
          <w:rFonts w:hint="eastAsia" w:ascii="仿宋" w:hAnsi="仿宋" w:eastAsia="仿宋" w:cs="宋体"/>
          <w:bCs/>
          <w:color w:val="auto"/>
          <w:kern w:val="0"/>
          <w:sz w:val="32"/>
          <w:szCs w:val="32"/>
          <w:lang w:val="en-US" w:eastAsia="zh-Hans"/>
        </w:rPr>
        <w:t>.了解新闻舆论研究的原则和方式</w:t>
      </w:r>
    </w:p>
    <w:p>
      <w:pPr>
        <w:adjustRightInd w:val="0"/>
        <w:ind w:firstLine="640" w:firstLineChars="200"/>
        <w:rPr>
          <w:rFonts w:hint="default" w:ascii="仿宋" w:hAnsi="仿宋" w:eastAsia="仿宋" w:cs="宋体"/>
          <w:bCs/>
          <w:color w:val="auto"/>
          <w:kern w:val="0"/>
          <w:sz w:val="32"/>
          <w:szCs w:val="32"/>
        </w:rPr>
      </w:pPr>
      <w:r>
        <w:rPr>
          <w:rFonts w:hint="eastAsia" w:ascii="仿宋" w:hAnsi="仿宋" w:eastAsia="仿宋" w:cs="宋体"/>
          <w:bCs/>
          <w:color w:val="auto"/>
          <w:kern w:val="0"/>
          <w:sz w:val="32"/>
          <w:szCs w:val="32"/>
        </w:rPr>
        <w:t>所占比例：</w:t>
      </w:r>
      <w:r>
        <w:rPr>
          <w:rFonts w:hint="default" w:ascii="仿宋" w:hAnsi="仿宋" w:eastAsia="仿宋" w:cs="宋体"/>
          <w:bCs/>
          <w:color w:val="auto"/>
          <w:kern w:val="0"/>
          <w:sz w:val="32"/>
          <w:szCs w:val="32"/>
        </w:rPr>
        <w:t>20%</w:t>
      </w:r>
    </w:p>
    <w:p>
      <w:pPr>
        <w:adjustRightInd w:val="0"/>
        <w:ind w:firstLine="640" w:firstLineChars="200"/>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rPr>
        <w:t>第</w:t>
      </w:r>
      <w:r>
        <w:rPr>
          <w:rFonts w:hint="default" w:ascii="仿宋" w:hAnsi="仿宋" w:eastAsia="仿宋" w:cs="宋体"/>
          <w:bCs/>
          <w:color w:val="auto"/>
          <w:kern w:val="0"/>
          <w:sz w:val="32"/>
          <w:szCs w:val="32"/>
        </w:rPr>
        <w:t>9</w:t>
      </w:r>
      <w:r>
        <w:rPr>
          <w:rFonts w:hint="eastAsia" w:ascii="仿宋" w:hAnsi="仿宋" w:eastAsia="仿宋" w:cs="宋体"/>
          <w:bCs/>
          <w:color w:val="auto"/>
          <w:kern w:val="0"/>
          <w:sz w:val="32"/>
          <w:szCs w:val="32"/>
        </w:rPr>
        <w:t xml:space="preserve">章 </w:t>
      </w:r>
      <w:r>
        <w:rPr>
          <w:rFonts w:hint="eastAsia" w:ascii="仿宋" w:hAnsi="仿宋" w:eastAsia="仿宋" w:cs="宋体"/>
          <w:bCs/>
          <w:color w:val="auto"/>
          <w:kern w:val="0"/>
          <w:sz w:val="32"/>
          <w:szCs w:val="32"/>
          <w:lang w:val="en-US" w:eastAsia="zh-Hans"/>
        </w:rPr>
        <w:t>新闻出版自由</w:t>
      </w:r>
    </w:p>
    <w:p>
      <w:pPr>
        <w:adjustRightInd w:val="0"/>
        <w:ind w:firstLine="640" w:firstLineChars="200"/>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考核内容、考核要求及所占比例：</w:t>
      </w:r>
    </w:p>
    <w:p>
      <w:pPr>
        <w:adjustRightInd w:val="0"/>
        <w:ind w:firstLine="640" w:firstLineChars="200"/>
        <w:rPr>
          <w:rFonts w:hint="eastAsia" w:ascii="仿宋" w:hAnsi="仿宋" w:eastAsia="仿宋" w:cs="宋体"/>
          <w:bCs/>
          <w:color w:val="auto"/>
          <w:kern w:val="0"/>
          <w:sz w:val="32"/>
          <w:szCs w:val="32"/>
          <w:lang w:val="en-US" w:eastAsia="zh-Hans"/>
        </w:rPr>
      </w:pPr>
      <w:r>
        <w:rPr>
          <w:rFonts w:hint="eastAsia" w:ascii="仿宋" w:hAnsi="仿宋" w:eastAsia="仿宋" w:cs="宋体"/>
          <w:bCs/>
          <w:color w:val="auto"/>
          <w:kern w:val="0"/>
          <w:sz w:val="32"/>
          <w:szCs w:val="32"/>
        </w:rPr>
        <w:t>考核内容：</w:t>
      </w:r>
      <w:r>
        <w:rPr>
          <w:rFonts w:hint="eastAsia" w:ascii="仿宋" w:hAnsi="仿宋" w:eastAsia="仿宋" w:cs="宋体"/>
          <w:bCs/>
          <w:color w:val="auto"/>
          <w:kern w:val="0"/>
          <w:sz w:val="32"/>
          <w:szCs w:val="32"/>
          <w:lang w:val="en-US" w:eastAsia="zh-Hans"/>
        </w:rPr>
        <w:t>新闻出版自由的内涵</w:t>
      </w:r>
    </w:p>
    <w:p>
      <w:pPr>
        <w:adjustRightInd w:val="0"/>
        <w:ind w:firstLine="640" w:firstLineChars="200"/>
        <w:rPr>
          <w:rFonts w:hint="eastAsia" w:ascii="仿宋" w:hAnsi="仿宋" w:eastAsia="仿宋" w:cs="宋体"/>
          <w:bCs/>
          <w:color w:val="auto"/>
          <w:kern w:val="0"/>
          <w:sz w:val="32"/>
          <w:szCs w:val="32"/>
          <w:lang w:val="en-US" w:eastAsia="zh-Hans"/>
        </w:rPr>
      </w:pPr>
      <w:r>
        <w:rPr>
          <w:rFonts w:hint="eastAsia" w:ascii="仿宋" w:hAnsi="仿宋" w:eastAsia="仿宋" w:cs="宋体"/>
          <w:bCs/>
          <w:color w:val="auto"/>
          <w:kern w:val="0"/>
          <w:sz w:val="32"/>
          <w:szCs w:val="32"/>
          <w:lang w:val="en-US" w:eastAsia="zh-Hans"/>
        </w:rPr>
        <w:t>考核要求</w:t>
      </w:r>
      <w:r>
        <w:rPr>
          <w:rFonts w:hint="default" w:ascii="仿宋" w:hAnsi="仿宋" w:eastAsia="仿宋" w:cs="宋体"/>
          <w:bCs/>
          <w:color w:val="auto"/>
          <w:kern w:val="0"/>
          <w:sz w:val="32"/>
          <w:szCs w:val="32"/>
          <w:lang w:eastAsia="zh-Hans"/>
        </w:rPr>
        <w:t>：</w:t>
      </w:r>
    </w:p>
    <w:p>
      <w:pPr>
        <w:numPr>
          <w:ilvl w:val="0"/>
          <w:numId w:val="5"/>
        </w:numPr>
        <w:adjustRightInd w:val="0"/>
        <w:ind w:firstLine="640" w:firstLineChars="200"/>
        <w:rPr>
          <w:rFonts w:hint="eastAsia" w:ascii="仿宋" w:hAnsi="仿宋" w:eastAsia="仿宋" w:cs="宋体"/>
          <w:bCs/>
          <w:color w:val="000000" w:themeColor="text1"/>
          <w:kern w:val="0"/>
          <w:sz w:val="32"/>
          <w:szCs w:val="32"/>
          <w:lang w:val="en-US" w:eastAsia="zh-Hans"/>
          <w14:textFill>
            <w14:solidFill>
              <w14:schemeClr w14:val="tx1"/>
            </w14:solidFill>
          </w14:textFill>
        </w:rPr>
      </w:pPr>
      <w:r>
        <w:rPr>
          <w:rFonts w:hint="eastAsia" w:ascii="仿宋" w:hAnsi="仿宋" w:eastAsia="仿宋" w:cs="宋体"/>
          <w:bCs/>
          <w:color w:val="000000" w:themeColor="text1"/>
          <w:kern w:val="0"/>
          <w:sz w:val="32"/>
          <w:szCs w:val="32"/>
          <w:lang w:val="en-US" w:eastAsia="zh-Hans"/>
          <w14:textFill>
            <w14:solidFill>
              <w14:schemeClr w14:val="tx1"/>
            </w14:solidFill>
          </w14:textFill>
        </w:rPr>
        <w:t>学习新闻出版自由的确切含义</w:t>
      </w:r>
    </w:p>
    <w:p>
      <w:pPr>
        <w:numPr>
          <w:ilvl w:val="0"/>
          <w:numId w:val="5"/>
        </w:numPr>
        <w:adjustRightInd w:val="0"/>
        <w:ind w:firstLine="640" w:firstLineChars="200"/>
        <w:rPr>
          <w:rFonts w:hint="eastAsia" w:ascii="仿宋" w:hAnsi="仿宋" w:eastAsia="仿宋" w:cs="宋体"/>
          <w:bCs/>
          <w:color w:val="000000" w:themeColor="text1"/>
          <w:kern w:val="0"/>
          <w:sz w:val="32"/>
          <w:szCs w:val="32"/>
          <w:lang w:eastAsia="zh-Hans"/>
          <w14:textFill>
            <w14:solidFill>
              <w14:schemeClr w14:val="tx1"/>
            </w14:solidFill>
          </w14:textFill>
        </w:rPr>
      </w:pPr>
      <w:r>
        <w:rPr>
          <w:rFonts w:hint="eastAsia" w:ascii="仿宋" w:hAnsi="仿宋" w:eastAsia="仿宋" w:cs="宋体"/>
          <w:bCs/>
          <w:color w:val="000000" w:themeColor="text1"/>
          <w:kern w:val="0"/>
          <w:sz w:val="32"/>
          <w:szCs w:val="32"/>
          <w:lang w:val="en-US" w:eastAsia="zh-Hans"/>
          <w14:textFill>
            <w14:solidFill>
              <w14:schemeClr w14:val="tx1"/>
            </w14:solidFill>
          </w14:textFill>
        </w:rPr>
        <w:t>掌握新媒体时代下新闻出版自由定义的演变与发展</w:t>
      </w:r>
    </w:p>
    <w:p>
      <w:pPr>
        <w:adjustRightInd w:val="0"/>
        <w:ind w:firstLine="640" w:firstLineChars="200"/>
        <w:rPr>
          <w:rFonts w:hint="default" w:ascii="仿宋" w:hAnsi="仿宋" w:eastAsia="仿宋" w:cs="宋体"/>
          <w:bCs/>
          <w:color w:val="auto"/>
          <w:kern w:val="0"/>
          <w:sz w:val="32"/>
          <w:szCs w:val="32"/>
        </w:rPr>
      </w:pPr>
      <w:r>
        <w:rPr>
          <w:rFonts w:hint="eastAsia" w:ascii="仿宋" w:hAnsi="仿宋" w:eastAsia="仿宋" w:cs="宋体"/>
          <w:bCs/>
          <w:color w:val="auto"/>
          <w:kern w:val="0"/>
          <w:sz w:val="32"/>
          <w:szCs w:val="32"/>
        </w:rPr>
        <w:t>所占比例：</w:t>
      </w:r>
      <w:r>
        <w:rPr>
          <w:rFonts w:hint="default" w:ascii="仿宋" w:hAnsi="仿宋" w:eastAsia="仿宋" w:cs="宋体"/>
          <w:bCs/>
          <w:color w:val="auto"/>
          <w:kern w:val="0"/>
          <w:sz w:val="32"/>
          <w:szCs w:val="32"/>
        </w:rPr>
        <w:t>5%</w:t>
      </w:r>
    </w:p>
    <w:p>
      <w:pPr>
        <w:adjustRightInd w:val="0"/>
        <w:ind w:firstLine="640" w:firstLineChars="200"/>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rPr>
        <w:t>第</w:t>
      </w:r>
      <w:r>
        <w:rPr>
          <w:rFonts w:hint="default" w:ascii="仿宋" w:hAnsi="仿宋" w:eastAsia="仿宋" w:cs="宋体"/>
          <w:bCs/>
          <w:color w:val="auto"/>
          <w:kern w:val="0"/>
          <w:sz w:val="32"/>
          <w:szCs w:val="32"/>
        </w:rPr>
        <w:t>10</w:t>
      </w:r>
      <w:r>
        <w:rPr>
          <w:rFonts w:hint="eastAsia" w:ascii="仿宋" w:hAnsi="仿宋" w:eastAsia="仿宋" w:cs="宋体"/>
          <w:bCs/>
          <w:color w:val="auto"/>
          <w:kern w:val="0"/>
          <w:sz w:val="32"/>
          <w:szCs w:val="32"/>
        </w:rPr>
        <w:t xml:space="preserve">章 </w:t>
      </w:r>
      <w:r>
        <w:rPr>
          <w:rFonts w:hint="eastAsia" w:ascii="仿宋" w:hAnsi="仿宋" w:eastAsia="仿宋" w:cs="宋体"/>
          <w:bCs/>
          <w:color w:val="auto"/>
          <w:kern w:val="0"/>
          <w:sz w:val="32"/>
          <w:szCs w:val="32"/>
          <w:lang w:val="en-US" w:eastAsia="zh-Hans"/>
        </w:rPr>
        <w:t>新闻法治</w:t>
      </w:r>
    </w:p>
    <w:p>
      <w:pPr>
        <w:adjustRightInd w:val="0"/>
        <w:ind w:firstLine="640" w:firstLineChars="200"/>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考核内容、考核要求及所占比例：</w:t>
      </w:r>
    </w:p>
    <w:p>
      <w:pPr>
        <w:adjustRightInd w:val="0"/>
        <w:ind w:firstLine="640" w:firstLineChars="200"/>
        <w:rPr>
          <w:rFonts w:hint="eastAsia" w:ascii="仿宋" w:hAnsi="仿宋" w:eastAsia="仿宋" w:cs="宋体"/>
          <w:bCs/>
          <w:color w:val="auto"/>
          <w:kern w:val="0"/>
          <w:sz w:val="32"/>
          <w:szCs w:val="32"/>
          <w:lang w:val="en-US" w:eastAsia="zh-Hans"/>
        </w:rPr>
      </w:pPr>
      <w:r>
        <w:rPr>
          <w:rFonts w:hint="eastAsia" w:ascii="仿宋" w:hAnsi="仿宋" w:eastAsia="仿宋" w:cs="宋体"/>
          <w:bCs/>
          <w:color w:val="auto"/>
          <w:kern w:val="0"/>
          <w:sz w:val="32"/>
          <w:szCs w:val="32"/>
        </w:rPr>
        <w:t>考核内容：</w:t>
      </w:r>
      <w:r>
        <w:rPr>
          <w:rFonts w:hint="eastAsia" w:ascii="仿宋" w:hAnsi="仿宋" w:eastAsia="仿宋" w:cs="宋体"/>
          <w:bCs/>
          <w:color w:val="auto"/>
          <w:kern w:val="0"/>
          <w:sz w:val="32"/>
          <w:szCs w:val="32"/>
          <w:lang w:val="en-US" w:eastAsia="zh-Hans"/>
        </w:rPr>
        <w:t>新闻法治的含义</w:t>
      </w:r>
    </w:p>
    <w:p>
      <w:pPr>
        <w:adjustRightInd w:val="0"/>
        <w:ind w:firstLine="640" w:firstLineChars="200"/>
        <w:rPr>
          <w:rFonts w:hint="eastAsia" w:ascii="仿宋" w:hAnsi="仿宋" w:eastAsia="仿宋" w:cs="宋体"/>
          <w:bCs/>
          <w:color w:val="auto"/>
          <w:kern w:val="0"/>
          <w:sz w:val="32"/>
          <w:szCs w:val="32"/>
          <w:lang w:val="en-US" w:eastAsia="zh-Hans"/>
        </w:rPr>
      </w:pPr>
      <w:r>
        <w:rPr>
          <w:rFonts w:hint="eastAsia" w:ascii="仿宋" w:hAnsi="仿宋" w:eastAsia="仿宋" w:cs="宋体"/>
          <w:bCs/>
          <w:color w:val="auto"/>
          <w:kern w:val="0"/>
          <w:sz w:val="32"/>
          <w:szCs w:val="32"/>
          <w:lang w:val="en-US" w:eastAsia="zh-Hans"/>
        </w:rPr>
        <w:t>考核要求</w:t>
      </w:r>
      <w:r>
        <w:rPr>
          <w:rFonts w:hint="default" w:ascii="仿宋" w:hAnsi="仿宋" w:eastAsia="仿宋" w:cs="宋体"/>
          <w:bCs/>
          <w:color w:val="auto"/>
          <w:kern w:val="0"/>
          <w:sz w:val="32"/>
          <w:szCs w:val="32"/>
          <w:lang w:eastAsia="zh-Hans"/>
        </w:rPr>
        <w:t>：</w:t>
      </w:r>
    </w:p>
    <w:p>
      <w:pPr>
        <w:numPr>
          <w:ilvl w:val="0"/>
          <w:numId w:val="0"/>
        </w:numPr>
        <w:adjustRightInd w:val="0"/>
        <w:ind w:firstLine="640" w:firstLineChars="200"/>
        <w:rPr>
          <w:rFonts w:hint="eastAsia" w:ascii="仿宋" w:hAnsi="仿宋" w:eastAsia="仿宋" w:cs="宋体"/>
          <w:b w:val="0"/>
          <w:bCs/>
          <w:color w:val="FF0000"/>
          <w:kern w:val="0"/>
          <w:sz w:val="32"/>
          <w:szCs w:val="32"/>
          <w:lang w:eastAsia="zh-Hans"/>
        </w:rPr>
      </w:pPr>
      <w:r>
        <w:rPr>
          <w:rFonts w:hint="default" w:ascii="仿宋" w:hAnsi="仿宋" w:eastAsia="仿宋" w:cs="宋体"/>
          <w:b w:val="0"/>
          <w:bCs/>
          <w:color w:val="000000" w:themeColor="text1"/>
          <w:kern w:val="0"/>
          <w:sz w:val="32"/>
          <w:szCs w:val="32"/>
          <w:lang w:eastAsia="zh-Hans"/>
          <w14:textFill>
            <w14:solidFill>
              <w14:schemeClr w14:val="tx1"/>
            </w14:solidFill>
          </w14:textFill>
        </w:rPr>
        <w:t>1</w:t>
      </w:r>
      <w:r>
        <w:rPr>
          <w:rFonts w:hint="eastAsia" w:ascii="仿宋" w:hAnsi="仿宋" w:eastAsia="仿宋" w:cs="宋体"/>
          <w:b w:val="0"/>
          <w:bCs/>
          <w:color w:val="000000" w:themeColor="text1"/>
          <w:kern w:val="0"/>
          <w:sz w:val="32"/>
          <w:szCs w:val="32"/>
          <w:lang w:val="en-US" w:eastAsia="zh-Hans"/>
          <w14:textFill>
            <w14:solidFill>
              <w14:schemeClr w14:val="tx1"/>
            </w14:solidFill>
          </w14:textFill>
        </w:rPr>
        <w:t>.识记新闻法治的含义</w:t>
      </w:r>
    </w:p>
    <w:p>
      <w:pPr>
        <w:numPr>
          <w:ilvl w:val="0"/>
          <w:numId w:val="0"/>
        </w:numPr>
        <w:adjustRightInd w:val="0"/>
        <w:ind w:firstLine="640" w:firstLineChars="200"/>
        <w:rPr>
          <w:rFonts w:hint="eastAsia" w:ascii="仿宋" w:hAnsi="仿宋" w:eastAsia="仿宋" w:cs="宋体"/>
          <w:b w:val="0"/>
          <w:bCs/>
          <w:color w:val="FF0000"/>
          <w:kern w:val="0"/>
          <w:sz w:val="32"/>
          <w:szCs w:val="32"/>
          <w:lang w:eastAsia="zh-Hans"/>
        </w:rPr>
      </w:pPr>
      <w:r>
        <w:rPr>
          <w:rFonts w:hint="default" w:ascii="仿宋" w:hAnsi="仿宋" w:eastAsia="仿宋" w:cs="宋体"/>
          <w:b w:val="0"/>
          <w:bCs/>
          <w:color w:val="000000" w:themeColor="text1"/>
          <w:kern w:val="0"/>
          <w:sz w:val="32"/>
          <w:szCs w:val="32"/>
          <w:lang w:eastAsia="zh-Hans"/>
          <w14:textFill>
            <w14:solidFill>
              <w14:schemeClr w14:val="tx1"/>
            </w14:solidFill>
          </w14:textFill>
        </w:rPr>
        <w:t>2</w:t>
      </w:r>
      <w:r>
        <w:rPr>
          <w:rFonts w:hint="eastAsia" w:ascii="仿宋" w:hAnsi="仿宋" w:eastAsia="仿宋" w:cs="宋体"/>
          <w:b w:val="0"/>
          <w:bCs/>
          <w:color w:val="000000" w:themeColor="text1"/>
          <w:kern w:val="0"/>
          <w:sz w:val="32"/>
          <w:szCs w:val="32"/>
          <w:lang w:val="en-US" w:eastAsia="zh-Hans"/>
          <w14:textFill>
            <w14:solidFill>
              <w14:schemeClr w14:val="tx1"/>
            </w14:solidFill>
          </w14:textFill>
        </w:rPr>
        <w:t>.掌握新闻法治的含义的主要内涵</w:t>
      </w:r>
    </w:p>
    <w:p>
      <w:pPr>
        <w:adjustRightInd w:val="0"/>
        <w:snapToGrid w:val="0"/>
        <w:ind w:firstLine="640" w:firstLineChars="200"/>
        <w:jc w:val="left"/>
        <w:rPr>
          <w:rFonts w:hint="default" w:ascii="仿宋" w:hAnsi="仿宋" w:eastAsia="仿宋" w:cs="宋体"/>
          <w:bCs/>
          <w:color w:val="auto"/>
          <w:kern w:val="0"/>
          <w:sz w:val="32"/>
          <w:szCs w:val="32"/>
        </w:rPr>
      </w:pPr>
      <w:r>
        <w:rPr>
          <w:rFonts w:hint="eastAsia" w:ascii="仿宋" w:hAnsi="仿宋" w:eastAsia="仿宋" w:cs="宋体"/>
          <w:bCs/>
          <w:color w:val="auto"/>
          <w:kern w:val="0"/>
          <w:sz w:val="32"/>
          <w:szCs w:val="32"/>
        </w:rPr>
        <w:t>所占比例：</w:t>
      </w:r>
      <w:r>
        <w:rPr>
          <w:rFonts w:hint="default" w:ascii="仿宋" w:hAnsi="仿宋" w:eastAsia="仿宋" w:cs="宋体"/>
          <w:bCs/>
          <w:color w:val="auto"/>
          <w:kern w:val="0"/>
          <w:sz w:val="32"/>
          <w:szCs w:val="32"/>
        </w:rPr>
        <w:t>10%</w:t>
      </w:r>
    </w:p>
    <w:p>
      <w:pPr>
        <w:jc w:val="center"/>
        <w:rPr>
          <w:rFonts w:hint="eastAsia" w:ascii="黑体" w:hAnsi="黑体" w:eastAsia="黑体"/>
          <w:color w:val="auto"/>
          <w:sz w:val="32"/>
          <w:szCs w:val="32"/>
          <w:lang w:eastAsia="zh-CN"/>
        </w:rPr>
      </w:pPr>
      <w:r>
        <w:rPr>
          <w:rFonts w:hint="eastAsia" w:ascii="黑体" w:hAnsi="黑体" w:eastAsia="黑体"/>
          <w:color w:val="auto"/>
          <w:sz w:val="32"/>
          <w:szCs w:val="32"/>
        </w:rPr>
        <w:t>Ⅱ.考试形式</w:t>
      </w:r>
      <w:r>
        <w:rPr>
          <w:rFonts w:hint="eastAsia" w:ascii="黑体" w:hAnsi="黑体" w:eastAsia="黑体"/>
          <w:color w:val="auto"/>
          <w:sz w:val="32"/>
          <w:szCs w:val="32"/>
          <w:lang w:eastAsia="zh-CN"/>
        </w:rPr>
        <w:t>、</w:t>
      </w:r>
      <w:r>
        <w:rPr>
          <w:rFonts w:hint="eastAsia" w:ascii="黑体" w:hAnsi="黑体" w:eastAsia="黑体"/>
          <w:color w:val="auto"/>
          <w:sz w:val="32"/>
          <w:szCs w:val="32"/>
        </w:rPr>
        <w:t>考试时间</w:t>
      </w:r>
      <w:r>
        <w:rPr>
          <w:rFonts w:hint="eastAsia" w:ascii="黑体" w:hAnsi="黑体" w:eastAsia="黑体"/>
          <w:color w:val="auto"/>
          <w:sz w:val="32"/>
          <w:szCs w:val="32"/>
          <w:lang w:eastAsia="zh-CN"/>
        </w:rPr>
        <w:t>与</w:t>
      </w:r>
      <w:r>
        <w:rPr>
          <w:rFonts w:hint="eastAsia" w:ascii="黑体" w:hAnsi="黑体" w:eastAsia="黑体"/>
          <w:color w:val="auto"/>
          <w:sz w:val="32"/>
          <w:szCs w:val="32"/>
        </w:rPr>
        <w:t>考试题型</w:t>
      </w:r>
    </w:p>
    <w:p>
      <w:pPr>
        <w:ind w:firstLine="643" w:firstLineChars="200"/>
        <w:jc w:val="left"/>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一、考试形式</w:t>
      </w:r>
    </w:p>
    <w:p>
      <w:pPr>
        <w:ind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考试采用闭卷、笔试形式。</w:t>
      </w:r>
    </w:p>
    <w:p>
      <w:pPr>
        <w:ind w:firstLine="643" w:firstLineChars="200"/>
        <w:jc w:val="left"/>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二、考试满分及考试时间</w:t>
      </w:r>
    </w:p>
    <w:p>
      <w:pPr>
        <w:ind w:firstLine="640" w:firstLineChars="200"/>
        <w:jc w:val="left"/>
        <w:rPr>
          <w:rFonts w:ascii="黑体" w:hAnsi="黑体" w:eastAsia="黑体"/>
          <w:color w:val="auto"/>
          <w:sz w:val="32"/>
          <w:szCs w:val="32"/>
        </w:rPr>
      </w:pPr>
      <w:r>
        <w:rPr>
          <w:rFonts w:hint="eastAsia" w:ascii="仿宋" w:hAnsi="仿宋" w:eastAsia="仿宋" w:cs="宋体"/>
          <w:bCs/>
          <w:color w:val="auto"/>
          <w:kern w:val="0"/>
          <w:sz w:val="32"/>
          <w:szCs w:val="32"/>
        </w:rPr>
        <w:t>试卷满分1</w:t>
      </w:r>
      <w:r>
        <w:rPr>
          <w:rFonts w:ascii="仿宋" w:hAnsi="仿宋" w:eastAsia="仿宋" w:cs="宋体"/>
          <w:bCs/>
          <w:color w:val="auto"/>
          <w:kern w:val="0"/>
          <w:sz w:val="32"/>
          <w:szCs w:val="32"/>
        </w:rPr>
        <w:t>00</w:t>
      </w:r>
      <w:r>
        <w:rPr>
          <w:rFonts w:hint="eastAsia" w:ascii="仿宋" w:hAnsi="仿宋" w:eastAsia="仿宋" w:cs="宋体"/>
          <w:bCs/>
          <w:color w:val="auto"/>
          <w:kern w:val="0"/>
          <w:sz w:val="32"/>
          <w:szCs w:val="32"/>
        </w:rPr>
        <w:t>分，考试时间为1</w:t>
      </w:r>
      <w:r>
        <w:rPr>
          <w:rFonts w:hint="eastAsia" w:ascii="仿宋" w:hAnsi="仿宋" w:eastAsia="仿宋" w:cs="宋体"/>
          <w:bCs/>
          <w:color w:val="auto"/>
          <w:kern w:val="0"/>
          <w:sz w:val="32"/>
          <w:szCs w:val="32"/>
          <w:lang w:val="en-US" w:eastAsia="zh-CN"/>
        </w:rPr>
        <w:t>5</w:t>
      </w:r>
      <w:r>
        <w:rPr>
          <w:rFonts w:ascii="仿宋" w:hAnsi="仿宋" w:eastAsia="仿宋" w:cs="宋体"/>
          <w:bCs/>
          <w:color w:val="auto"/>
          <w:kern w:val="0"/>
          <w:sz w:val="32"/>
          <w:szCs w:val="32"/>
        </w:rPr>
        <w:t>0</w:t>
      </w:r>
      <w:r>
        <w:rPr>
          <w:rFonts w:hint="eastAsia" w:ascii="仿宋" w:hAnsi="仿宋" w:eastAsia="仿宋" w:cs="宋体"/>
          <w:bCs/>
          <w:color w:val="auto"/>
          <w:kern w:val="0"/>
          <w:sz w:val="32"/>
          <w:szCs w:val="32"/>
        </w:rPr>
        <w:t>分钟。</w:t>
      </w:r>
    </w:p>
    <w:p>
      <w:pPr>
        <w:ind w:firstLine="643" w:firstLineChars="200"/>
        <w:jc w:val="left"/>
        <w:rPr>
          <w:rFonts w:ascii="仿宋" w:hAnsi="仿宋" w:eastAsia="仿宋" w:cs="宋体"/>
          <w:b/>
          <w:bCs/>
          <w:color w:val="auto"/>
          <w:kern w:val="0"/>
          <w:sz w:val="32"/>
          <w:szCs w:val="32"/>
        </w:rPr>
      </w:pPr>
      <w:r>
        <w:rPr>
          <w:rFonts w:hint="eastAsia" w:ascii="仿宋" w:hAnsi="仿宋" w:eastAsia="仿宋" w:cs="宋体"/>
          <w:b/>
          <w:bCs/>
          <w:color w:val="auto"/>
          <w:kern w:val="0"/>
          <w:sz w:val="32"/>
          <w:szCs w:val="32"/>
          <w:lang w:eastAsia="zh-CN"/>
        </w:rPr>
        <w:t>三</w:t>
      </w:r>
      <w:r>
        <w:rPr>
          <w:rFonts w:hint="eastAsia" w:ascii="仿宋" w:hAnsi="仿宋" w:eastAsia="仿宋" w:cs="宋体"/>
          <w:b/>
          <w:bCs/>
          <w:color w:val="auto"/>
          <w:kern w:val="0"/>
          <w:sz w:val="32"/>
          <w:szCs w:val="32"/>
        </w:rPr>
        <w:t>、考试题型</w:t>
      </w:r>
    </w:p>
    <w:p>
      <w:pPr>
        <w:ind w:firstLine="640" w:firstLineChars="200"/>
        <w:jc w:val="left"/>
        <w:rPr>
          <w:rFonts w:hint="eastAsia" w:ascii="仿宋" w:hAnsi="仿宋" w:eastAsia="仿宋" w:cs="宋体"/>
          <w:bCs/>
          <w:color w:val="auto"/>
          <w:kern w:val="0"/>
          <w:sz w:val="32"/>
          <w:szCs w:val="32"/>
          <w:lang w:eastAsia="zh-CN"/>
        </w:rPr>
      </w:pPr>
      <w:r>
        <w:rPr>
          <w:rFonts w:hint="eastAsia" w:ascii="仿宋" w:hAnsi="仿宋" w:eastAsia="仿宋" w:cs="宋体"/>
          <w:bCs/>
          <w:color w:val="auto"/>
          <w:kern w:val="0"/>
          <w:sz w:val="32"/>
          <w:szCs w:val="32"/>
        </w:rPr>
        <w:t>考试题型从以下类型中选择：</w:t>
      </w:r>
      <w:r>
        <w:rPr>
          <w:rFonts w:hint="eastAsia" w:ascii="仿宋" w:hAnsi="仿宋" w:eastAsia="仿宋" w:cs="宋体"/>
          <w:bCs/>
          <w:color w:val="auto"/>
          <w:kern w:val="0"/>
          <w:sz w:val="32"/>
          <w:szCs w:val="32"/>
          <w:lang w:val="en-US" w:eastAsia="zh-CN"/>
        </w:rPr>
        <w:t>单项选择题、多项选择题、判断题、</w:t>
      </w:r>
      <w:r>
        <w:rPr>
          <w:rFonts w:hint="eastAsia" w:ascii="仿宋" w:hAnsi="仿宋" w:eastAsia="仿宋" w:cs="宋体"/>
          <w:bCs/>
          <w:color w:val="auto"/>
          <w:kern w:val="0"/>
          <w:sz w:val="32"/>
          <w:szCs w:val="32"/>
        </w:rPr>
        <w:t>名词解释、简答题、</w:t>
      </w:r>
      <w:r>
        <w:rPr>
          <w:rFonts w:hint="eastAsia" w:ascii="仿宋" w:hAnsi="仿宋" w:eastAsia="仿宋" w:cs="宋体"/>
          <w:bCs/>
          <w:color w:val="auto"/>
          <w:kern w:val="0"/>
          <w:sz w:val="32"/>
          <w:szCs w:val="32"/>
          <w:lang w:val="en-US" w:eastAsia="zh-CN"/>
        </w:rPr>
        <w:t>材料分析题、</w:t>
      </w:r>
      <w:r>
        <w:rPr>
          <w:rFonts w:hint="eastAsia" w:ascii="仿宋" w:hAnsi="仿宋" w:eastAsia="仿宋" w:cs="宋体"/>
          <w:bCs/>
          <w:color w:val="auto"/>
          <w:kern w:val="0"/>
          <w:sz w:val="32"/>
          <w:szCs w:val="32"/>
        </w:rPr>
        <w:t>论述题</w:t>
      </w:r>
      <w:r>
        <w:rPr>
          <w:rFonts w:hint="eastAsia" w:ascii="仿宋" w:hAnsi="仿宋" w:eastAsia="仿宋" w:cs="宋体"/>
          <w:bCs/>
          <w:color w:val="auto"/>
          <w:kern w:val="0"/>
          <w:sz w:val="32"/>
          <w:szCs w:val="32"/>
          <w:lang w:eastAsia="zh-CN"/>
        </w:rPr>
        <w:t>。</w:t>
      </w:r>
    </w:p>
    <w:p>
      <w:pPr>
        <w:jc w:val="center"/>
        <w:rPr>
          <w:rFonts w:ascii="黑体" w:hAnsi="黑体" w:eastAsia="黑体"/>
          <w:color w:val="auto"/>
          <w:sz w:val="32"/>
          <w:szCs w:val="32"/>
        </w:rPr>
      </w:pPr>
      <w:r>
        <w:rPr>
          <w:rFonts w:hint="eastAsia" w:ascii="黑体" w:hAnsi="黑体" w:eastAsia="黑体"/>
          <w:sz w:val="32"/>
          <w:szCs w:val="32"/>
        </w:rPr>
        <w:t>Ⅲ</w:t>
      </w:r>
      <w:r>
        <w:rPr>
          <w:rFonts w:hint="eastAsia" w:ascii="黑体" w:hAnsi="黑体" w:eastAsia="黑体"/>
          <w:color w:val="auto"/>
          <w:sz w:val="32"/>
          <w:szCs w:val="32"/>
        </w:rPr>
        <w:t>.参考书目</w:t>
      </w:r>
    </w:p>
    <w:p>
      <w:pPr>
        <w:widowControl/>
        <w:ind w:firstLine="640" w:firstLineChars="200"/>
        <w:jc w:val="left"/>
        <w:rPr>
          <w:rFonts w:hint="eastAsia" w:ascii="仿宋" w:hAnsi="仿宋" w:eastAsia="仿宋" w:cs="宋体"/>
          <w:bCs/>
          <w:color w:val="auto"/>
          <w:kern w:val="0"/>
          <w:sz w:val="32"/>
          <w:szCs w:val="32"/>
          <w:lang w:eastAsia="zh-CN"/>
        </w:rPr>
      </w:pPr>
      <w:r>
        <w:rPr>
          <w:rFonts w:hint="eastAsia" w:ascii="仿宋" w:hAnsi="仿宋" w:eastAsia="仿宋" w:cs="宋体"/>
          <w:bCs/>
          <w:color w:val="auto"/>
          <w:kern w:val="0"/>
          <w:sz w:val="32"/>
          <w:szCs w:val="32"/>
        </w:rPr>
        <w:t>《</w:t>
      </w:r>
      <w:r>
        <w:rPr>
          <w:rFonts w:hint="eastAsia" w:ascii="仿宋" w:hAnsi="仿宋" w:eastAsia="仿宋" w:cs="宋体"/>
          <w:bCs/>
          <w:color w:val="auto"/>
          <w:kern w:val="0"/>
          <w:sz w:val="32"/>
          <w:szCs w:val="32"/>
          <w:lang w:eastAsia="zh-CN"/>
        </w:rPr>
        <w:t>新闻学概论</w:t>
      </w:r>
      <w:r>
        <w:rPr>
          <w:rFonts w:hint="eastAsia" w:ascii="仿宋" w:hAnsi="仿宋" w:eastAsia="仿宋" w:cs="宋体"/>
          <w:bCs/>
          <w:color w:val="auto"/>
          <w:kern w:val="0"/>
          <w:sz w:val="32"/>
          <w:szCs w:val="32"/>
        </w:rPr>
        <w:t>》（第</w:t>
      </w:r>
      <w:r>
        <w:rPr>
          <w:rFonts w:hint="eastAsia" w:ascii="仿宋" w:hAnsi="仿宋" w:eastAsia="仿宋" w:cs="宋体"/>
          <w:bCs/>
          <w:color w:val="auto"/>
          <w:kern w:val="0"/>
          <w:sz w:val="32"/>
          <w:szCs w:val="32"/>
          <w:lang w:eastAsia="zh-CN"/>
        </w:rPr>
        <w:t>2</w:t>
      </w:r>
      <w:r>
        <w:rPr>
          <w:rFonts w:hint="eastAsia" w:ascii="仿宋" w:hAnsi="仿宋" w:eastAsia="仿宋" w:cs="宋体"/>
          <w:bCs/>
          <w:color w:val="auto"/>
          <w:kern w:val="0"/>
          <w:sz w:val="32"/>
          <w:szCs w:val="32"/>
        </w:rPr>
        <w:t>版），主编：</w:t>
      </w:r>
      <w:r>
        <w:rPr>
          <w:rFonts w:hint="eastAsia" w:ascii="仿宋" w:hAnsi="仿宋" w:eastAsia="仿宋" w:cs="宋体"/>
          <w:bCs/>
          <w:color w:val="auto"/>
          <w:kern w:val="0"/>
          <w:sz w:val="32"/>
          <w:szCs w:val="32"/>
          <w:lang w:eastAsia="zh-CN"/>
        </w:rPr>
        <w:t>高等教育出版社编写组</w:t>
      </w:r>
      <w:r>
        <w:rPr>
          <w:rFonts w:hint="eastAsia" w:ascii="仿宋" w:hAnsi="仿宋" w:eastAsia="仿宋" w:cs="宋体"/>
          <w:bCs/>
          <w:color w:val="auto"/>
          <w:kern w:val="0"/>
          <w:sz w:val="32"/>
          <w:szCs w:val="32"/>
        </w:rPr>
        <w:t>，ISBN</w:t>
      </w:r>
      <w:r>
        <w:rPr>
          <w:rFonts w:hint="default" w:ascii="仿宋" w:hAnsi="仿宋" w:eastAsia="仿宋" w:cs="宋体"/>
          <w:bCs/>
          <w:color w:val="auto"/>
          <w:kern w:val="0"/>
          <w:sz w:val="32"/>
          <w:szCs w:val="32"/>
        </w:rPr>
        <w:t>：</w:t>
      </w:r>
      <w:r>
        <w:rPr>
          <w:rFonts w:hint="eastAsia" w:ascii="仿宋" w:hAnsi="仿宋" w:eastAsia="仿宋" w:cs="宋体"/>
          <w:bCs/>
          <w:color w:val="auto"/>
          <w:kern w:val="0"/>
          <w:sz w:val="32"/>
          <w:szCs w:val="32"/>
          <w:lang w:eastAsia="zh-CN"/>
        </w:rPr>
        <w:t>978787040533675，高等教育出版社</w:t>
      </w:r>
      <w:r>
        <w:rPr>
          <w:rFonts w:hint="eastAsia" w:ascii="仿宋" w:hAnsi="仿宋" w:eastAsia="仿宋" w:cs="宋体"/>
          <w:bCs/>
          <w:color w:val="auto"/>
          <w:kern w:val="0"/>
          <w:sz w:val="32"/>
          <w:szCs w:val="32"/>
        </w:rPr>
        <w:t>出版社，</w:t>
      </w:r>
      <w:r>
        <w:rPr>
          <w:rFonts w:hint="eastAsia" w:ascii="仿宋" w:hAnsi="仿宋" w:eastAsia="仿宋" w:cs="宋体"/>
          <w:bCs/>
          <w:color w:val="auto"/>
          <w:kern w:val="0"/>
          <w:sz w:val="32"/>
          <w:szCs w:val="32"/>
          <w:lang w:eastAsia="zh-CN"/>
        </w:rPr>
        <w:t>2009</w:t>
      </w:r>
      <w:r>
        <w:rPr>
          <w:rFonts w:hint="eastAsia" w:ascii="仿宋" w:hAnsi="仿宋" w:eastAsia="仿宋" w:cs="宋体"/>
          <w:bCs/>
          <w:color w:val="auto"/>
          <w:kern w:val="0"/>
          <w:sz w:val="32"/>
          <w:szCs w:val="32"/>
        </w:rPr>
        <w:t>年出版</w:t>
      </w:r>
      <w:r>
        <w:rPr>
          <w:rFonts w:hint="eastAsia" w:ascii="仿宋" w:hAnsi="仿宋" w:eastAsia="仿宋" w:cs="宋体"/>
          <w:bCs/>
          <w:color w:val="auto"/>
          <w:kern w:val="0"/>
          <w:sz w:val="32"/>
          <w:szCs w:val="32"/>
          <w:lang w:eastAsia="zh-CN"/>
        </w:rPr>
        <w:t>。</w:t>
      </w:r>
    </w:p>
    <w:p>
      <w:pPr>
        <w:keepNext w:val="0"/>
        <w:keepLines w:val="0"/>
        <w:pageBreakBefore w:val="0"/>
        <w:widowControl/>
        <w:kinsoku/>
        <w:wordWrap/>
        <w:overflowPunct/>
        <w:topLinePunct w:val="0"/>
        <w:autoSpaceDE/>
        <w:autoSpaceDN/>
        <w:bidi w:val="0"/>
        <w:adjustRightInd w:val="0"/>
        <w:snapToGrid/>
        <w:spacing w:line="360" w:lineRule="auto"/>
        <w:ind w:left="0" w:leftChars="0"/>
        <w:jc w:val="left"/>
        <w:rPr>
          <w:rFonts w:ascii="仿宋" w:hAnsi="仿宋" w:eastAsia="仿宋" w:cs="宋体"/>
          <w:bCs/>
          <w:color w:val="auto"/>
          <w:kern w:val="0"/>
          <w:sz w:val="32"/>
          <w:szCs w:val="32"/>
        </w:rPr>
      </w:pPr>
    </w:p>
    <w:p>
      <w:pPr>
        <w:pageBreakBefore w:val="0"/>
        <w:kinsoku/>
        <w:wordWrap/>
        <w:overflowPunct/>
        <w:topLinePunct w:val="0"/>
        <w:autoSpaceDE/>
        <w:autoSpaceDN/>
        <w:bidi w:val="0"/>
        <w:ind w:left="0" w:leftChars="0"/>
        <w:rPr>
          <w:rFonts w:hint="eastAsia" w:ascii="仿宋" w:hAnsi="仿宋" w:eastAsia="仿宋"/>
          <w:b/>
          <w:color w:val="auto"/>
          <w:sz w:val="44"/>
          <w:szCs w:val="44"/>
        </w:rPr>
      </w:pPr>
      <w:r>
        <w:rPr>
          <w:rFonts w:hint="eastAsia" w:ascii="仿宋" w:hAnsi="仿宋" w:eastAsia="仿宋"/>
          <w:b/>
          <w:color w:val="auto"/>
          <w:sz w:val="44"/>
          <w:szCs w:val="44"/>
        </w:rPr>
        <w:br w:type="page"/>
      </w:r>
    </w:p>
    <w:p>
      <w:pPr>
        <w:keepNext w:val="0"/>
        <w:keepLines w:val="0"/>
        <w:pageBreakBefore w:val="0"/>
        <w:kinsoku/>
        <w:wordWrap/>
        <w:overflowPunct/>
        <w:topLinePunct w:val="0"/>
        <w:autoSpaceDE/>
        <w:autoSpaceDN/>
        <w:bidi w:val="0"/>
        <w:adjustRightInd w:val="0"/>
        <w:snapToGrid/>
        <w:spacing w:line="360" w:lineRule="auto"/>
        <w:ind w:left="0" w:leftChars="0"/>
        <w:jc w:val="center"/>
        <w:outlineLvl w:val="0"/>
        <w:rPr>
          <w:rFonts w:hint="eastAsia" w:ascii="仿宋" w:hAnsi="仿宋" w:eastAsia="仿宋"/>
          <w:b/>
          <w:color w:val="auto"/>
          <w:sz w:val="44"/>
          <w:szCs w:val="44"/>
        </w:rPr>
      </w:pPr>
      <w:bookmarkStart w:id="2" w:name="_Toc23470"/>
      <w:r>
        <w:rPr>
          <w:rFonts w:hint="eastAsia" w:ascii="仿宋" w:hAnsi="仿宋" w:eastAsia="仿宋"/>
          <w:b/>
          <w:color w:val="auto"/>
          <w:sz w:val="44"/>
          <w:szCs w:val="44"/>
        </w:rPr>
        <w:t>《</w:t>
      </w:r>
      <w:r>
        <w:rPr>
          <w:rFonts w:hint="eastAsia" w:ascii="仿宋" w:hAnsi="仿宋" w:eastAsia="仿宋"/>
          <w:b/>
          <w:color w:val="auto"/>
          <w:sz w:val="44"/>
          <w:szCs w:val="44"/>
          <w:lang w:eastAsia="zh-CN"/>
        </w:rPr>
        <w:t>融合新闻学</w:t>
      </w:r>
      <w:r>
        <w:rPr>
          <w:rFonts w:hint="eastAsia" w:ascii="仿宋" w:hAnsi="仿宋" w:eastAsia="仿宋"/>
          <w:b/>
          <w:color w:val="auto"/>
          <w:sz w:val="44"/>
          <w:szCs w:val="44"/>
        </w:rPr>
        <w:t>》考试说明</w:t>
      </w:r>
      <w:bookmarkEnd w:id="2"/>
    </w:p>
    <w:p>
      <w:pPr>
        <w:jc w:val="center"/>
        <w:rPr>
          <w:rFonts w:ascii="黑体" w:hAnsi="黑体" w:eastAsia="黑体"/>
          <w:color w:val="auto"/>
          <w:sz w:val="32"/>
          <w:szCs w:val="32"/>
        </w:rPr>
      </w:pPr>
      <w:r>
        <w:rPr>
          <w:rFonts w:hint="eastAsia" w:ascii="黑体" w:hAnsi="黑体" w:eastAsia="黑体"/>
          <w:color w:val="auto"/>
          <w:sz w:val="32"/>
          <w:szCs w:val="32"/>
        </w:rPr>
        <w:t>Ⅰ.考试内容与要求</w:t>
      </w:r>
    </w:p>
    <w:p>
      <w:pPr>
        <w:pStyle w:val="7"/>
        <w:shd w:val="clear" w:color="auto" w:fill="FFFFFF"/>
        <w:spacing w:before="0" w:beforeAutospacing="0" w:after="0" w:afterAutospacing="0"/>
        <w:ind w:firstLine="640" w:firstLineChars="200"/>
        <w:textAlignment w:val="top"/>
        <w:rPr>
          <w:rFonts w:ascii="仿宋" w:hAnsi="仿宋" w:eastAsia="仿宋"/>
          <w:bCs/>
          <w:color w:val="auto"/>
          <w:sz w:val="32"/>
          <w:szCs w:val="32"/>
        </w:rPr>
      </w:pPr>
      <w:r>
        <w:rPr>
          <w:rFonts w:hint="eastAsia" w:ascii="仿宋" w:hAnsi="仿宋" w:eastAsia="仿宋"/>
          <w:bCs/>
          <w:color w:val="auto"/>
          <w:sz w:val="32"/>
          <w:szCs w:val="32"/>
        </w:rPr>
        <w:t>本科目考试内容包括</w:t>
      </w:r>
      <w:r>
        <w:rPr>
          <w:rFonts w:hint="eastAsia" w:ascii="仿宋" w:hAnsi="仿宋" w:eastAsia="仿宋"/>
          <w:bCs/>
          <w:color w:val="auto"/>
          <w:sz w:val="32"/>
          <w:szCs w:val="32"/>
          <w:lang w:eastAsia="zh-CN"/>
        </w:rPr>
        <w:t>融合新闻基础知识模块（理解融合新闻）、融合新闻本体知识模块（融合新闻思维、融合新闻策划、融合新闻叙事）、融合新闻实务知识模块（网络图文新闻、短视频新闻、新媒体音频新闻、数据新闻、动画新闻、</w:t>
      </w:r>
      <w:r>
        <w:rPr>
          <w:rFonts w:hint="eastAsia" w:ascii="仿宋" w:hAnsi="仿宋" w:eastAsia="仿宋"/>
          <w:bCs/>
          <w:color w:val="auto"/>
          <w:sz w:val="32"/>
          <w:szCs w:val="32"/>
          <w:lang w:val="en-US" w:eastAsia="zh-CN"/>
        </w:rPr>
        <w:t>H5新闻、VR新闻、移动直播、新闻游戏</w:t>
      </w:r>
      <w:r>
        <w:rPr>
          <w:rFonts w:hint="eastAsia" w:ascii="仿宋" w:hAnsi="仿宋" w:eastAsia="仿宋"/>
          <w:bCs/>
          <w:color w:val="auto"/>
          <w:sz w:val="32"/>
          <w:szCs w:val="32"/>
          <w:lang w:eastAsia="zh-CN"/>
        </w:rPr>
        <w:t>）、融合新闻前沿知识模块（</w:t>
      </w:r>
      <w:r>
        <w:rPr>
          <w:rFonts w:hint="eastAsia" w:ascii="仿宋" w:hAnsi="仿宋" w:eastAsia="仿宋"/>
          <w:bCs/>
          <w:color w:val="auto"/>
          <w:sz w:val="32"/>
          <w:szCs w:val="32"/>
          <w:lang w:val="en-US" w:eastAsia="zh-CN"/>
        </w:rPr>
        <w:t>智能新闻生产、融合新闻伦理、融合新闻未来趋势</w:t>
      </w:r>
      <w:r>
        <w:rPr>
          <w:rFonts w:hint="eastAsia" w:ascii="仿宋" w:hAnsi="仿宋" w:eastAsia="仿宋"/>
          <w:bCs/>
          <w:color w:val="auto"/>
          <w:sz w:val="32"/>
          <w:szCs w:val="32"/>
          <w:lang w:eastAsia="zh-CN"/>
        </w:rPr>
        <w:t>）。</w:t>
      </w:r>
      <w:r>
        <w:rPr>
          <w:rFonts w:ascii="仿宋" w:hAnsi="仿宋" w:eastAsia="仿宋"/>
          <w:bCs/>
          <w:color w:val="auto"/>
          <w:sz w:val="32"/>
          <w:szCs w:val="32"/>
        </w:rPr>
        <w:t>全面考核普通高等学校高职（专科）</w:t>
      </w:r>
      <w:r>
        <w:rPr>
          <w:rFonts w:hint="eastAsia" w:ascii="仿宋" w:hAnsi="仿宋" w:eastAsia="仿宋"/>
          <w:bCs/>
          <w:color w:val="auto"/>
          <w:sz w:val="32"/>
          <w:szCs w:val="32"/>
          <w:lang w:eastAsia="zh-CN"/>
        </w:rPr>
        <w:t>新闻采编制作</w:t>
      </w:r>
      <w:r>
        <w:rPr>
          <w:rFonts w:ascii="仿宋" w:hAnsi="仿宋" w:eastAsia="仿宋"/>
          <w:bCs/>
          <w:color w:val="auto"/>
          <w:sz w:val="32"/>
          <w:szCs w:val="32"/>
        </w:rPr>
        <w:t>及相关专业应届毕业生</w:t>
      </w:r>
      <w:r>
        <w:rPr>
          <w:rFonts w:hint="eastAsia" w:ascii="仿宋" w:hAnsi="仿宋" w:eastAsia="仿宋"/>
          <w:bCs/>
          <w:color w:val="auto"/>
          <w:sz w:val="32"/>
          <w:szCs w:val="32"/>
          <w:lang w:eastAsia="zh-CN"/>
        </w:rPr>
        <w:t>融合新闻学</w:t>
      </w:r>
      <w:r>
        <w:rPr>
          <w:rFonts w:hint="eastAsia" w:ascii="仿宋" w:hAnsi="仿宋" w:eastAsia="仿宋"/>
          <w:bCs/>
          <w:color w:val="auto"/>
          <w:sz w:val="32"/>
          <w:szCs w:val="32"/>
        </w:rPr>
        <w:t>课程</w:t>
      </w:r>
      <w:r>
        <w:rPr>
          <w:rFonts w:ascii="仿宋" w:hAnsi="仿宋" w:eastAsia="仿宋"/>
          <w:bCs/>
          <w:color w:val="auto"/>
          <w:sz w:val="32"/>
          <w:szCs w:val="32"/>
        </w:rPr>
        <w:t>是否达到教学大纲的要求，</w:t>
      </w:r>
      <w:r>
        <w:rPr>
          <w:rFonts w:hint="eastAsia" w:ascii="仿宋" w:hAnsi="仿宋" w:eastAsia="仿宋"/>
          <w:bCs/>
          <w:color w:val="auto"/>
          <w:sz w:val="32"/>
          <w:szCs w:val="32"/>
        </w:rPr>
        <w:t>考查</w:t>
      </w:r>
      <w:r>
        <w:rPr>
          <w:rFonts w:ascii="仿宋" w:hAnsi="仿宋" w:eastAsia="仿宋"/>
          <w:bCs/>
          <w:color w:val="auto"/>
          <w:sz w:val="32"/>
          <w:szCs w:val="32"/>
        </w:rPr>
        <w:t>其对</w:t>
      </w:r>
      <w:r>
        <w:rPr>
          <w:rFonts w:hint="eastAsia" w:ascii="仿宋" w:hAnsi="仿宋" w:eastAsia="仿宋"/>
          <w:bCs/>
          <w:color w:val="auto"/>
          <w:sz w:val="32"/>
          <w:szCs w:val="32"/>
          <w:lang w:eastAsia="zh-CN"/>
        </w:rPr>
        <w:t>网络与新媒体</w:t>
      </w:r>
      <w:r>
        <w:rPr>
          <w:rFonts w:hint="eastAsia" w:ascii="仿宋" w:hAnsi="仿宋" w:eastAsia="仿宋"/>
          <w:bCs/>
          <w:color w:val="auto"/>
          <w:sz w:val="32"/>
          <w:szCs w:val="32"/>
        </w:rPr>
        <w:t>专业</w:t>
      </w:r>
      <w:r>
        <w:rPr>
          <w:rFonts w:ascii="仿宋" w:hAnsi="仿宋" w:eastAsia="仿宋"/>
          <w:bCs/>
          <w:color w:val="auto"/>
          <w:sz w:val="32"/>
          <w:szCs w:val="32"/>
        </w:rPr>
        <w:t>中《</w:t>
      </w:r>
      <w:r>
        <w:rPr>
          <w:rFonts w:hint="eastAsia" w:ascii="仿宋" w:hAnsi="仿宋" w:eastAsia="仿宋"/>
          <w:bCs/>
          <w:color w:val="auto"/>
          <w:sz w:val="32"/>
          <w:szCs w:val="32"/>
          <w:lang w:eastAsia="zh-CN"/>
        </w:rPr>
        <w:t>融合新闻学</w:t>
      </w:r>
      <w:r>
        <w:rPr>
          <w:rFonts w:ascii="仿宋" w:hAnsi="仿宋" w:eastAsia="仿宋"/>
          <w:bCs/>
          <w:color w:val="auto"/>
          <w:sz w:val="32"/>
          <w:szCs w:val="32"/>
        </w:rPr>
        <w:t>》的基本知识点和理论方法的掌握情况。</w:t>
      </w:r>
      <w:r>
        <w:rPr>
          <w:rFonts w:hint="eastAsia" w:ascii="仿宋" w:hAnsi="仿宋" w:eastAsia="仿宋"/>
          <w:bCs/>
          <w:color w:val="auto"/>
          <w:sz w:val="32"/>
          <w:szCs w:val="32"/>
        </w:rPr>
        <w:t>具体内容与要求如下：</w:t>
      </w:r>
    </w:p>
    <w:p>
      <w:pPr>
        <w:pStyle w:val="7"/>
        <w:shd w:val="clear" w:color="auto" w:fill="FFFFFF"/>
        <w:spacing w:before="0" w:beforeAutospacing="0" w:after="0" w:afterAutospacing="0"/>
        <w:ind w:firstLine="420"/>
        <w:textAlignment w:val="top"/>
        <w:rPr>
          <w:rFonts w:hint="default" w:ascii="仿宋" w:hAnsi="仿宋" w:eastAsia="仿宋"/>
          <w:bCs/>
          <w:color w:val="auto"/>
          <w:sz w:val="32"/>
          <w:szCs w:val="32"/>
        </w:rPr>
      </w:pPr>
      <w:r>
        <w:rPr>
          <w:rFonts w:hint="eastAsia" w:ascii="仿宋" w:hAnsi="仿宋" w:eastAsia="仿宋"/>
          <w:bCs/>
          <w:color w:val="auto"/>
          <w:sz w:val="32"/>
          <w:szCs w:val="32"/>
        </w:rPr>
        <w:t>第</w:t>
      </w:r>
      <w:r>
        <w:rPr>
          <w:rFonts w:hint="default" w:ascii="仿宋" w:hAnsi="仿宋" w:eastAsia="仿宋"/>
          <w:bCs/>
          <w:color w:val="auto"/>
          <w:sz w:val="32"/>
          <w:szCs w:val="32"/>
        </w:rPr>
        <w:t>1</w:t>
      </w:r>
      <w:r>
        <w:rPr>
          <w:rFonts w:hint="eastAsia" w:ascii="仿宋" w:hAnsi="仿宋" w:eastAsia="仿宋"/>
          <w:bCs/>
          <w:color w:val="auto"/>
          <w:sz w:val="32"/>
          <w:szCs w:val="32"/>
        </w:rPr>
        <w:t>章</w:t>
      </w:r>
      <w:r>
        <w:rPr>
          <w:rFonts w:hint="eastAsia" w:ascii="仿宋" w:hAnsi="仿宋" w:eastAsia="仿宋"/>
          <w:bCs/>
          <w:color w:val="auto"/>
          <w:sz w:val="32"/>
          <w:szCs w:val="32"/>
          <w:lang w:val="en-US" w:eastAsia="zh-CN"/>
        </w:rPr>
        <w:t xml:space="preserve"> 理解融合新闻</w:t>
      </w:r>
      <w:r>
        <w:rPr>
          <w:rFonts w:hint="default" w:ascii="仿宋" w:hAnsi="仿宋" w:eastAsia="仿宋"/>
          <w:bCs/>
          <w:color w:val="auto"/>
          <w:sz w:val="32"/>
          <w:szCs w:val="32"/>
        </w:rPr>
        <w:t xml:space="preserve"> </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rPr>
      </w:pPr>
      <w:r>
        <w:rPr>
          <w:rFonts w:hint="eastAsia" w:ascii="仿宋" w:hAnsi="仿宋" w:eastAsia="仿宋"/>
          <w:bCs/>
          <w:color w:val="auto"/>
          <w:sz w:val="32"/>
          <w:szCs w:val="32"/>
        </w:rPr>
        <w:t>考核内容、考核要求及所占比例：</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rPr>
      </w:pPr>
      <w:r>
        <w:rPr>
          <w:rFonts w:hint="eastAsia" w:ascii="仿宋" w:hAnsi="仿宋" w:eastAsia="仿宋"/>
          <w:bCs/>
          <w:color w:val="auto"/>
          <w:sz w:val="32"/>
          <w:szCs w:val="32"/>
        </w:rPr>
        <w:t>考核内容、考核要求：</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val="en-US" w:eastAsia="zh-CN"/>
        </w:rPr>
      </w:pPr>
      <w:r>
        <w:rPr>
          <w:rFonts w:hint="eastAsia" w:ascii="仿宋" w:hAnsi="仿宋" w:eastAsia="仿宋"/>
          <w:bCs/>
          <w:color w:val="auto"/>
          <w:sz w:val="32"/>
          <w:szCs w:val="32"/>
          <w:lang w:val="en-US" w:eastAsia="zh-CN"/>
        </w:rPr>
        <w:t>1.理解</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1</w:t>
      </w:r>
      <w:r>
        <w:rPr>
          <w:rFonts w:hint="eastAsia" w:ascii="仿宋" w:hAnsi="仿宋" w:eastAsia="仿宋"/>
          <w:bCs/>
          <w:color w:val="auto"/>
          <w:sz w:val="32"/>
          <w:szCs w:val="32"/>
          <w:lang w:eastAsia="zh-CN"/>
        </w:rPr>
        <w:t>）媒介融合在中国的推进存在三种主要发展逻辑。</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2</w:t>
      </w:r>
      <w:r>
        <w:rPr>
          <w:rFonts w:hint="eastAsia" w:ascii="仿宋" w:hAnsi="仿宋" w:eastAsia="仿宋"/>
          <w:bCs/>
          <w:color w:val="auto"/>
          <w:sz w:val="32"/>
          <w:szCs w:val="32"/>
          <w:lang w:eastAsia="zh-CN"/>
        </w:rPr>
        <w:t>）中央厨房”的内容生产以及发布过程的四个一体化。</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val="en-US" w:eastAsia="zh-CN"/>
        </w:rPr>
        <w:t>2.</w:t>
      </w:r>
      <w:r>
        <w:rPr>
          <w:rFonts w:hint="eastAsia" w:ascii="仿宋" w:hAnsi="仿宋" w:eastAsia="仿宋"/>
          <w:bCs/>
          <w:color w:val="auto"/>
          <w:sz w:val="32"/>
          <w:szCs w:val="32"/>
          <w:lang w:eastAsia="zh-CN"/>
        </w:rPr>
        <w:t>识记</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1</w:t>
      </w:r>
      <w:r>
        <w:rPr>
          <w:rFonts w:hint="eastAsia" w:ascii="仿宋" w:hAnsi="仿宋" w:eastAsia="仿宋"/>
          <w:bCs/>
          <w:color w:val="auto"/>
          <w:sz w:val="32"/>
          <w:szCs w:val="32"/>
          <w:lang w:eastAsia="zh-CN"/>
        </w:rPr>
        <w:t>）融合新闻的广义内涵与狭义内涵。</w:t>
      </w:r>
    </w:p>
    <w:p>
      <w:pPr>
        <w:pStyle w:val="7"/>
        <w:shd w:val="clear" w:color="auto" w:fill="FFFFFF"/>
        <w:spacing w:before="0" w:beforeAutospacing="0" w:after="0" w:afterAutospacing="0"/>
        <w:ind w:firstLine="420"/>
        <w:textAlignment w:val="top"/>
        <w:rPr>
          <w:rFonts w:hint="default" w:ascii="仿宋" w:hAnsi="仿宋" w:eastAsia="仿宋"/>
          <w:bCs/>
          <w:color w:val="auto"/>
          <w:sz w:val="32"/>
          <w:szCs w:val="32"/>
          <w:lang w:val="en-US"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2</w:t>
      </w:r>
      <w:r>
        <w:rPr>
          <w:rFonts w:hint="eastAsia" w:ascii="仿宋" w:hAnsi="仿宋" w:eastAsia="仿宋"/>
          <w:bCs/>
          <w:color w:val="auto"/>
          <w:sz w:val="32"/>
          <w:szCs w:val="32"/>
          <w:lang w:eastAsia="zh-CN"/>
        </w:rPr>
        <w:t>）融合新闻的概念内涵。</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3</w:t>
      </w:r>
      <w:r>
        <w:rPr>
          <w:rFonts w:hint="eastAsia" w:ascii="仿宋" w:hAnsi="仿宋" w:eastAsia="仿宋"/>
          <w:bCs/>
          <w:color w:val="auto"/>
          <w:sz w:val="32"/>
          <w:szCs w:val="32"/>
          <w:lang w:eastAsia="zh-CN"/>
        </w:rPr>
        <w:t>）融合新闻的全媒体生产运营模式。</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rPr>
      </w:pPr>
      <w:r>
        <w:rPr>
          <w:rFonts w:hint="eastAsia" w:ascii="仿宋" w:hAnsi="仿宋" w:eastAsia="仿宋"/>
          <w:bCs/>
          <w:color w:val="auto"/>
          <w:sz w:val="32"/>
          <w:szCs w:val="32"/>
        </w:rPr>
        <w:t>所占比例：</w:t>
      </w:r>
      <w:r>
        <w:rPr>
          <w:rFonts w:hint="eastAsia" w:ascii="仿宋" w:hAnsi="仿宋" w:eastAsia="仿宋"/>
          <w:bCs/>
          <w:color w:val="auto"/>
          <w:sz w:val="32"/>
          <w:szCs w:val="32"/>
          <w:lang w:val="en-US" w:eastAsia="zh-CN"/>
        </w:rPr>
        <w:t>10%。</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rPr>
        <w:t>第</w:t>
      </w:r>
      <w:r>
        <w:rPr>
          <w:rFonts w:hint="default" w:ascii="仿宋" w:hAnsi="仿宋" w:eastAsia="仿宋"/>
          <w:bCs/>
          <w:color w:val="auto"/>
          <w:sz w:val="32"/>
          <w:szCs w:val="32"/>
        </w:rPr>
        <w:t>2</w:t>
      </w:r>
      <w:r>
        <w:rPr>
          <w:rFonts w:hint="eastAsia" w:ascii="仿宋" w:hAnsi="仿宋" w:eastAsia="仿宋"/>
          <w:bCs/>
          <w:color w:val="auto"/>
          <w:sz w:val="32"/>
          <w:szCs w:val="32"/>
        </w:rPr>
        <w:t>章</w:t>
      </w:r>
      <w:r>
        <w:rPr>
          <w:rFonts w:hint="default" w:ascii="仿宋" w:hAnsi="仿宋" w:eastAsia="仿宋"/>
          <w:bCs/>
          <w:color w:val="auto"/>
          <w:sz w:val="32"/>
          <w:szCs w:val="32"/>
        </w:rPr>
        <w:t xml:space="preserve"> </w:t>
      </w:r>
      <w:r>
        <w:rPr>
          <w:rFonts w:hint="eastAsia" w:ascii="仿宋" w:hAnsi="仿宋" w:eastAsia="仿宋"/>
          <w:bCs/>
          <w:color w:val="auto"/>
          <w:sz w:val="32"/>
          <w:szCs w:val="32"/>
          <w:lang w:eastAsia="zh-CN"/>
        </w:rPr>
        <w:t>融合新闻思维</w:t>
      </w:r>
    </w:p>
    <w:p>
      <w:pPr>
        <w:pStyle w:val="7"/>
        <w:shd w:val="clear" w:color="auto" w:fill="FFFFFF"/>
        <w:spacing w:before="0" w:beforeAutospacing="0" w:after="0" w:afterAutospacing="0"/>
        <w:ind w:firstLine="420"/>
        <w:textAlignment w:val="top"/>
        <w:rPr>
          <w:rFonts w:hint="default" w:ascii="仿宋" w:hAnsi="仿宋" w:eastAsia="仿宋"/>
          <w:bCs/>
          <w:color w:val="auto"/>
          <w:sz w:val="32"/>
          <w:szCs w:val="32"/>
        </w:rPr>
      </w:pPr>
      <w:r>
        <w:rPr>
          <w:rFonts w:hint="eastAsia" w:ascii="仿宋" w:hAnsi="仿宋" w:eastAsia="仿宋"/>
          <w:bCs/>
          <w:color w:val="auto"/>
          <w:sz w:val="32"/>
          <w:szCs w:val="32"/>
        </w:rPr>
        <w:t>考核内容、考核要求及所占比例：</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rPr>
      </w:pPr>
      <w:r>
        <w:rPr>
          <w:rFonts w:hint="eastAsia" w:ascii="仿宋" w:hAnsi="仿宋" w:eastAsia="仿宋"/>
          <w:bCs/>
          <w:color w:val="auto"/>
          <w:sz w:val="32"/>
          <w:szCs w:val="32"/>
        </w:rPr>
        <w:t>考核内容、考核要求：</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识记</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1</w:t>
      </w:r>
      <w:r>
        <w:rPr>
          <w:rFonts w:hint="eastAsia" w:ascii="仿宋" w:hAnsi="仿宋" w:eastAsia="仿宋"/>
          <w:bCs/>
          <w:color w:val="auto"/>
          <w:sz w:val="32"/>
          <w:szCs w:val="32"/>
          <w:lang w:eastAsia="zh-CN"/>
        </w:rPr>
        <w:t>）用户思维的概念。</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2</w:t>
      </w:r>
      <w:r>
        <w:rPr>
          <w:rFonts w:hint="eastAsia" w:ascii="仿宋" w:hAnsi="仿宋" w:eastAsia="仿宋"/>
          <w:bCs/>
          <w:color w:val="auto"/>
          <w:sz w:val="32"/>
          <w:szCs w:val="32"/>
          <w:lang w:eastAsia="zh-CN"/>
        </w:rPr>
        <w:t>）用户思维主要体现在哪些方面。</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val="en-US"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3</w:t>
      </w:r>
      <w:r>
        <w:rPr>
          <w:rFonts w:hint="eastAsia" w:ascii="仿宋" w:hAnsi="仿宋" w:eastAsia="仿宋"/>
          <w:bCs/>
          <w:color w:val="auto"/>
          <w:sz w:val="32"/>
          <w:szCs w:val="32"/>
          <w:lang w:eastAsia="zh-CN"/>
        </w:rPr>
        <w:t>）什么是产品思维。</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val="en-US" w:eastAsia="zh-CN"/>
        </w:rPr>
        <w:t>（4）</w:t>
      </w:r>
      <w:r>
        <w:rPr>
          <w:rFonts w:hint="eastAsia" w:ascii="仿宋" w:hAnsi="仿宋" w:eastAsia="仿宋"/>
          <w:bCs/>
          <w:color w:val="auto"/>
          <w:sz w:val="32"/>
          <w:szCs w:val="32"/>
          <w:lang w:eastAsia="zh-CN"/>
        </w:rPr>
        <w:t>什么是互动思维。</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5</w:t>
      </w:r>
      <w:r>
        <w:rPr>
          <w:rFonts w:hint="eastAsia" w:ascii="仿宋" w:hAnsi="仿宋" w:eastAsia="仿宋"/>
          <w:bCs/>
          <w:color w:val="auto"/>
          <w:sz w:val="32"/>
          <w:szCs w:val="32"/>
          <w:lang w:eastAsia="zh-CN"/>
        </w:rPr>
        <w:t>）什么是整合思维。</w:t>
      </w:r>
    </w:p>
    <w:p>
      <w:pPr>
        <w:pStyle w:val="7"/>
        <w:shd w:val="clear" w:color="auto" w:fill="FFFFFF"/>
        <w:spacing w:before="0" w:beforeAutospacing="0" w:after="0" w:afterAutospacing="0"/>
        <w:ind w:firstLine="420"/>
        <w:textAlignment w:val="top"/>
        <w:rPr>
          <w:rFonts w:hint="default" w:ascii="仿宋" w:hAnsi="仿宋" w:eastAsia="仿宋"/>
          <w:bCs/>
          <w:color w:val="auto"/>
          <w:sz w:val="32"/>
          <w:szCs w:val="32"/>
          <w:lang w:val="en-US"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6</w:t>
      </w:r>
      <w:r>
        <w:rPr>
          <w:rFonts w:hint="eastAsia" w:ascii="仿宋" w:hAnsi="仿宋" w:eastAsia="仿宋"/>
          <w:bCs/>
          <w:color w:val="auto"/>
          <w:sz w:val="32"/>
          <w:szCs w:val="32"/>
          <w:lang w:eastAsia="zh-CN"/>
        </w:rPr>
        <w:t>）整合思维给传统新闻报道带来的变化。</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rPr>
      </w:pPr>
      <w:r>
        <w:rPr>
          <w:rFonts w:hint="eastAsia" w:ascii="仿宋" w:hAnsi="仿宋" w:eastAsia="仿宋"/>
          <w:bCs/>
          <w:color w:val="auto"/>
          <w:sz w:val="32"/>
          <w:szCs w:val="32"/>
        </w:rPr>
        <w:t>所占比例：</w:t>
      </w:r>
      <w:r>
        <w:rPr>
          <w:rFonts w:hint="eastAsia" w:ascii="仿宋" w:hAnsi="仿宋" w:eastAsia="仿宋"/>
          <w:bCs/>
          <w:color w:val="auto"/>
          <w:sz w:val="32"/>
          <w:szCs w:val="32"/>
          <w:lang w:val="en-US" w:eastAsia="zh-CN"/>
        </w:rPr>
        <w:t>10%。</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rPr>
        <w:t>第</w:t>
      </w:r>
      <w:r>
        <w:rPr>
          <w:rFonts w:hint="eastAsia" w:ascii="仿宋" w:hAnsi="仿宋" w:eastAsia="仿宋"/>
          <w:bCs/>
          <w:color w:val="auto"/>
          <w:sz w:val="32"/>
          <w:szCs w:val="32"/>
          <w:lang w:val="en-US" w:eastAsia="zh-CN"/>
        </w:rPr>
        <w:t>3</w:t>
      </w:r>
      <w:r>
        <w:rPr>
          <w:rFonts w:hint="eastAsia" w:ascii="仿宋" w:hAnsi="仿宋" w:eastAsia="仿宋"/>
          <w:bCs/>
          <w:color w:val="auto"/>
          <w:sz w:val="32"/>
          <w:szCs w:val="32"/>
        </w:rPr>
        <w:t>章</w:t>
      </w:r>
      <w:r>
        <w:rPr>
          <w:rFonts w:hint="default" w:ascii="仿宋" w:hAnsi="仿宋" w:eastAsia="仿宋"/>
          <w:bCs/>
          <w:color w:val="auto"/>
          <w:sz w:val="32"/>
          <w:szCs w:val="32"/>
        </w:rPr>
        <w:t xml:space="preserve"> </w:t>
      </w:r>
      <w:r>
        <w:rPr>
          <w:rFonts w:hint="eastAsia" w:ascii="仿宋" w:hAnsi="仿宋" w:eastAsia="仿宋"/>
          <w:bCs/>
          <w:color w:val="auto"/>
          <w:sz w:val="32"/>
          <w:szCs w:val="32"/>
          <w:lang w:eastAsia="zh-CN"/>
        </w:rPr>
        <w:t>融合新闻策划</w:t>
      </w:r>
    </w:p>
    <w:p>
      <w:pPr>
        <w:pStyle w:val="7"/>
        <w:shd w:val="clear" w:color="auto" w:fill="FFFFFF"/>
        <w:spacing w:before="0" w:beforeAutospacing="0" w:after="0" w:afterAutospacing="0"/>
        <w:ind w:firstLine="420"/>
        <w:textAlignment w:val="top"/>
        <w:rPr>
          <w:rFonts w:hint="default" w:ascii="仿宋" w:hAnsi="仿宋" w:eastAsia="仿宋"/>
          <w:bCs/>
          <w:color w:val="auto"/>
          <w:sz w:val="32"/>
          <w:szCs w:val="32"/>
        </w:rPr>
      </w:pPr>
      <w:r>
        <w:rPr>
          <w:rFonts w:hint="eastAsia" w:ascii="仿宋" w:hAnsi="仿宋" w:eastAsia="仿宋"/>
          <w:bCs/>
          <w:color w:val="auto"/>
          <w:sz w:val="32"/>
          <w:szCs w:val="32"/>
        </w:rPr>
        <w:t>考核内容、考核要求及所占比例：</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rPr>
      </w:pPr>
      <w:r>
        <w:rPr>
          <w:rFonts w:hint="eastAsia" w:ascii="仿宋" w:hAnsi="仿宋" w:eastAsia="仿宋"/>
          <w:bCs/>
          <w:color w:val="auto"/>
          <w:sz w:val="32"/>
          <w:szCs w:val="32"/>
        </w:rPr>
        <w:t>考核内容、考核要求：</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识记</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1</w:t>
      </w:r>
      <w:r>
        <w:rPr>
          <w:rFonts w:hint="eastAsia" w:ascii="仿宋" w:hAnsi="仿宋" w:eastAsia="仿宋"/>
          <w:bCs/>
          <w:color w:val="auto"/>
          <w:sz w:val="32"/>
          <w:szCs w:val="32"/>
          <w:lang w:eastAsia="zh-CN"/>
        </w:rPr>
        <w:t>）新闻策划的概念。</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2</w:t>
      </w:r>
      <w:r>
        <w:rPr>
          <w:rFonts w:hint="eastAsia" w:ascii="仿宋" w:hAnsi="仿宋" w:eastAsia="仿宋"/>
          <w:bCs/>
          <w:color w:val="auto"/>
          <w:sz w:val="32"/>
          <w:szCs w:val="32"/>
          <w:lang w:eastAsia="zh-CN"/>
        </w:rPr>
        <w:t>）融合新闻策划的主要理念。</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3</w:t>
      </w:r>
      <w:r>
        <w:rPr>
          <w:rFonts w:hint="eastAsia" w:ascii="仿宋" w:hAnsi="仿宋" w:eastAsia="仿宋"/>
          <w:bCs/>
          <w:color w:val="auto"/>
          <w:sz w:val="32"/>
          <w:szCs w:val="32"/>
          <w:lang w:eastAsia="zh-CN"/>
        </w:rPr>
        <w:t>）融合新闻选题策划的主要内容。</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4</w:t>
      </w:r>
      <w:r>
        <w:rPr>
          <w:rFonts w:hint="eastAsia" w:ascii="仿宋" w:hAnsi="仿宋" w:eastAsia="仿宋"/>
          <w:bCs/>
          <w:color w:val="auto"/>
          <w:sz w:val="32"/>
          <w:szCs w:val="32"/>
          <w:lang w:eastAsia="zh-CN"/>
        </w:rPr>
        <w:t>）融合新闻形态策划的主要内涵。</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rPr>
      </w:pPr>
      <w:r>
        <w:rPr>
          <w:rFonts w:hint="eastAsia" w:ascii="仿宋" w:hAnsi="仿宋" w:eastAsia="仿宋"/>
          <w:bCs/>
          <w:color w:val="auto"/>
          <w:sz w:val="32"/>
          <w:szCs w:val="32"/>
        </w:rPr>
        <w:t>所占比例：</w:t>
      </w:r>
      <w:r>
        <w:rPr>
          <w:rFonts w:hint="eastAsia" w:ascii="仿宋" w:hAnsi="仿宋" w:eastAsia="仿宋"/>
          <w:bCs/>
          <w:color w:val="auto"/>
          <w:sz w:val="32"/>
          <w:szCs w:val="32"/>
          <w:lang w:val="en-US" w:eastAsia="zh-CN"/>
        </w:rPr>
        <w:t>10%。</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rPr>
        <w:t>第</w:t>
      </w:r>
      <w:r>
        <w:rPr>
          <w:rFonts w:hint="eastAsia" w:ascii="仿宋" w:hAnsi="仿宋" w:eastAsia="仿宋"/>
          <w:bCs/>
          <w:color w:val="auto"/>
          <w:sz w:val="32"/>
          <w:szCs w:val="32"/>
          <w:lang w:val="en-US" w:eastAsia="zh-CN"/>
        </w:rPr>
        <w:t>4</w:t>
      </w:r>
      <w:r>
        <w:rPr>
          <w:rFonts w:hint="eastAsia" w:ascii="仿宋" w:hAnsi="仿宋" w:eastAsia="仿宋"/>
          <w:bCs/>
          <w:color w:val="auto"/>
          <w:sz w:val="32"/>
          <w:szCs w:val="32"/>
        </w:rPr>
        <w:t>章</w:t>
      </w:r>
      <w:r>
        <w:rPr>
          <w:rFonts w:hint="default" w:ascii="仿宋" w:hAnsi="仿宋" w:eastAsia="仿宋"/>
          <w:bCs/>
          <w:color w:val="auto"/>
          <w:sz w:val="32"/>
          <w:szCs w:val="32"/>
        </w:rPr>
        <w:t xml:space="preserve"> </w:t>
      </w:r>
      <w:r>
        <w:rPr>
          <w:rFonts w:hint="eastAsia" w:ascii="仿宋" w:hAnsi="仿宋" w:eastAsia="仿宋"/>
          <w:bCs/>
          <w:color w:val="auto"/>
          <w:sz w:val="32"/>
          <w:szCs w:val="32"/>
          <w:lang w:eastAsia="zh-CN"/>
        </w:rPr>
        <w:t>融合新闻叙事</w:t>
      </w:r>
    </w:p>
    <w:p>
      <w:pPr>
        <w:pStyle w:val="7"/>
        <w:shd w:val="clear" w:color="auto" w:fill="FFFFFF"/>
        <w:spacing w:before="0" w:beforeAutospacing="0" w:after="0" w:afterAutospacing="0"/>
        <w:ind w:firstLine="420"/>
        <w:textAlignment w:val="top"/>
        <w:rPr>
          <w:rFonts w:hint="default" w:ascii="仿宋" w:hAnsi="仿宋" w:eastAsia="仿宋"/>
          <w:bCs/>
          <w:color w:val="auto"/>
          <w:sz w:val="32"/>
          <w:szCs w:val="32"/>
        </w:rPr>
      </w:pPr>
      <w:r>
        <w:rPr>
          <w:rFonts w:hint="eastAsia" w:ascii="仿宋" w:hAnsi="仿宋" w:eastAsia="仿宋"/>
          <w:bCs/>
          <w:color w:val="auto"/>
          <w:sz w:val="32"/>
          <w:szCs w:val="32"/>
        </w:rPr>
        <w:t>考核内容、考核要求及所占比例：</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rPr>
      </w:pPr>
      <w:r>
        <w:rPr>
          <w:rFonts w:hint="eastAsia" w:ascii="仿宋" w:hAnsi="仿宋" w:eastAsia="仿宋"/>
          <w:bCs/>
          <w:color w:val="auto"/>
          <w:sz w:val="32"/>
          <w:szCs w:val="32"/>
        </w:rPr>
        <w:t>考核内容、考核要求：</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识记</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1</w:t>
      </w:r>
      <w:r>
        <w:rPr>
          <w:rFonts w:hint="eastAsia" w:ascii="仿宋" w:hAnsi="仿宋" w:eastAsia="仿宋"/>
          <w:bCs/>
          <w:color w:val="auto"/>
          <w:sz w:val="32"/>
          <w:szCs w:val="32"/>
          <w:lang w:eastAsia="zh-CN"/>
        </w:rPr>
        <w:t>）融合新闻叙事的特点。</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2</w:t>
      </w:r>
      <w:r>
        <w:rPr>
          <w:rFonts w:hint="eastAsia" w:ascii="仿宋" w:hAnsi="仿宋" w:eastAsia="仿宋"/>
          <w:bCs/>
          <w:color w:val="auto"/>
          <w:sz w:val="32"/>
          <w:szCs w:val="32"/>
          <w:lang w:eastAsia="zh-CN"/>
        </w:rPr>
        <w:t>）融合新闻如何讲故事。</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3</w:t>
      </w:r>
      <w:r>
        <w:rPr>
          <w:rFonts w:hint="eastAsia" w:ascii="仿宋" w:hAnsi="仿宋" w:eastAsia="仿宋"/>
          <w:bCs/>
          <w:color w:val="auto"/>
          <w:sz w:val="32"/>
          <w:szCs w:val="32"/>
          <w:lang w:eastAsia="zh-CN"/>
        </w:rPr>
        <w:t>）融合新闻的三种叙事结构。</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4</w:t>
      </w:r>
      <w:r>
        <w:rPr>
          <w:rFonts w:hint="eastAsia" w:ascii="仿宋" w:hAnsi="仿宋" w:eastAsia="仿宋"/>
          <w:bCs/>
          <w:color w:val="auto"/>
          <w:sz w:val="32"/>
          <w:szCs w:val="32"/>
          <w:lang w:eastAsia="zh-CN"/>
        </w:rPr>
        <w:t>）融合新闻“一镜到底”叙事结构。</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rPr>
      </w:pPr>
      <w:r>
        <w:rPr>
          <w:rFonts w:hint="eastAsia" w:ascii="仿宋" w:hAnsi="仿宋" w:eastAsia="仿宋"/>
          <w:bCs/>
          <w:color w:val="auto"/>
          <w:sz w:val="32"/>
          <w:szCs w:val="32"/>
        </w:rPr>
        <w:t>所占比例：</w:t>
      </w:r>
      <w:r>
        <w:rPr>
          <w:rFonts w:hint="eastAsia" w:ascii="仿宋" w:hAnsi="仿宋" w:eastAsia="仿宋"/>
          <w:bCs/>
          <w:color w:val="auto"/>
          <w:sz w:val="32"/>
          <w:szCs w:val="32"/>
          <w:lang w:val="en-US" w:eastAsia="zh-CN"/>
        </w:rPr>
        <w:t>5%。</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rPr>
        <w:t>第</w:t>
      </w:r>
      <w:r>
        <w:rPr>
          <w:rFonts w:hint="eastAsia" w:ascii="仿宋" w:hAnsi="仿宋" w:eastAsia="仿宋"/>
          <w:bCs/>
          <w:color w:val="auto"/>
          <w:sz w:val="32"/>
          <w:szCs w:val="32"/>
          <w:lang w:val="en-US" w:eastAsia="zh-CN"/>
        </w:rPr>
        <w:t>5</w:t>
      </w:r>
      <w:r>
        <w:rPr>
          <w:rFonts w:hint="eastAsia" w:ascii="仿宋" w:hAnsi="仿宋" w:eastAsia="仿宋"/>
          <w:bCs/>
          <w:color w:val="auto"/>
          <w:sz w:val="32"/>
          <w:szCs w:val="32"/>
        </w:rPr>
        <w:t>章</w:t>
      </w:r>
      <w:r>
        <w:rPr>
          <w:rFonts w:hint="default" w:ascii="仿宋" w:hAnsi="仿宋" w:eastAsia="仿宋"/>
          <w:bCs/>
          <w:color w:val="auto"/>
          <w:sz w:val="32"/>
          <w:szCs w:val="32"/>
        </w:rPr>
        <w:t xml:space="preserve"> </w:t>
      </w:r>
      <w:r>
        <w:rPr>
          <w:rFonts w:hint="eastAsia" w:ascii="仿宋" w:hAnsi="仿宋" w:eastAsia="仿宋"/>
          <w:bCs/>
          <w:color w:val="auto"/>
          <w:sz w:val="32"/>
          <w:szCs w:val="32"/>
          <w:lang w:eastAsia="zh-CN"/>
        </w:rPr>
        <w:t>网络图文新闻</w:t>
      </w:r>
    </w:p>
    <w:p>
      <w:pPr>
        <w:pStyle w:val="7"/>
        <w:shd w:val="clear" w:color="auto" w:fill="FFFFFF"/>
        <w:spacing w:before="0" w:beforeAutospacing="0" w:after="0" w:afterAutospacing="0"/>
        <w:ind w:firstLine="420"/>
        <w:textAlignment w:val="top"/>
        <w:rPr>
          <w:rFonts w:hint="default" w:ascii="仿宋" w:hAnsi="仿宋" w:eastAsia="仿宋"/>
          <w:bCs/>
          <w:color w:val="auto"/>
          <w:sz w:val="32"/>
          <w:szCs w:val="32"/>
        </w:rPr>
      </w:pPr>
      <w:r>
        <w:rPr>
          <w:rFonts w:hint="eastAsia" w:ascii="仿宋" w:hAnsi="仿宋" w:eastAsia="仿宋"/>
          <w:bCs/>
          <w:color w:val="auto"/>
          <w:sz w:val="32"/>
          <w:szCs w:val="32"/>
        </w:rPr>
        <w:t>考核内容、考核要求及所占比例：</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rPr>
      </w:pPr>
      <w:r>
        <w:rPr>
          <w:rFonts w:hint="eastAsia" w:ascii="仿宋" w:hAnsi="仿宋" w:eastAsia="仿宋"/>
          <w:bCs/>
          <w:color w:val="auto"/>
          <w:sz w:val="32"/>
          <w:szCs w:val="32"/>
        </w:rPr>
        <w:t>考核内容、考核要求：</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val="en-US" w:eastAsia="zh-CN"/>
        </w:rPr>
      </w:pPr>
      <w:r>
        <w:rPr>
          <w:rFonts w:hint="eastAsia" w:ascii="仿宋" w:hAnsi="仿宋" w:eastAsia="仿宋"/>
          <w:bCs/>
          <w:color w:val="auto"/>
          <w:sz w:val="32"/>
          <w:szCs w:val="32"/>
          <w:lang w:val="en-US" w:eastAsia="zh-CN"/>
        </w:rPr>
        <w:t>1.理解</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val="en-US"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1</w:t>
      </w:r>
      <w:r>
        <w:rPr>
          <w:rFonts w:hint="eastAsia" w:ascii="仿宋" w:hAnsi="仿宋" w:eastAsia="仿宋"/>
          <w:bCs/>
          <w:color w:val="auto"/>
          <w:sz w:val="32"/>
          <w:szCs w:val="32"/>
          <w:lang w:eastAsia="zh-CN"/>
        </w:rPr>
        <w:t>）网络图文新闻的概念</w:t>
      </w:r>
      <w:r>
        <w:rPr>
          <w:rFonts w:hint="eastAsia" w:ascii="仿宋" w:hAnsi="仿宋" w:eastAsia="仿宋"/>
          <w:bCs/>
          <w:color w:val="auto"/>
          <w:sz w:val="32"/>
          <w:szCs w:val="32"/>
          <w:lang w:val="en-US" w:eastAsia="zh-CN"/>
        </w:rPr>
        <w:t>.</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val="en-US" w:eastAsia="zh-CN"/>
        </w:rPr>
        <w:t>（2）</w:t>
      </w:r>
      <w:r>
        <w:rPr>
          <w:rFonts w:hint="eastAsia" w:ascii="仿宋" w:hAnsi="仿宋" w:eastAsia="仿宋"/>
          <w:bCs/>
          <w:color w:val="auto"/>
          <w:sz w:val="32"/>
          <w:szCs w:val="32"/>
          <w:lang w:eastAsia="zh-CN"/>
        </w:rPr>
        <w:t>网络图文设计的原则、方式。</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3</w:t>
      </w:r>
      <w:r>
        <w:rPr>
          <w:rFonts w:hint="eastAsia" w:ascii="仿宋" w:hAnsi="仿宋" w:eastAsia="仿宋"/>
          <w:bCs/>
          <w:color w:val="auto"/>
          <w:sz w:val="32"/>
          <w:szCs w:val="32"/>
          <w:lang w:eastAsia="zh-CN"/>
        </w:rPr>
        <w:t>）网络图文叙事的形态。</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4</w:t>
      </w:r>
      <w:r>
        <w:rPr>
          <w:rFonts w:hint="eastAsia" w:ascii="仿宋" w:hAnsi="仿宋" w:eastAsia="仿宋"/>
          <w:bCs/>
          <w:color w:val="auto"/>
          <w:sz w:val="32"/>
          <w:szCs w:val="32"/>
          <w:lang w:eastAsia="zh-CN"/>
        </w:rPr>
        <w:t>）网络图文叙事的编排策略。</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5</w:t>
      </w:r>
      <w:r>
        <w:rPr>
          <w:rFonts w:hint="eastAsia" w:ascii="仿宋" w:hAnsi="仿宋" w:eastAsia="仿宋"/>
          <w:bCs/>
          <w:color w:val="auto"/>
          <w:sz w:val="32"/>
          <w:szCs w:val="32"/>
          <w:lang w:eastAsia="zh-CN"/>
        </w:rPr>
        <w:t>）网络图文新闻的结构特点。</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val="en-US" w:eastAsia="zh-CN"/>
        </w:rPr>
        <w:t>2.</w:t>
      </w:r>
      <w:r>
        <w:rPr>
          <w:rFonts w:hint="eastAsia" w:ascii="仿宋" w:hAnsi="仿宋" w:eastAsia="仿宋"/>
          <w:bCs/>
          <w:color w:val="auto"/>
          <w:sz w:val="32"/>
          <w:szCs w:val="32"/>
          <w:lang w:eastAsia="zh-CN"/>
        </w:rPr>
        <w:t>识记</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网络图文叙事的多媒体整合方式。</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rPr>
      </w:pPr>
      <w:r>
        <w:rPr>
          <w:rFonts w:hint="eastAsia" w:ascii="仿宋" w:hAnsi="仿宋" w:eastAsia="仿宋"/>
          <w:bCs/>
          <w:color w:val="auto"/>
          <w:sz w:val="32"/>
          <w:szCs w:val="32"/>
        </w:rPr>
        <w:t>所占比例：</w:t>
      </w:r>
      <w:r>
        <w:rPr>
          <w:rFonts w:hint="eastAsia" w:ascii="仿宋" w:hAnsi="仿宋" w:eastAsia="仿宋"/>
          <w:bCs/>
          <w:color w:val="auto"/>
          <w:sz w:val="32"/>
          <w:szCs w:val="32"/>
          <w:lang w:val="en-US" w:eastAsia="zh-CN"/>
        </w:rPr>
        <w:t>5%。</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rPr>
        <w:t>第</w:t>
      </w:r>
      <w:r>
        <w:rPr>
          <w:rFonts w:hint="eastAsia" w:ascii="仿宋" w:hAnsi="仿宋" w:eastAsia="仿宋"/>
          <w:bCs/>
          <w:color w:val="auto"/>
          <w:sz w:val="32"/>
          <w:szCs w:val="32"/>
          <w:lang w:val="en-US" w:eastAsia="zh-CN"/>
        </w:rPr>
        <w:t>6</w:t>
      </w:r>
      <w:r>
        <w:rPr>
          <w:rFonts w:hint="eastAsia" w:ascii="仿宋" w:hAnsi="仿宋" w:eastAsia="仿宋"/>
          <w:bCs/>
          <w:color w:val="auto"/>
          <w:sz w:val="32"/>
          <w:szCs w:val="32"/>
        </w:rPr>
        <w:t>章</w:t>
      </w:r>
      <w:r>
        <w:rPr>
          <w:rFonts w:hint="default" w:ascii="仿宋" w:hAnsi="仿宋" w:eastAsia="仿宋"/>
          <w:bCs/>
          <w:color w:val="auto"/>
          <w:sz w:val="32"/>
          <w:szCs w:val="32"/>
        </w:rPr>
        <w:t xml:space="preserve"> </w:t>
      </w:r>
      <w:r>
        <w:rPr>
          <w:rFonts w:hint="eastAsia" w:ascii="仿宋" w:hAnsi="仿宋" w:eastAsia="仿宋"/>
          <w:bCs/>
          <w:color w:val="auto"/>
          <w:sz w:val="32"/>
          <w:szCs w:val="32"/>
          <w:lang w:eastAsia="zh-CN"/>
        </w:rPr>
        <w:t>短视频新闻</w:t>
      </w:r>
    </w:p>
    <w:p>
      <w:pPr>
        <w:pStyle w:val="7"/>
        <w:shd w:val="clear" w:color="auto" w:fill="FFFFFF"/>
        <w:spacing w:before="0" w:beforeAutospacing="0" w:after="0" w:afterAutospacing="0"/>
        <w:ind w:firstLine="420"/>
        <w:textAlignment w:val="top"/>
        <w:rPr>
          <w:rFonts w:hint="default" w:ascii="仿宋" w:hAnsi="仿宋" w:eastAsia="仿宋"/>
          <w:bCs/>
          <w:color w:val="auto"/>
          <w:sz w:val="32"/>
          <w:szCs w:val="32"/>
        </w:rPr>
      </w:pPr>
      <w:r>
        <w:rPr>
          <w:rFonts w:hint="eastAsia" w:ascii="仿宋" w:hAnsi="仿宋" w:eastAsia="仿宋"/>
          <w:bCs/>
          <w:color w:val="auto"/>
          <w:sz w:val="32"/>
          <w:szCs w:val="32"/>
        </w:rPr>
        <w:t>考核内容、考核要求及所占比例：</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rPr>
      </w:pPr>
      <w:r>
        <w:rPr>
          <w:rFonts w:hint="eastAsia" w:ascii="仿宋" w:hAnsi="仿宋" w:eastAsia="仿宋"/>
          <w:bCs/>
          <w:color w:val="auto"/>
          <w:sz w:val="32"/>
          <w:szCs w:val="32"/>
        </w:rPr>
        <w:t>考核内容、考核要求：</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val="en-US" w:eastAsia="zh-CN"/>
        </w:rPr>
      </w:pPr>
      <w:r>
        <w:rPr>
          <w:rFonts w:hint="eastAsia" w:ascii="仿宋" w:hAnsi="仿宋" w:eastAsia="仿宋"/>
          <w:bCs/>
          <w:color w:val="auto"/>
          <w:sz w:val="32"/>
          <w:szCs w:val="32"/>
          <w:lang w:val="en-US" w:eastAsia="zh-CN"/>
        </w:rPr>
        <w:t>1.理解</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1</w:t>
      </w:r>
      <w:r>
        <w:rPr>
          <w:rFonts w:hint="eastAsia" w:ascii="仿宋" w:hAnsi="仿宋" w:eastAsia="仿宋"/>
          <w:bCs/>
          <w:color w:val="auto"/>
          <w:sz w:val="32"/>
          <w:szCs w:val="32"/>
          <w:lang w:eastAsia="zh-CN"/>
        </w:rPr>
        <w:t>）短视频新闻。</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2</w:t>
      </w:r>
      <w:r>
        <w:rPr>
          <w:rFonts w:hint="eastAsia" w:ascii="仿宋" w:hAnsi="仿宋" w:eastAsia="仿宋"/>
          <w:bCs/>
          <w:color w:val="auto"/>
          <w:sz w:val="32"/>
          <w:szCs w:val="32"/>
          <w:lang w:eastAsia="zh-CN"/>
        </w:rPr>
        <w:t>）短视频新闻的代表性生产平台、分发平台。</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val="en-US" w:eastAsia="zh-CN"/>
        </w:rPr>
        <w:t>2.</w:t>
      </w:r>
      <w:r>
        <w:rPr>
          <w:rFonts w:hint="eastAsia" w:ascii="仿宋" w:hAnsi="仿宋" w:eastAsia="仿宋"/>
          <w:bCs/>
          <w:color w:val="auto"/>
          <w:sz w:val="32"/>
          <w:szCs w:val="32"/>
          <w:lang w:eastAsia="zh-CN"/>
        </w:rPr>
        <w:t>识记</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1</w:t>
      </w:r>
      <w:r>
        <w:rPr>
          <w:rFonts w:hint="eastAsia" w:ascii="仿宋" w:hAnsi="仿宋" w:eastAsia="仿宋"/>
          <w:bCs/>
          <w:color w:val="auto"/>
          <w:sz w:val="32"/>
          <w:szCs w:val="32"/>
          <w:lang w:eastAsia="zh-CN"/>
        </w:rPr>
        <w:t>）短视频新闻的基本特征。</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2</w:t>
      </w:r>
      <w:r>
        <w:rPr>
          <w:rFonts w:hint="eastAsia" w:ascii="仿宋" w:hAnsi="仿宋" w:eastAsia="仿宋"/>
          <w:bCs/>
          <w:color w:val="auto"/>
          <w:sz w:val="32"/>
          <w:szCs w:val="32"/>
          <w:lang w:eastAsia="zh-CN"/>
        </w:rPr>
        <w:t>）短视频新闻的叙事特征和语言。</w:t>
      </w:r>
    </w:p>
    <w:p>
      <w:pPr>
        <w:pStyle w:val="7"/>
        <w:shd w:val="clear" w:color="auto" w:fill="FFFFFF"/>
        <w:spacing w:before="0" w:beforeAutospacing="0" w:after="0" w:afterAutospacing="0"/>
        <w:ind w:firstLine="420"/>
        <w:textAlignment w:val="top"/>
        <w:rPr>
          <w:rFonts w:hint="default" w:ascii="仿宋" w:hAnsi="仿宋" w:eastAsia="仿宋"/>
          <w:bCs/>
          <w:color w:val="auto"/>
          <w:sz w:val="32"/>
          <w:szCs w:val="32"/>
          <w:lang w:val="en-US"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3</w:t>
      </w: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Vlog的概念。</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rPr>
      </w:pPr>
      <w:r>
        <w:rPr>
          <w:rFonts w:hint="eastAsia" w:ascii="仿宋" w:hAnsi="仿宋" w:eastAsia="仿宋"/>
          <w:bCs/>
          <w:color w:val="auto"/>
          <w:sz w:val="32"/>
          <w:szCs w:val="32"/>
        </w:rPr>
        <w:t>所占比例：</w:t>
      </w:r>
      <w:r>
        <w:rPr>
          <w:rFonts w:hint="eastAsia" w:ascii="仿宋" w:hAnsi="仿宋" w:eastAsia="仿宋"/>
          <w:bCs/>
          <w:color w:val="auto"/>
          <w:sz w:val="32"/>
          <w:szCs w:val="32"/>
          <w:lang w:val="en-US" w:eastAsia="zh-CN"/>
        </w:rPr>
        <w:t>10%。</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rPr>
        <w:t>第</w:t>
      </w:r>
      <w:r>
        <w:rPr>
          <w:rFonts w:hint="eastAsia" w:ascii="仿宋" w:hAnsi="仿宋" w:eastAsia="仿宋"/>
          <w:bCs/>
          <w:color w:val="auto"/>
          <w:sz w:val="32"/>
          <w:szCs w:val="32"/>
          <w:lang w:val="en-US" w:eastAsia="zh-CN"/>
        </w:rPr>
        <w:t>7</w:t>
      </w:r>
      <w:r>
        <w:rPr>
          <w:rFonts w:hint="eastAsia" w:ascii="仿宋" w:hAnsi="仿宋" w:eastAsia="仿宋"/>
          <w:bCs/>
          <w:color w:val="auto"/>
          <w:sz w:val="32"/>
          <w:szCs w:val="32"/>
        </w:rPr>
        <w:t>章</w:t>
      </w:r>
      <w:r>
        <w:rPr>
          <w:rFonts w:hint="default" w:ascii="仿宋" w:hAnsi="仿宋" w:eastAsia="仿宋"/>
          <w:bCs/>
          <w:color w:val="auto"/>
          <w:sz w:val="32"/>
          <w:szCs w:val="32"/>
        </w:rPr>
        <w:t xml:space="preserve"> </w:t>
      </w:r>
      <w:r>
        <w:rPr>
          <w:rFonts w:hint="eastAsia" w:ascii="仿宋" w:hAnsi="仿宋" w:eastAsia="仿宋"/>
          <w:bCs/>
          <w:color w:val="auto"/>
          <w:sz w:val="32"/>
          <w:szCs w:val="32"/>
          <w:lang w:eastAsia="zh-CN"/>
        </w:rPr>
        <w:t>新媒体音频新闻</w:t>
      </w:r>
    </w:p>
    <w:p>
      <w:pPr>
        <w:pStyle w:val="7"/>
        <w:shd w:val="clear" w:color="auto" w:fill="FFFFFF"/>
        <w:spacing w:before="0" w:beforeAutospacing="0" w:after="0" w:afterAutospacing="0"/>
        <w:ind w:firstLine="420"/>
        <w:textAlignment w:val="top"/>
        <w:rPr>
          <w:rFonts w:hint="default" w:ascii="仿宋" w:hAnsi="仿宋" w:eastAsia="仿宋"/>
          <w:bCs/>
          <w:color w:val="auto"/>
          <w:sz w:val="32"/>
          <w:szCs w:val="32"/>
        </w:rPr>
      </w:pPr>
      <w:r>
        <w:rPr>
          <w:rFonts w:hint="eastAsia" w:ascii="仿宋" w:hAnsi="仿宋" w:eastAsia="仿宋"/>
          <w:bCs/>
          <w:color w:val="auto"/>
          <w:sz w:val="32"/>
          <w:szCs w:val="32"/>
        </w:rPr>
        <w:t>考核内容、考核要求及所占比例：</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rPr>
      </w:pPr>
      <w:r>
        <w:rPr>
          <w:rFonts w:hint="eastAsia" w:ascii="仿宋" w:hAnsi="仿宋" w:eastAsia="仿宋"/>
          <w:bCs/>
          <w:color w:val="auto"/>
          <w:sz w:val="32"/>
          <w:szCs w:val="32"/>
        </w:rPr>
        <w:t>考核内容、考核要求：</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val="en-US" w:eastAsia="zh-CN"/>
        </w:rPr>
        <w:t>1.理</w:t>
      </w:r>
      <w:r>
        <w:rPr>
          <w:rFonts w:hint="eastAsia" w:ascii="仿宋" w:hAnsi="仿宋" w:eastAsia="仿宋"/>
          <w:bCs/>
          <w:color w:val="auto"/>
          <w:sz w:val="32"/>
          <w:szCs w:val="32"/>
          <w:lang w:eastAsia="zh-CN"/>
        </w:rPr>
        <w:t>解</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1</w:t>
      </w:r>
      <w:r>
        <w:rPr>
          <w:rFonts w:hint="eastAsia" w:ascii="仿宋" w:hAnsi="仿宋" w:eastAsia="仿宋"/>
          <w:bCs/>
          <w:color w:val="auto"/>
          <w:sz w:val="32"/>
          <w:szCs w:val="32"/>
          <w:lang w:eastAsia="zh-CN"/>
        </w:rPr>
        <w:t>）新媒体音频新闻。</w:t>
      </w:r>
    </w:p>
    <w:p>
      <w:pPr>
        <w:pStyle w:val="7"/>
        <w:shd w:val="clear" w:color="auto" w:fill="FFFFFF"/>
        <w:spacing w:before="0" w:beforeAutospacing="0" w:after="0" w:afterAutospacing="0"/>
        <w:ind w:firstLine="420"/>
        <w:textAlignment w:val="top"/>
        <w:rPr>
          <w:rFonts w:hint="default" w:ascii="仿宋" w:hAnsi="仿宋" w:eastAsia="仿宋"/>
          <w:bCs/>
          <w:color w:val="auto"/>
          <w:sz w:val="32"/>
          <w:szCs w:val="32"/>
          <w:lang w:val="en-US"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2</w:t>
      </w:r>
      <w:r>
        <w:rPr>
          <w:rFonts w:hint="eastAsia" w:ascii="仿宋" w:hAnsi="仿宋" w:eastAsia="仿宋"/>
          <w:bCs/>
          <w:color w:val="auto"/>
          <w:sz w:val="32"/>
          <w:szCs w:val="32"/>
          <w:lang w:eastAsia="zh-CN"/>
        </w:rPr>
        <w:t>）播客。</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3</w:t>
      </w:r>
      <w:r>
        <w:rPr>
          <w:rFonts w:hint="eastAsia" w:ascii="仿宋" w:hAnsi="仿宋" w:eastAsia="仿宋"/>
          <w:bCs/>
          <w:color w:val="auto"/>
          <w:sz w:val="32"/>
          <w:szCs w:val="32"/>
          <w:lang w:eastAsia="zh-CN"/>
        </w:rPr>
        <w:t>）詹金斯所提出的跨媒体叙事的七组核心概念及其内涵。</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4</w:t>
      </w:r>
      <w:r>
        <w:rPr>
          <w:rFonts w:hint="eastAsia" w:ascii="仿宋" w:hAnsi="仿宋" w:eastAsia="仿宋"/>
          <w:bCs/>
          <w:color w:val="auto"/>
          <w:sz w:val="32"/>
          <w:szCs w:val="32"/>
          <w:lang w:eastAsia="zh-CN"/>
        </w:rPr>
        <w:t>）数据可听化。</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5</w:t>
      </w:r>
      <w:r>
        <w:rPr>
          <w:rFonts w:hint="eastAsia" w:ascii="仿宋" w:hAnsi="仿宋" w:eastAsia="仿宋"/>
          <w:bCs/>
          <w:color w:val="auto"/>
          <w:sz w:val="32"/>
          <w:szCs w:val="32"/>
          <w:lang w:eastAsia="zh-CN"/>
        </w:rPr>
        <w:t>）交互广播。</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rPr>
      </w:pPr>
      <w:r>
        <w:rPr>
          <w:rFonts w:hint="eastAsia" w:ascii="仿宋" w:hAnsi="仿宋" w:eastAsia="仿宋"/>
          <w:bCs/>
          <w:color w:val="auto"/>
          <w:sz w:val="32"/>
          <w:szCs w:val="32"/>
        </w:rPr>
        <w:t>所占比例：</w:t>
      </w:r>
      <w:r>
        <w:rPr>
          <w:rFonts w:hint="eastAsia" w:ascii="仿宋" w:hAnsi="仿宋" w:eastAsia="仿宋"/>
          <w:bCs/>
          <w:color w:val="auto"/>
          <w:sz w:val="32"/>
          <w:szCs w:val="32"/>
          <w:lang w:val="en-US" w:eastAsia="zh-CN"/>
        </w:rPr>
        <w:t>5%。</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rPr>
        <w:t>第</w:t>
      </w:r>
      <w:r>
        <w:rPr>
          <w:rFonts w:hint="eastAsia" w:ascii="仿宋" w:hAnsi="仿宋" w:eastAsia="仿宋"/>
          <w:bCs/>
          <w:color w:val="auto"/>
          <w:sz w:val="32"/>
          <w:szCs w:val="32"/>
          <w:lang w:val="en-US" w:eastAsia="zh-CN"/>
        </w:rPr>
        <w:t>8</w:t>
      </w:r>
      <w:r>
        <w:rPr>
          <w:rFonts w:hint="eastAsia" w:ascii="仿宋" w:hAnsi="仿宋" w:eastAsia="仿宋"/>
          <w:bCs/>
          <w:color w:val="auto"/>
          <w:sz w:val="32"/>
          <w:szCs w:val="32"/>
        </w:rPr>
        <w:t>章</w:t>
      </w:r>
      <w:r>
        <w:rPr>
          <w:rFonts w:hint="default" w:ascii="仿宋" w:hAnsi="仿宋" w:eastAsia="仿宋"/>
          <w:bCs/>
          <w:color w:val="auto"/>
          <w:sz w:val="32"/>
          <w:szCs w:val="32"/>
        </w:rPr>
        <w:t xml:space="preserve"> </w:t>
      </w:r>
      <w:r>
        <w:rPr>
          <w:rFonts w:hint="eastAsia" w:ascii="仿宋" w:hAnsi="仿宋" w:eastAsia="仿宋"/>
          <w:bCs/>
          <w:color w:val="auto"/>
          <w:sz w:val="32"/>
          <w:szCs w:val="32"/>
          <w:lang w:eastAsia="zh-CN"/>
        </w:rPr>
        <w:t>数据新闻</w:t>
      </w:r>
    </w:p>
    <w:p>
      <w:pPr>
        <w:pStyle w:val="7"/>
        <w:shd w:val="clear" w:color="auto" w:fill="FFFFFF"/>
        <w:spacing w:before="0" w:beforeAutospacing="0" w:after="0" w:afterAutospacing="0"/>
        <w:ind w:firstLine="420"/>
        <w:textAlignment w:val="top"/>
        <w:rPr>
          <w:rFonts w:hint="default" w:ascii="仿宋" w:hAnsi="仿宋" w:eastAsia="仿宋"/>
          <w:bCs/>
          <w:color w:val="auto"/>
          <w:sz w:val="32"/>
          <w:szCs w:val="32"/>
        </w:rPr>
      </w:pPr>
      <w:r>
        <w:rPr>
          <w:rFonts w:hint="eastAsia" w:ascii="仿宋" w:hAnsi="仿宋" w:eastAsia="仿宋"/>
          <w:bCs/>
          <w:color w:val="auto"/>
          <w:sz w:val="32"/>
          <w:szCs w:val="32"/>
        </w:rPr>
        <w:t>考核内容、考核要求及所占比例：</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rPr>
      </w:pPr>
      <w:r>
        <w:rPr>
          <w:rFonts w:hint="eastAsia" w:ascii="仿宋" w:hAnsi="仿宋" w:eastAsia="仿宋"/>
          <w:bCs/>
          <w:color w:val="auto"/>
          <w:sz w:val="32"/>
          <w:szCs w:val="32"/>
        </w:rPr>
        <w:t>考核内容、考核要求：</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val="en-US" w:eastAsia="zh-CN"/>
        </w:rPr>
      </w:pPr>
      <w:r>
        <w:rPr>
          <w:rFonts w:hint="eastAsia" w:ascii="仿宋" w:hAnsi="仿宋" w:eastAsia="仿宋"/>
          <w:bCs/>
          <w:color w:val="auto"/>
          <w:sz w:val="32"/>
          <w:szCs w:val="32"/>
          <w:lang w:val="en-US" w:eastAsia="zh-CN"/>
        </w:rPr>
        <w:t>1.理解</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数据新闻。</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val="en-US" w:eastAsia="zh-CN"/>
        </w:rPr>
      </w:pPr>
      <w:r>
        <w:rPr>
          <w:rFonts w:hint="eastAsia" w:ascii="仿宋" w:hAnsi="仿宋" w:eastAsia="仿宋"/>
          <w:bCs/>
          <w:color w:val="auto"/>
          <w:sz w:val="32"/>
          <w:szCs w:val="32"/>
          <w:lang w:val="en-US" w:eastAsia="zh-CN"/>
        </w:rPr>
        <w:t>2.识记</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1</w:t>
      </w:r>
      <w:r>
        <w:rPr>
          <w:rFonts w:hint="eastAsia" w:ascii="仿宋" w:hAnsi="仿宋" w:eastAsia="仿宋"/>
          <w:bCs/>
          <w:color w:val="auto"/>
          <w:sz w:val="32"/>
          <w:szCs w:val="32"/>
          <w:lang w:eastAsia="zh-CN"/>
        </w:rPr>
        <w:t>）数据新闻的概念和特征。</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2</w:t>
      </w:r>
      <w:r>
        <w:rPr>
          <w:rFonts w:hint="eastAsia" w:ascii="仿宋" w:hAnsi="仿宋" w:eastAsia="仿宋"/>
          <w:bCs/>
          <w:color w:val="auto"/>
          <w:sz w:val="32"/>
          <w:szCs w:val="32"/>
          <w:lang w:eastAsia="zh-CN"/>
        </w:rPr>
        <w:t>）数据新闻的生产流程。</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3</w:t>
      </w:r>
      <w:r>
        <w:rPr>
          <w:rFonts w:hint="eastAsia" w:ascii="仿宋" w:hAnsi="仿宋" w:eastAsia="仿宋"/>
          <w:bCs/>
          <w:color w:val="auto"/>
          <w:sz w:val="32"/>
          <w:szCs w:val="32"/>
          <w:lang w:eastAsia="zh-CN"/>
        </w:rPr>
        <w:t>）数据新闻的发展方向。</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rPr>
      </w:pPr>
      <w:r>
        <w:rPr>
          <w:rFonts w:hint="eastAsia" w:ascii="仿宋" w:hAnsi="仿宋" w:eastAsia="仿宋"/>
          <w:bCs/>
          <w:color w:val="auto"/>
          <w:sz w:val="32"/>
          <w:szCs w:val="32"/>
        </w:rPr>
        <w:t>所占比例：</w:t>
      </w:r>
      <w:r>
        <w:rPr>
          <w:rFonts w:hint="eastAsia" w:ascii="仿宋" w:hAnsi="仿宋" w:eastAsia="仿宋"/>
          <w:bCs/>
          <w:color w:val="auto"/>
          <w:sz w:val="32"/>
          <w:szCs w:val="32"/>
          <w:lang w:val="en-US" w:eastAsia="zh-CN"/>
        </w:rPr>
        <w:t>5%。</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rPr>
        <w:t>第</w:t>
      </w:r>
      <w:r>
        <w:rPr>
          <w:rFonts w:hint="eastAsia" w:ascii="仿宋" w:hAnsi="仿宋" w:eastAsia="仿宋"/>
          <w:bCs/>
          <w:color w:val="auto"/>
          <w:sz w:val="32"/>
          <w:szCs w:val="32"/>
          <w:lang w:val="en-US" w:eastAsia="zh-CN"/>
        </w:rPr>
        <w:t>9</w:t>
      </w:r>
      <w:r>
        <w:rPr>
          <w:rFonts w:hint="eastAsia" w:ascii="仿宋" w:hAnsi="仿宋" w:eastAsia="仿宋"/>
          <w:bCs/>
          <w:color w:val="auto"/>
          <w:sz w:val="32"/>
          <w:szCs w:val="32"/>
        </w:rPr>
        <w:t>章</w:t>
      </w:r>
      <w:r>
        <w:rPr>
          <w:rFonts w:hint="default" w:ascii="仿宋" w:hAnsi="仿宋" w:eastAsia="仿宋"/>
          <w:bCs/>
          <w:color w:val="auto"/>
          <w:sz w:val="32"/>
          <w:szCs w:val="32"/>
        </w:rPr>
        <w:t xml:space="preserve"> </w:t>
      </w:r>
      <w:r>
        <w:rPr>
          <w:rFonts w:hint="eastAsia" w:ascii="仿宋" w:hAnsi="仿宋" w:eastAsia="仿宋"/>
          <w:bCs/>
          <w:color w:val="auto"/>
          <w:sz w:val="32"/>
          <w:szCs w:val="32"/>
          <w:lang w:eastAsia="zh-CN"/>
        </w:rPr>
        <w:t>动画新闻</w:t>
      </w:r>
    </w:p>
    <w:p>
      <w:pPr>
        <w:pStyle w:val="7"/>
        <w:shd w:val="clear" w:color="auto" w:fill="FFFFFF"/>
        <w:spacing w:before="0" w:beforeAutospacing="0" w:after="0" w:afterAutospacing="0"/>
        <w:ind w:firstLine="420"/>
        <w:textAlignment w:val="top"/>
        <w:rPr>
          <w:rFonts w:hint="default" w:ascii="仿宋" w:hAnsi="仿宋" w:eastAsia="仿宋"/>
          <w:bCs/>
          <w:color w:val="auto"/>
          <w:sz w:val="32"/>
          <w:szCs w:val="32"/>
        </w:rPr>
      </w:pPr>
      <w:r>
        <w:rPr>
          <w:rFonts w:hint="eastAsia" w:ascii="仿宋" w:hAnsi="仿宋" w:eastAsia="仿宋"/>
          <w:bCs/>
          <w:color w:val="auto"/>
          <w:sz w:val="32"/>
          <w:szCs w:val="32"/>
        </w:rPr>
        <w:t>考核内容、考核要求及所占比例：</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rPr>
      </w:pPr>
      <w:r>
        <w:rPr>
          <w:rFonts w:hint="eastAsia" w:ascii="仿宋" w:hAnsi="仿宋" w:eastAsia="仿宋"/>
          <w:bCs/>
          <w:color w:val="auto"/>
          <w:sz w:val="32"/>
          <w:szCs w:val="32"/>
        </w:rPr>
        <w:t>考核内容、考核要求：</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val="en-US" w:eastAsia="zh-CN"/>
        </w:rPr>
      </w:pPr>
      <w:r>
        <w:rPr>
          <w:rFonts w:hint="eastAsia" w:ascii="仿宋" w:hAnsi="仿宋" w:eastAsia="仿宋"/>
          <w:bCs/>
          <w:color w:val="auto"/>
          <w:sz w:val="32"/>
          <w:szCs w:val="32"/>
          <w:lang w:val="en-US" w:eastAsia="zh-CN"/>
        </w:rPr>
        <w:t>1.理解</w:t>
      </w:r>
    </w:p>
    <w:p>
      <w:pPr>
        <w:pStyle w:val="7"/>
        <w:shd w:val="clear" w:color="auto" w:fill="FFFFFF"/>
        <w:spacing w:before="0" w:beforeAutospacing="0" w:after="0" w:afterAutospacing="0"/>
        <w:ind w:firstLine="420"/>
        <w:textAlignment w:val="top"/>
        <w:rPr>
          <w:rFonts w:hint="default" w:ascii="仿宋" w:hAnsi="仿宋" w:eastAsia="仿宋"/>
          <w:bCs/>
          <w:color w:val="auto"/>
          <w:sz w:val="32"/>
          <w:szCs w:val="32"/>
          <w:lang w:val="en-US"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1</w:t>
      </w:r>
      <w:r>
        <w:rPr>
          <w:rFonts w:hint="eastAsia" w:ascii="仿宋" w:hAnsi="仿宋" w:eastAsia="仿宋"/>
          <w:bCs/>
          <w:color w:val="auto"/>
          <w:sz w:val="32"/>
          <w:szCs w:val="32"/>
          <w:lang w:eastAsia="zh-CN"/>
        </w:rPr>
        <w:t>）什么是动画新闻。</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val="en-US" w:eastAsia="zh-CN"/>
        </w:rPr>
      </w:pPr>
      <w:r>
        <w:rPr>
          <w:rFonts w:hint="eastAsia" w:ascii="仿宋" w:hAnsi="仿宋" w:eastAsia="仿宋"/>
          <w:bCs/>
          <w:color w:val="auto"/>
          <w:sz w:val="32"/>
          <w:szCs w:val="32"/>
          <w:lang w:val="en-US" w:eastAsia="zh-CN"/>
        </w:rPr>
        <w:t>（2）动画新闻的制作流程、制作原则。</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val="en-US" w:eastAsia="zh-CN"/>
        </w:rPr>
        <w:t>2.</w:t>
      </w:r>
      <w:r>
        <w:rPr>
          <w:rFonts w:hint="eastAsia" w:ascii="仿宋" w:hAnsi="仿宋" w:eastAsia="仿宋"/>
          <w:bCs/>
          <w:color w:val="auto"/>
          <w:sz w:val="32"/>
          <w:szCs w:val="32"/>
          <w:lang w:eastAsia="zh-CN"/>
        </w:rPr>
        <w:t>识记</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1</w:t>
      </w:r>
      <w:r>
        <w:rPr>
          <w:rFonts w:hint="eastAsia" w:ascii="仿宋" w:hAnsi="仿宋" w:eastAsia="仿宋"/>
          <w:bCs/>
          <w:color w:val="auto"/>
          <w:sz w:val="32"/>
          <w:szCs w:val="32"/>
          <w:lang w:eastAsia="zh-CN"/>
        </w:rPr>
        <w:t>）动画新闻的类型。</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2</w:t>
      </w:r>
      <w:r>
        <w:rPr>
          <w:rFonts w:hint="eastAsia" w:ascii="仿宋" w:hAnsi="仿宋" w:eastAsia="仿宋"/>
          <w:bCs/>
          <w:color w:val="auto"/>
          <w:sz w:val="32"/>
          <w:szCs w:val="32"/>
          <w:lang w:eastAsia="zh-CN"/>
        </w:rPr>
        <w:t>）动画新闻的选题偏好。</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rPr>
      </w:pPr>
      <w:r>
        <w:rPr>
          <w:rFonts w:hint="eastAsia" w:ascii="仿宋" w:hAnsi="仿宋" w:eastAsia="仿宋"/>
          <w:bCs/>
          <w:color w:val="auto"/>
          <w:sz w:val="32"/>
          <w:szCs w:val="32"/>
        </w:rPr>
        <w:t>所占比例：</w:t>
      </w:r>
      <w:r>
        <w:rPr>
          <w:rFonts w:hint="eastAsia" w:ascii="仿宋" w:hAnsi="仿宋" w:eastAsia="仿宋"/>
          <w:bCs/>
          <w:color w:val="auto"/>
          <w:sz w:val="32"/>
          <w:szCs w:val="32"/>
          <w:lang w:val="en-US" w:eastAsia="zh-CN"/>
        </w:rPr>
        <w:t>5%。</w:t>
      </w:r>
    </w:p>
    <w:p>
      <w:pPr>
        <w:pStyle w:val="7"/>
        <w:shd w:val="clear" w:color="auto" w:fill="FFFFFF"/>
        <w:spacing w:before="0" w:beforeAutospacing="0" w:after="0" w:afterAutospacing="0"/>
        <w:ind w:firstLine="420"/>
        <w:textAlignment w:val="top"/>
        <w:rPr>
          <w:rFonts w:hint="default" w:ascii="仿宋" w:hAnsi="仿宋" w:eastAsia="仿宋"/>
          <w:bCs/>
          <w:color w:val="auto"/>
          <w:sz w:val="32"/>
          <w:szCs w:val="32"/>
          <w:lang w:val="en-US" w:eastAsia="zh-CN"/>
        </w:rPr>
      </w:pPr>
      <w:r>
        <w:rPr>
          <w:rFonts w:hint="eastAsia" w:ascii="仿宋" w:hAnsi="仿宋" w:eastAsia="仿宋"/>
          <w:bCs/>
          <w:color w:val="auto"/>
          <w:sz w:val="32"/>
          <w:szCs w:val="32"/>
        </w:rPr>
        <w:t>第</w:t>
      </w:r>
      <w:r>
        <w:rPr>
          <w:rFonts w:hint="eastAsia" w:ascii="仿宋" w:hAnsi="仿宋" w:eastAsia="仿宋"/>
          <w:bCs/>
          <w:color w:val="auto"/>
          <w:sz w:val="32"/>
          <w:szCs w:val="32"/>
          <w:lang w:val="en-US" w:eastAsia="zh-CN"/>
        </w:rPr>
        <w:t>10</w:t>
      </w:r>
      <w:r>
        <w:rPr>
          <w:rFonts w:hint="eastAsia" w:ascii="仿宋" w:hAnsi="仿宋" w:eastAsia="仿宋"/>
          <w:bCs/>
          <w:color w:val="auto"/>
          <w:sz w:val="32"/>
          <w:szCs w:val="32"/>
        </w:rPr>
        <w:t>章</w:t>
      </w:r>
      <w:r>
        <w:rPr>
          <w:rFonts w:hint="default" w:ascii="仿宋" w:hAnsi="仿宋" w:eastAsia="仿宋"/>
          <w:bCs/>
          <w:color w:val="auto"/>
          <w:sz w:val="32"/>
          <w:szCs w:val="32"/>
        </w:rPr>
        <w:t xml:space="preserve"> </w:t>
      </w:r>
      <w:r>
        <w:rPr>
          <w:rFonts w:hint="eastAsia" w:ascii="仿宋" w:hAnsi="仿宋" w:eastAsia="仿宋"/>
          <w:bCs/>
          <w:color w:val="auto"/>
          <w:sz w:val="32"/>
          <w:szCs w:val="32"/>
          <w:lang w:val="en-US" w:eastAsia="zh-CN"/>
        </w:rPr>
        <w:t xml:space="preserve"> H5新闻</w:t>
      </w:r>
    </w:p>
    <w:p>
      <w:pPr>
        <w:pStyle w:val="7"/>
        <w:shd w:val="clear" w:color="auto" w:fill="FFFFFF"/>
        <w:spacing w:before="0" w:beforeAutospacing="0" w:after="0" w:afterAutospacing="0"/>
        <w:ind w:firstLine="420"/>
        <w:textAlignment w:val="top"/>
        <w:rPr>
          <w:rFonts w:hint="default" w:ascii="仿宋" w:hAnsi="仿宋" w:eastAsia="仿宋"/>
          <w:bCs/>
          <w:color w:val="auto"/>
          <w:sz w:val="32"/>
          <w:szCs w:val="32"/>
        </w:rPr>
      </w:pPr>
      <w:r>
        <w:rPr>
          <w:rFonts w:hint="eastAsia" w:ascii="仿宋" w:hAnsi="仿宋" w:eastAsia="仿宋"/>
          <w:bCs/>
          <w:color w:val="auto"/>
          <w:sz w:val="32"/>
          <w:szCs w:val="32"/>
        </w:rPr>
        <w:t>考核内容、考核要求及所占比例：</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rPr>
      </w:pPr>
      <w:r>
        <w:rPr>
          <w:rFonts w:hint="eastAsia" w:ascii="仿宋" w:hAnsi="仿宋" w:eastAsia="仿宋"/>
          <w:bCs/>
          <w:color w:val="auto"/>
          <w:sz w:val="32"/>
          <w:szCs w:val="32"/>
        </w:rPr>
        <w:t>考核内容、考核要求：</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val="en-US" w:eastAsia="zh-CN"/>
        </w:rPr>
      </w:pPr>
      <w:r>
        <w:rPr>
          <w:rFonts w:hint="eastAsia" w:ascii="仿宋" w:hAnsi="仿宋" w:eastAsia="仿宋"/>
          <w:bCs/>
          <w:color w:val="auto"/>
          <w:sz w:val="32"/>
          <w:szCs w:val="32"/>
          <w:lang w:val="en-US" w:eastAsia="zh-CN"/>
        </w:rPr>
        <w:t>1.理解</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val="en-US" w:eastAsia="zh-CN"/>
        </w:rPr>
      </w:pPr>
      <w:r>
        <w:rPr>
          <w:rFonts w:hint="eastAsia" w:ascii="仿宋" w:hAnsi="仿宋" w:eastAsia="仿宋"/>
          <w:bCs/>
          <w:color w:val="auto"/>
          <w:sz w:val="32"/>
          <w:szCs w:val="32"/>
          <w:lang w:val="en-US" w:eastAsia="zh-CN"/>
        </w:rPr>
        <w:t>H5新闻的概念、分类。</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val="en-US" w:eastAsia="zh-CN"/>
        </w:rPr>
        <w:t>2.</w:t>
      </w:r>
      <w:r>
        <w:rPr>
          <w:rFonts w:hint="eastAsia" w:ascii="仿宋" w:hAnsi="仿宋" w:eastAsia="仿宋"/>
          <w:bCs/>
          <w:color w:val="auto"/>
          <w:sz w:val="32"/>
          <w:szCs w:val="32"/>
          <w:lang w:eastAsia="zh-CN"/>
        </w:rPr>
        <w:t>识记</w:t>
      </w:r>
    </w:p>
    <w:p>
      <w:pPr>
        <w:pStyle w:val="7"/>
        <w:shd w:val="clear" w:color="auto" w:fill="FFFFFF"/>
        <w:spacing w:before="0" w:beforeAutospacing="0" w:after="0" w:afterAutospacing="0"/>
        <w:ind w:firstLine="420"/>
        <w:textAlignment w:val="top"/>
        <w:rPr>
          <w:rFonts w:hint="default" w:ascii="仿宋" w:hAnsi="仿宋" w:eastAsia="仿宋"/>
          <w:bCs/>
          <w:color w:val="auto"/>
          <w:sz w:val="32"/>
          <w:szCs w:val="32"/>
          <w:lang w:val="en-US" w:eastAsia="zh-CN"/>
        </w:rPr>
      </w:pPr>
      <w:r>
        <w:rPr>
          <w:rFonts w:hint="eastAsia" w:ascii="仿宋" w:hAnsi="仿宋" w:eastAsia="仿宋"/>
          <w:bCs/>
          <w:color w:val="auto"/>
          <w:sz w:val="32"/>
          <w:szCs w:val="32"/>
          <w:lang w:val="en-US" w:eastAsia="zh-CN"/>
        </w:rPr>
        <w:t>H5新闻的主要特点、功能。</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rPr>
      </w:pPr>
      <w:r>
        <w:rPr>
          <w:rFonts w:hint="eastAsia" w:ascii="仿宋" w:hAnsi="仿宋" w:eastAsia="仿宋"/>
          <w:bCs/>
          <w:color w:val="auto"/>
          <w:sz w:val="32"/>
          <w:szCs w:val="32"/>
        </w:rPr>
        <w:t>所占比例：</w:t>
      </w:r>
      <w:r>
        <w:rPr>
          <w:rFonts w:hint="eastAsia" w:ascii="仿宋" w:hAnsi="仿宋" w:eastAsia="仿宋"/>
          <w:bCs/>
          <w:color w:val="auto"/>
          <w:sz w:val="32"/>
          <w:szCs w:val="32"/>
          <w:lang w:val="en-US" w:eastAsia="zh-CN"/>
        </w:rPr>
        <w:t>5%。</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rPr>
        <w:t>第</w:t>
      </w:r>
      <w:r>
        <w:rPr>
          <w:rFonts w:hint="eastAsia" w:ascii="仿宋" w:hAnsi="仿宋" w:eastAsia="仿宋"/>
          <w:bCs/>
          <w:color w:val="auto"/>
          <w:sz w:val="32"/>
          <w:szCs w:val="32"/>
          <w:lang w:val="en-US" w:eastAsia="zh-CN"/>
        </w:rPr>
        <w:t>11</w:t>
      </w:r>
      <w:r>
        <w:rPr>
          <w:rFonts w:hint="eastAsia" w:ascii="仿宋" w:hAnsi="仿宋" w:eastAsia="仿宋"/>
          <w:bCs/>
          <w:color w:val="auto"/>
          <w:sz w:val="32"/>
          <w:szCs w:val="32"/>
        </w:rPr>
        <w:t>章</w:t>
      </w:r>
      <w:r>
        <w:rPr>
          <w:rFonts w:hint="eastAsia" w:ascii="仿宋" w:hAnsi="仿宋" w:eastAsia="仿宋"/>
          <w:bCs/>
          <w:color w:val="auto"/>
          <w:sz w:val="32"/>
          <w:szCs w:val="32"/>
          <w:lang w:val="en-US" w:eastAsia="zh-CN"/>
        </w:rPr>
        <w:t xml:space="preserve"> VR新闻</w:t>
      </w:r>
      <w:r>
        <w:rPr>
          <w:rFonts w:hint="default" w:ascii="仿宋" w:hAnsi="仿宋" w:eastAsia="仿宋"/>
          <w:bCs/>
          <w:color w:val="auto"/>
          <w:sz w:val="32"/>
          <w:szCs w:val="32"/>
        </w:rPr>
        <w:t xml:space="preserve"> </w:t>
      </w:r>
    </w:p>
    <w:p>
      <w:pPr>
        <w:pStyle w:val="7"/>
        <w:shd w:val="clear" w:color="auto" w:fill="FFFFFF"/>
        <w:spacing w:before="0" w:beforeAutospacing="0" w:after="0" w:afterAutospacing="0"/>
        <w:ind w:firstLine="420"/>
        <w:textAlignment w:val="top"/>
        <w:rPr>
          <w:rFonts w:hint="default" w:ascii="仿宋" w:hAnsi="仿宋" w:eastAsia="仿宋"/>
          <w:bCs/>
          <w:color w:val="auto"/>
          <w:sz w:val="32"/>
          <w:szCs w:val="32"/>
        </w:rPr>
      </w:pPr>
      <w:r>
        <w:rPr>
          <w:rFonts w:hint="eastAsia" w:ascii="仿宋" w:hAnsi="仿宋" w:eastAsia="仿宋"/>
          <w:bCs/>
          <w:color w:val="auto"/>
          <w:sz w:val="32"/>
          <w:szCs w:val="32"/>
        </w:rPr>
        <w:t>考核内容、考核要求及所占比例：</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rPr>
      </w:pPr>
      <w:r>
        <w:rPr>
          <w:rFonts w:hint="eastAsia" w:ascii="仿宋" w:hAnsi="仿宋" w:eastAsia="仿宋"/>
          <w:bCs/>
          <w:color w:val="auto"/>
          <w:sz w:val="32"/>
          <w:szCs w:val="32"/>
        </w:rPr>
        <w:t>考核内容、考核要求：</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val="en-US" w:eastAsia="zh-CN"/>
        </w:rPr>
      </w:pPr>
      <w:r>
        <w:rPr>
          <w:rFonts w:hint="eastAsia" w:ascii="仿宋" w:hAnsi="仿宋" w:eastAsia="仿宋"/>
          <w:bCs/>
          <w:color w:val="auto"/>
          <w:sz w:val="32"/>
          <w:szCs w:val="32"/>
          <w:lang w:val="en-US" w:eastAsia="zh-CN"/>
        </w:rPr>
        <w:t>理解</w:t>
      </w:r>
    </w:p>
    <w:p>
      <w:pPr>
        <w:pStyle w:val="7"/>
        <w:shd w:val="clear" w:color="auto" w:fill="FFFFFF"/>
        <w:spacing w:before="0" w:beforeAutospacing="0" w:after="0" w:afterAutospacing="0"/>
        <w:ind w:firstLine="420"/>
        <w:textAlignment w:val="top"/>
        <w:rPr>
          <w:rFonts w:hint="default" w:ascii="仿宋" w:hAnsi="仿宋" w:eastAsia="仿宋"/>
          <w:bCs/>
          <w:color w:val="auto"/>
          <w:sz w:val="32"/>
          <w:szCs w:val="32"/>
          <w:lang w:val="en-US" w:eastAsia="zh-CN"/>
        </w:rPr>
      </w:pPr>
      <w:r>
        <w:rPr>
          <w:rFonts w:hint="eastAsia" w:ascii="仿宋" w:hAnsi="仿宋" w:eastAsia="仿宋"/>
          <w:bCs/>
          <w:color w:val="auto"/>
          <w:sz w:val="32"/>
          <w:szCs w:val="32"/>
          <w:lang w:val="en-US" w:eastAsia="zh-CN"/>
        </w:rPr>
        <w:t>（1）VR新闻的概念、分类。</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val="en-US" w:eastAsia="zh-CN"/>
        </w:rPr>
      </w:pPr>
      <w:r>
        <w:rPr>
          <w:rFonts w:hint="eastAsia" w:ascii="仿宋" w:hAnsi="仿宋" w:eastAsia="仿宋"/>
          <w:bCs/>
          <w:color w:val="auto"/>
          <w:sz w:val="32"/>
          <w:szCs w:val="32"/>
          <w:lang w:val="en-US" w:eastAsia="zh-CN"/>
        </w:rPr>
        <w:t>（2）适合用VR技术呈现的新闻题材。</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val="en-US" w:eastAsia="zh-CN"/>
        </w:rPr>
      </w:pPr>
      <w:r>
        <w:rPr>
          <w:rFonts w:hint="eastAsia" w:ascii="仿宋" w:hAnsi="仿宋" w:eastAsia="仿宋"/>
          <w:bCs/>
          <w:color w:val="auto"/>
          <w:sz w:val="32"/>
          <w:szCs w:val="32"/>
          <w:lang w:val="en-US" w:eastAsia="zh-CN"/>
        </w:rPr>
        <w:t>（3）VR新闻的制作理念。</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rPr>
      </w:pPr>
      <w:r>
        <w:rPr>
          <w:rFonts w:hint="eastAsia" w:ascii="仿宋" w:hAnsi="仿宋" w:eastAsia="仿宋"/>
          <w:bCs/>
          <w:color w:val="auto"/>
          <w:sz w:val="32"/>
          <w:szCs w:val="32"/>
        </w:rPr>
        <w:t>所占比例：</w:t>
      </w:r>
      <w:r>
        <w:rPr>
          <w:rFonts w:hint="eastAsia" w:ascii="仿宋" w:hAnsi="仿宋" w:eastAsia="仿宋"/>
          <w:bCs/>
          <w:color w:val="auto"/>
          <w:sz w:val="32"/>
          <w:szCs w:val="32"/>
          <w:lang w:val="en-US" w:eastAsia="zh-CN"/>
        </w:rPr>
        <w:t>5%。</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rPr>
        <w:t>第</w:t>
      </w:r>
      <w:r>
        <w:rPr>
          <w:rFonts w:hint="eastAsia" w:ascii="仿宋" w:hAnsi="仿宋" w:eastAsia="仿宋"/>
          <w:bCs/>
          <w:color w:val="auto"/>
          <w:sz w:val="32"/>
          <w:szCs w:val="32"/>
          <w:lang w:val="en-US" w:eastAsia="zh-CN"/>
        </w:rPr>
        <w:t>12</w:t>
      </w:r>
      <w:r>
        <w:rPr>
          <w:rFonts w:hint="eastAsia" w:ascii="仿宋" w:hAnsi="仿宋" w:eastAsia="仿宋"/>
          <w:bCs/>
          <w:color w:val="auto"/>
          <w:sz w:val="32"/>
          <w:szCs w:val="32"/>
        </w:rPr>
        <w:t>章</w:t>
      </w:r>
      <w:r>
        <w:rPr>
          <w:rFonts w:hint="eastAsia" w:ascii="仿宋" w:hAnsi="仿宋" w:eastAsia="仿宋"/>
          <w:bCs/>
          <w:color w:val="auto"/>
          <w:sz w:val="32"/>
          <w:szCs w:val="32"/>
          <w:lang w:val="en-US" w:eastAsia="zh-CN"/>
        </w:rPr>
        <w:t xml:space="preserve"> 移动直播</w:t>
      </w:r>
      <w:r>
        <w:rPr>
          <w:rFonts w:hint="default" w:ascii="仿宋" w:hAnsi="仿宋" w:eastAsia="仿宋"/>
          <w:bCs/>
          <w:color w:val="auto"/>
          <w:sz w:val="32"/>
          <w:szCs w:val="32"/>
        </w:rPr>
        <w:t xml:space="preserve"> </w:t>
      </w:r>
    </w:p>
    <w:p>
      <w:pPr>
        <w:pStyle w:val="7"/>
        <w:shd w:val="clear" w:color="auto" w:fill="FFFFFF"/>
        <w:spacing w:before="0" w:beforeAutospacing="0" w:after="0" w:afterAutospacing="0"/>
        <w:ind w:firstLine="420"/>
        <w:textAlignment w:val="top"/>
        <w:rPr>
          <w:rFonts w:hint="default" w:ascii="仿宋" w:hAnsi="仿宋" w:eastAsia="仿宋"/>
          <w:bCs/>
          <w:color w:val="auto"/>
          <w:sz w:val="32"/>
          <w:szCs w:val="32"/>
        </w:rPr>
      </w:pPr>
      <w:r>
        <w:rPr>
          <w:rFonts w:hint="eastAsia" w:ascii="仿宋" w:hAnsi="仿宋" w:eastAsia="仿宋"/>
          <w:bCs/>
          <w:color w:val="auto"/>
          <w:sz w:val="32"/>
          <w:szCs w:val="32"/>
        </w:rPr>
        <w:t>考核内容、考核要求及所占比例：</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rPr>
      </w:pPr>
      <w:r>
        <w:rPr>
          <w:rFonts w:hint="eastAsia" w:ascii="仿宋" w:hAnsi="仿宋" w:eastAsia="仿宋"/>
          <w:bCs/>
          <w:color w:val="auto"/>
          <w:sz w:val="32"/>
          <w:szCs w:val="32"/>
        </w:rPr>
        <w:t>考核内容、考核要求：</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val="en-US" w:eastAsia="zh-CN"/>
        </w:rPr>
      </w:pPr>
      <w:r>
        <w:rPr>
          <w:rFonts w:hint="eastAsia" w:ascii="仿宋" w:hAnsi="仿宋" w:eastAsia="仿宋"/>
          <w:bCs/>
          <w:color w:val="auto"/>
          <w:sz w:val="32"/>
          <w:szCs w:val="32"/>
          <w:lang w:val="en-US" w:eastAsia="zh-CN"/>
        </w:rPr>
        <w:t>1.理解</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移动直播的概念和类型。</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val="en-US" w:eastAsia="zh-CN"/>
        </w:rPr>
        <w:t>2.</w:t>
      </w:r>
      <w:r>
        <w:rPr>
          <w:rFonts w:hint="eastAsia" w:ascii="仿宋" w:hAnsi="仿宋" w:eastAsia="仿宋"/>
          <w:bCs/>
          <w:color w:val="auto"/>
          <w:sz w:val="32"/>
          <w:szCs w:val="32"/>
          <w:lang w:eastAsia="zh-CN"/>
        </w:rPr>
        <w:t>识记</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1</w:t>
      </w:r>
      <w:r>
        <w:rPr>
          <w:rFonts w:hint="eastAsia" w:ascii="仿宋" w:hAnsi="仿宋" w:eastAsia="仿宋"/>
          <w:bCs/>
          <w:color w:val="auto"/>
          <w:sz w:val="32"/>
          <w:szCs w:val="32"/>
          <w:lang w:eastAsia="zh-CN"/>
        </w:rPr>
        <w:t>）移动直播对新闻业带来的机遇和挑战。</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2</w:t>
      </w:r>
      <w:r>
        <w:rPr>
          <w:rFonts w:hint="eastAsia" w:ascii="仿宋" w:hAnsi="仿宋" w:eastAsia="仿宋"/>
          <w:bCs/>
          <w:color w:val="auto"/>
          <w:sz w:val="32"/>
          <w:szCs w:val="32"/>
          <w:lang w:eastAsia="zh-CN"/>
        </w:rPr>
        <w:t>）移动直播如何讲故事。</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3</w:t>
      </w:r>
      <w:r>
        <w:rPr>
          <w:rFonts w:hint="eastAsia" w:ascii="仿宋" w:hAnsi="仿宋" w:eastAsia="仿宋"/>
          <w:bCs/>
          <w:color w:val="auto"/>
          <w:sz w:val="32"/>
          <w:szCs w:val="32"/>
          <w:lang w:eastAsia="zh-CN"/>
        </w:rPr>
        <w:t>）移动直播的交互方式。</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rPr>
      </w:pPr>
      <w:r>
        <w:rPr>
          <w:rFonts w:hint="eastAsia" w:ascii="仿宋" w:hAnsi="仿宋" w:eastAsia="仿宋"/>
          <w:bCs/>
          <w:color w:val="auto"/>
          <w:sz w:val="32"/>
          <w:szCs w:val="32"/>
        </w:rPr>
        <w:t>所占比例：</w:t>
      </w:r>
      <w:r>
        <w:rPr>
          <w:rFonts w:hint="eastAsia" w:ascii="仿宋" w:hAnsi="仿宋" w:eastAsia="仿宋"/>
          <w:bCs/>
          <w:color w:val="auto"/>
          <w:sz w:val="32"/>
          <w:szCs w:val="32"/>
          <w:lang w:val="en-US" w:eastAsia="zh-CN"/>
        </w:rPr>
        <w:t>5%。</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rPr>
        <w:t>第</w:t>
      </w:r>
      <w:r>
        <w:rPr>
          <w:rFonts w:hint="eastAsia" w:ascii="仿宋" w:hAnsi="仿宋" w:eastAsia="仿宋"/>
          <w:bCs/>
          <w:color w:val="auto"/>
          <w:sz w:val="32"/>
          <w:szCs w:val="32"/>
          <w:lang w:val="en-US" w:eastAsia="zh-CN"/>
        </w:rPr>
        <w:t>13</w:t>
      </w:r>
      <w:r>
        <w:rPr>
          <w:rFonts w:hint="eastAsia" w:ascii="仿宋" w:hAnsi="仿宋" w:eastAsia="仿宋"/>
          <w:bCs/>
          <w:color w:val="auto"/>
          <w:sz w:val="32"/>
          <w:szCs w:val="32"/>
        </w:rPr>
        <w:t>章</w:t>
      </w:r>
      <w:r>
        <w:rPr>
          <w:rFonts w:hint="default" w:ascii="仿宋" w:hAnsi="仿宋" w:eastAsia="仿宋"/>
          <w:bCs/>
          <w:color w:val="auto"/>
          <w:sz w:val="32"/>
          <w:szCs w:val="32"/>
        </w:rPr>
        <w:t xml:space="preserve"> </w:t>
      </w:r>
      <w:r>
        <w:rPr>
          <w:rFonts w:hint="eastAsia" w:ascii="仿宋" w:hAnsi="仿宋" w:eastAsia="仿宋"/>
          <w:bCs/>
          <w:color w:val="auto"/>
          <w:sz w:val="32"/>
          <w:szCs w:val="32"/>
          <w:lang w:eastAsia="zh-CN"/>
        </w:rPr>
        <w:t>新闻游戏</w:t>
      </w:r>
    </w:p>
    <w:p>
      <w:pPr>
        <w:pStyle w:val="7"/>
        <w:shd w:val="clear" w:color="auto" w:fill="FFFFFF"/>
        <w:spacing w:before="0" w:beforeAutospacing="0" w:after="0" w:afterAutospacing="0"/>
        <w:ind w:firstLine="420"/>
        <w:textAlignment w:val="top"/>
        <w:rPr>
          <w:rFonts w:hint="default" w:ascii="仿宋" w:hAnsi="仿宋" w:eastAsia="仿宋"/>
          <w:bCs/>
          <w:color w:val="auto"/>
          <w:sz w:val="32"/>
          <w:szCs w:val="32"/>
        </w:rPr>
      </w:pPr>
      <w:r>
        <w:rPr>
          <w:rFonts w:hint="eastAsia" w:ascii="仿宋" w:hAnsi="仿宋" w:eastAsia="仿宋"/>
          <w:bCs/>
          <w:color w:val="auto"/>
          <w:sz w:val="32"/>
          <w:szCs w:val="32"/>
        </w:rPr>
        <w:t>考核内容、考核要求及所占比例：</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rPr>
        <w:t>考核内容、考核要求：</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识记</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1</w:t>
      </w:r>
      <w:r>
        <w:rPr>
          <w:rFonts w:hint="eastAsia" w:ascii="仿宋" w:hAnsi="仿宋" w:eastAsia="仿宋"/>
          <w:bCs/>
          <w:color w:val="auto"/>
          <w:sz w:val="32"/>
          <w:szCs w:val="32"/>
          <w:lang w:eastAsia="zh-CN"/>
        </w:rPr>
        <w:t>）新闻游戏的定义。</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2</w:t>
      </w:r>
      <w:r>
        <w:rPr>
          <w:rFonts w:hint="eastAsia" w:ascii="仿宋" w:hAnsi="仿宋" w:eastAsia="仿宋"/>
          <w:bCs/>
          <w:color w:val="auto"/>
          <w:sz w:val="32"/>
          <w:szCs w:val="32"/>
          <w:lang w:eastAsia="zh-CN"/>
        </w:rPr>
        <w:t>）新闻游戏的类型。</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3</w:t>
      </w:r>
      <w:r>
        <w:rPr>
          <w:rFonts w:hint="eastAsia" w:ascii="仿宋" w:hAnsi="仿宋" w:eastAsia="仿宋"/>
          <w:bCs/>
          <w:color w:val="auto"/>
          <w:sz w:val="32"/>
          <w:szCs w:val="32"/>
          <w:lang w:eastAsia="zh-CN"/>
        </w:rPr>
        <w:t>）新闻游戏的故事叙事风格。</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4</w:t>
      </w:r>
      <w:r>
        <w:rPr>
          <w:rFonts w:hint="eastAsia" w:ascii="仿宋" w:hAnsi="仿宋" w:eastAsia="仿宋"/>
          <w:bCs/>
          <w:color w:val="auto"/>
          <w:sz w:val="32"/>
          <w:szCs w:val="32"/>
          <w:lang w:eastAsia="zh-CN"/>
        </w:rPr>
        <w:t>）新闻游戏制作的注意事项。</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rPr>
      </w:pPr>
      <w:r>
        <w:rPr>
          <w:rFonts w:hint="eastAsia" w:ascii="仿宋" w:hAnsi="仿宋" w:eastAsia="仿宋"/>
          <w:bCs/>
          <w:color w:val="auto"/>
          <w:sz w:val="32"/>
          <w:szCs w:val="32"/>
        </w:rPr>
        <w:t>所占比例</w:t>
      </w: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5%。</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rPr>
        <w:t>第</w:t>
      </w:r>
      <w:r>
        <w:rPr>
          <w:rFonts w:hint="eastAsia" w:ascii="仿宋" w:hAnsi="仿宋" w:eastAsia="仿宋"/>
          <w:bCs/>
          <w:color w:val="auto"/>
          <w:sz w:val="32"/>
          <w:szCs w:val="32"/>
          <w:lang w:val="en-US" w:eastAsia="zh-CN"/>
        </w:rPr>
        <w:t>14</w:t>
      </w:r>
      <w:r>
        <w:rPr>
          <w:rFonts w:hint="eastAsia" w:ascii="仿宋" w:hAnsi="仿宋" w:eastAsia="仿宋"/>
          <w:bCs/>
          <w:color w:val="auto"/>
          <w:sz w:val="32"/>
          <w:szCs w:val="32"/>
        </w:rPr>
        <w:t>章</w:t>
      </w:r>
      <w:r>
        <w:rPr>
          <w:rFonts w:hint="default" w:ascii="仿宋" w:hAnsi="仿宋" w:eastAsia="仿宋"/>
          <w:bCs/>
          <w:color w:val="auto"/>
          <w:sz w:val="32"/>
          <w:szCs w:val="32"/>
        </w:rPr>
        <w:t xml:space="preserve"> </w:t>
      </w:r>
      <w:r>
        <w:rPr>
          <w:rFonts w:hint="eastAsia" w:ascii="仿宋" w:hAnsi="仿宋" w:eastAsia="仿宋"/>
          <w:bCs/>
          <w:color w:val="auto"/>
          <w:sz w:val="32"/>
          <w:szCs w:val="32"/>
          <w:lang w:eastAsia="zh-CN"/>
        </w:rPr>
        <w:t>智能新闻生产</w:t>
      </w:r>
    </w:p>
    <w:p>
      <w:pPr>
        <w:pStyle w:val="7"/>
        <w:shd w:val="clear" w:color="auto" w:fill="FFFFFF"/>
        <w:spacing w:before="0" w:beforeAutospacing="0" w:after="0" w:afterAutospacing="0"/>
        <w:ind w:firstLine="420"/>
        <w:textAlignment w:val="top"/>
        <w:rPr>
          <w:rFonts w:hint="default" w:ascii="仿宋" w:hAnsi="仿宋" w:eastAsia="仿宋"/>
          <w:bCs/>
          <w:color w:val="auto"/>
          <w:sz w:val="32"/>
          <w:szCs w:val="32"/>
        </w:rPr>
      </w:pPr>
      <w:r>
        <w:rPr>
          <w:rFonts w:hint="eastAsia" w:ascii="仿宋" w:hAnsi="仿宋" w:eastAsia="仿宋"/>
          <w:bCs/>
          <w:color w:val="auto"/>
          <w:sz w:val="32"/>
          <w:szCs w:val="32"/>
        </w:rPr>
        <w:t>考核内容、考核要求及所占比例：</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rPr>
      </w:pPr>
      <w:r>
        <w:rPr>
          <w:rFonts w:hint="eastAsia" w:ascii="仿宋" w:hAnsi="仿宋" w:eastAsia="仿宋"/>
          <w:bCs/>
          <w:color w:val="auto"/>
          <w:sz w:val="32"/>
          <w:szCs w:val="32"/>
        </w:rPr>
        <w:t>考核内容、考核要求：</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val="en-US" w:eastAsia="zh-CN"/>
        </w:rPr>
      </w:pPr>
      <w:r>
        <w:rPr>
          <w:rFonts w:hint="eastAsia" w:ascii="仿宋" w:hAnsi="仿宋" w:eastAsia="仿宋"/>
          <w:bCs/>
          <w:color w:val="auto"/>
          <w:sz w:val="32"/>
          <w:szCs w:val="32"/>
          <w:lang w:val="en-US" w:eastAsia="zh-CN"/>
        </w:rPr>
        <w:t>1.理解</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1</w:t>
      </w:r>
      <w:r>
        <w:rPr>
          <w:rFonts w:hint="eastAsia" w:ascii="仿宋" w:hAnsi="仿宋" w:eastAsia="仿宋"/>
          <w:bCs/>
          <w:color w:val="auto"/>
          <w:sz w:val="32"/>
          <w:szCs w:val="32"/>
          <w:lang w:eastAsia="zh-CN"/>
        </w:rPr>
        <w:t>）人工智能时代的新闻生产。</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2</w:t>
      </w:r>
      <w:r>
        <w:rPr>
          <w:rFonts w:hint="eastAsia" w:ascii="仿宋" w:hAnsi="仿宋" w:eastAsia="仿宋"/>
          <w:bCs/>
          <w:color w:val="auto"/>
          <w:sz w:val="32"/>
          <w:szCs w:val="32"/>
          <w:lang w:eastAsia="zh-CN"/>
        </w:rPr>
        <w:t>）智能新闻写作的发展和应用。</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3</w:t>
      </w:r>
      <w:r>
        <w:rPr>
          <w:rFonts w:hint="eastAsia" w:ascii="仿宋" w:hAnsi="仿宋" w:eastAsia="仿宋"/>
          <w:bCs/>
          <w:color w:val="auto"/>
          <w:sz w:val="32"/>
          <w:szCs w:val="32"/>
          <w:lang w:eastAsia="zh-CN"/>
        </w:rPr>
        <w:t>）智能新闻生产中存在的主要伦理问题。</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4</w:t>
      </w:r>
      <w:r>
        <w:rPr>
          <w:rFonts w:hint="eastAsia" w:ascii="仿宋" w:hAnsi="仿宋" w:eastAsia="仿宋"/>
          <w:bCs/>
          <w:color w:val="auto"/>
          <w:sz w:val="32"/>
          <w:szCs w:val="32"/>
          <w:lang w:eastAsia="zh-CN"/>
        </w:rPr>
        <w:t>）人工智能时代新闻生产的特点和趋势。</w:t>
      </w:r>
    </w:p>
    <w:p>
      <w:pPr>
        <w:pStyle w:val="7"/>
        <w:shd w:val="clear" w:color="auto" w:fill="FFFFFF"/>
        <w:spacing w:before="0" w:beforeAutospacing="0" w:after="0" w:afterAutospacing="0"/>
        <w:ind w:firstLine="420"/>
        <w:textAlignment w:val="top"/>
        <w:rPr>
          <w:rFonts w:hint="default" w:ascii="仿宋" w:hAnsi="仿宋" w:eastAsia="仿宋"/>
          <w:bCs/>
          <w:color w:val="auto"/>
          <w:sz w:val="32"/>
          <w:szCs w:val="32"/>
          <w:lang w:val="en-US" w:eastAsia="zh-CN"/>
        </w:rPr>
      </w:pPr>
      <w:r>
        <w:rPr>
          <w:rFonts w:hint="eastAsia" w:ascii="仿宋" w:hAnsi="仿宋" w:eastAsia="仿宋"/>
          <w:bCs/>
          <w:color w:val="auto"/>
          <w:sz w:val="32"/>
          <w:szCs w:val="32"/>
        </w:rPr>
        <w:t>所占比例：</w:t>
      </w:r>
      <w:r>
        <w:rPr>
          <w:rFonts w:hint="eastAsia" w:ascii="仿宋" w:hAnsi="仿宋" w:eastAsia="仿宋"/>
          <w:bCs/>
          <w:color w:val="auto"/>
          <w:sz w:val="32"/>
          <w:szCs w:val="32"/>
          <w:lang w:val="en-US" w:eastAsia="zh-CN"/>
        </w:rPr>
        <w:t>5%。</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rPr>
        <w:t>第</w:t>
      </w:r>
      <w:r>
        <w:rPr>
          <w:rFonts w:hint="eastAsia" w:ascii="仿宋" w:hAnsi="仿宋" w:eastAsia="仿宋"/>
          <w:bCs/>
          <w:color w:val="auto"/>
          <w:sz w:val="32"/>
          <w:szCs w:val="32"/>
          <w:lang w:val="en-US" w:eastAsia="zh-CN"/>
        </w:rPr>
        <w:t>15</w:t>
      </w:r>
      <w:r>
        <w:rPr>
          <w:rFonts w:hint="eastAsia" w:ascii="仿宋" w:hAnsi="仿宋" w:eastAsia="仿宋"/>
          <w:bCs/>
          <w:color w:val="auto"/>
          <w:sz w:val="32"/>
          <w:szCs w:val="32"/>
        </w:rPr>
        <w:t>章</w:t>
      </w:r>
      <w:r>
        <w:rPr>
          <w:rFonts w:hint="eastAsia" w:ascii="仿宋" w:hAnsi="仿宋" w:eastAsia="仿宋"/>
          <w:bCs/>
          <w:color w:val="auto"/>
          <w:sz w:val="32"/>
          <w:szCs w:val="32"/>
          <w:lang w:val="en-US" w:eastAsia="zh-CN"/>
        </w:rPr>
        <w:t xml:space="preserve"> </w:t>
      </w:r>
      <w:r>
        <w:rPr>
          <w:rFonts w:hint="eastAsia" w:ascii="仿宋" w:hAnsi="仿宋" w:eastAsia="仿宋"/>
          <w:bCs/>
          <w:color w:val="auto"/>
          <w:sz w:val="32"/>
          <w:szCs w:val="32"/>
          <w:lang w:eastAsia="zh-CN"/>
        </w:rPr>
        <w:t>融合新闻伦理</w:t>
      </w:r>
      <w:r>
        <w:rPr>
          <w:rFonts w:hint="default" w:ascii="仿宋" w:hAnsi="仿宋" w:eastAsia="仿宋"/>
          <w:bCs/>
          <w:color w:val="auto"/>
          <w:sz w:val="32"/>
          <w:szCs w:val="32"/>
        </w:rPr>
        <w:t xml:space="preserve"> </w:t>
      </w:r>
    </w:p>
    <w:p>
      <w:pPr>
        <w:pStyle w:val="7"/>
        <w:shd w:val="clear" w:color="auto" w:fill="FFFFFF"/>
        <w:spacing w:before="0" w:beforeAutospacing="0" w:after="0" w:afterAutospacing="0"/>
        <w:ind w:firstLine="420"/>
        <w:textAlignment w:val="top"/>
        <w:rPr>
          <w:rFonts w:hint="default" w:ascii="仿宋" w:hAnsi="仿宋" w:eastAsia="仿宋"/>
          <w:bCs/>
          <w:color w:val="auto"/>
          <w:sz w:val="32"/>
          <w:szCs w:val="32"/>
        </w:rPr>
      </w:pPr>
      <w:r>
        <w:rPr>
          <w:rFonts w:hint="eastAsia" w:ascii="仿宋" w:hAnsi="仿宋" w:eastAsia="仿宋"/>
          <w:bCs/>
          <w:color w:val="auto"/>
          <w:sz w:val="32"/>
          <w:szCs w:val="32"/>
        </w:rPr>
        <w:t>考核内容、考核要求及所占比例：</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rPr>
      </w:pPr>
      <w:r>
        <w:rPr>
          <w:rFonts w:hint="eastAsia" w:ascii="仿宋" w:hAnsi="仿宋" w:eastAsia="仿宋"/>
          <w:bCs/>
          <w:color w:val="auto"/>
          <w:sz w:val="32"/>
          <w:szCs w:val="32"/>
        </w:rPr>
        <w:t>考核内容、考核要求：</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识记</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融合新闻面临的伦理问题及其表现。</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rPr>
      </w:pPr>
      <w:r>
        <w:rPr>
          <w:rFonts w:hint="eastAsia" w:ascii="仿宋" w:hAnsi="仿宋" w:eastAsia="仿宋"/>
          <w:bCs/>
          <w:color w:val="auto"/>
          <w:sz w:val="32"/>
          <w:szCs w:val="32"/>
        </w:rPr>
        <w:t>所占比例：</w:t>
      </w:r>
      <w:r>
        <w:rPr>
          <w:rFonts w:hint="eastAsia" w:ascii="仿宋" w:hAnsi="仿宋" w:eastAsia="仿宋"/>
          <w:bCs/>
          <w:color w:val="auto"/>
          <w:sz w:val="32"/>
          <w:szCs w:val="32"/>
          <w:lang w:val="en-US" w:eastAsia="zh-CN"/>
        </w:rPr>
        <w:t>5%。</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rPr>
        <w:t>第</w:t>
      </w:r>
      <w:r>
        <w:rPr>
          <w:rFonts w:hint="eastAsia" w:ascii="仿宋" w:hAnsi="仿宋" w:eastAsia="仿宋"/>
          <w:bCs/>
          <w:color w:val="auto"/>
          <w:sz w:val="32"/>
          <w:szCs w:val="32"/>
          <w:lang w:val="en-US" w:eastAsia="zh-CN"/>
        </w:rPr>
        <w:t>16</w:t>
      </w:r>
      <w:r>
        <w:rPr>
          <w:rFonts w:hint="eastAsia" w:ascii="仿宋" w:hAnsi="仿宋" w:eastAsia="仿宋"/>
          <w:bCs/>
          <w:color w:val="auto"/>
          <w:sz w:val="32"/>
          <w:szCs w:val="32"/>
        </w:rPr>
        <w:t>章</w:t>
      </w:r>
      <w:r>
        <w:rPr>
          <w:rFonts w:hint="default" w:ascii="仿宋" w:hAnsi="仿宋" w:eastAsia="仿宋"/>
          <w:bCs/>
          <w:color w:val="auto"/>
          <w:sz w:val="32"/>
          <w:szCs w:val="32"/>
        </w:rPr>
        <w:t xml:space="preserve"> </w:t>
      </w:r>
      <w:r>
        <w:rPr>
          <w:rFonts w:hint="eastAsia" w:ascii="仿宋" w:hAnsi="仿宋" w:eastAsia="仿宋"/>
          <w:bCs/>
          <w:color w:val="auto"/>
          <w:sz w:val="32"/>
          <w:szCs w:val="32"/>
          <w:lang w:eastAsia="zh-CN"/>
        </w:rPr>
        <w:t>融合新闻未来趋势</w:t>
      </w:r>
    </w:p>
    <w:p>
      <w:pPr>
        <w:pStyle w:val="7"/>
        <w:shd w:val="clear" w:color="auto" w:fill="FFFFFF"/>
        <w:spacing w:before="0" w:beforeAutospacing="0" w:after="0" w:afterAutospacing="0"/>
        <w:ind w:firstLine="420"/>
        <w:textAlignment w:val="top"/>
        <w:rPr>
          <w:rFonts w:hint="default" w:ascii="仿宋" w:hAnsi="仿宋" w:eastAsia="仿宋"/>
          <w:bCs/>
          <w:color w:val="auto"/>
          <w:sz w:val="32"/>
          <w:szCs w:val="32"/>
        </w:rPr>
      </w:pPr>
      <w:r>
        <w:rPr>
          <w:rFonts w:hint="eastAsia" w:ascii="仿宋" w:hAnsi="仿宋" w:eastAsia="仿宋"/>
          <w:bCs/>
          <w:color w:val="auto"/>
          <w:sz w:val="32"/>
          <w:szCs w:val="32"/>
        </w:rPr>
        <w:t>考核内容、考核要求及所占比例：</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rPr>
      </w:pPr>
      <w:r>
        <w:rPr>
          <w:rFonts w:hint="eastAsia" w:ascii="仿宋" w:hAnsi="仿宋" w:eastAsia="仿宋"/>
          <w:bCs/>
          <w:color w:val="auto"/>
          <w:sz w:val="32"/>
          <w:szCs w:val="32"/>
        </w:rPr>
        <w:t>考核内容、考核要求：</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val="en-US" w:eastAsia="zh-CN"/>
        </w:rPr>
      </w:pPr>
      <w:r>
        <w:rPr>
          <w:rFonts w:hint="eastAsia" w:ascii="仿宋" w:hAnsi="仿宋" w:eastAsia="仿宋"/>
          <w:bCs/>
          <w:color w:val="auto"/>
          <w:sz w:val="32"/>
          <w:szCs w:val="32"/>
          <w:lang w:val="en-US" w:eastAsia="zh-CN"/>
        </w:rPr>
        <w:t>1.理解</w:t>
      </w:r>
    </w:p>
    <w:p>
      <w:pPr>
        <w:pStyle w:val="7"/>
        <w:shd w:val="clear" w:color="auto" w:fill="FFFFFF"/>
        <w:spacing w:before="0" w:beforeAutospacing="0" w:after="0" w:afterAutospacing="0"/>
        <w:ind w:firstLine="420"/>
        <w:textAlignment w:val="top"/>
        <w:rPr>
          <w:rFonts w:hint="default" w:ascii="仿宋" w:hAnsi="仿宋" w:eastAsia="仿宋"/>
          <w:bCs/>
          <w:color w:val="auto"/>
          <w:sz w:val="32"/>
          <w:szCs w:val="32"/>
          <w:lang w:val="en-US"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1</w:t>
      </w:r>
      <w:r>
        <w:rPr>
          <w:rFonts w:hint="eastAsia" w:ascii="仿宋" w:hAnsi="仿宋" w:eastAsia="仿宋"/>
          <w:bCs/>
          <w:color w:val="auto"/>
          <w:sz w:val="32"/>
          <w:szCs w:val="32"/>
          <w:lang w:eastAsia="zh-CN"/>
        </w:rPr>
        <w:t>）人工智能与新闻生产创新</w:t>
      </w:r>
      <w:r>
        <w:rPr>
          <w:rFonts w:hint="eastAsia" w:ascii="仿宋" w:hAnsi="仿宋" w:eastAsia="仿宋"/>
          <w:bCs/>
          <w:color w:val="auto"/>
          <w:sz w:val="32"/>
          <w:szCs w:val="32"/>
          <w:lang w:val="en-US" w:eastAsia="zh-CN"/>
        </w:rPr>
        <w:t>。</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2</w:t>
      </w:r>
      <w:r>
        <w:rPr>
          <w:rFonts w:hint="eastAsia" w:ascii="仿宋" w:hAnsi="仿宋" w:eastAsia="仿宋"/>
          <w:bCs/>
          <w:color w:val="auto"/>
          <w:sz w:val="32"/>
          <w:szCs w:val="32"/>
          <w:lang w:eastAsia="zh-CN"/>
        </w:rPr>
        <w:t>）话语变革与新闻内容创新。</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val="en-US" w:eastAsia="zh-CN"/>
        </w:rPr>
      </w:pP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3</w:t>
      </w:r>
      <w:r>
        <w:rPr>
          <w:rFonts w:hint="eastAsia" w:ascii="仿宋" w:hAnsi="仿宋" w:eastAsia="仿宋"/>
          <w:bCs/>
          <w:color w:val="auto"/>
          <w:sz w:val="32"/>
          <w:szCs w:val="32"/>
          <w:lang w:eastAsia="zh-CN"/>
        </w:rPr>
        <w:t>）融合互动与新闻分发创新。</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lang w:val="en-US" w:eastAsia="zh-CN"/>
        </w:rPr>
      </w:pPr>
      <w:r>
        <w:rPr>
          <w:rFonts w:hint="eastAsia" w:ascii="仿宋" w:hAnsi="仿宋" w:eastAsia="仿宋"/>
          <w:bCs/>
          <w:color w:val="auto"/>
          <w:sz w:val="32"/>
          <w:szCs w:val="32"/>
          <w:lang w:val="en-US" w:eastAsia="zh-CN"/>
        </w:rPr>
        <w:t>2.识记</w:t>
      </w:r>
    </w:p>
    <w:p>
      <w:pPr>
        <w:pStyle w:val="7"/>
        <w:shd w:val="clear" w:color="auto" w:fill="FFFFFF"/>
        <w:spacing w:before="0" w:beforeAutospacing="0" w:after="0" w:afterAutospacing="0"/>
        <w:ind w:firstLine="420"/>
        <w:textAlignment w:val="top"/>
        <w:rPr>
          <w:rFonts w:hint="default" w:ascii="仿宋" w:hAnsi="仿宋" w:eastAsia="仿宋"/>
          <w:bCs/>
          <w:color w:val="auto"/>
          <w:sz w:val="32"/>
          <w:szCs w:val="32"/>
          <w:lang w:val="en-US" w:eastAsia="zh-CN"/>
        </w:rPr>
      </w:pPr>
      <w:r>
        <w:rPr>
          <w:rFonts w:hint="eastAsia" w:ascii="仿宋" w:hAnsi="仿宋" w:eastAsia="仿宋"/>
          <w:bCs/>
          <w:color w:val="auto"/>
          <w:sz w:val="32"/>
          <w:szCs w:val="32"/>
          <w:lang w:val="en-US" w:eastAsia="zh-CN"/>
        </w:rPr>
        <w:t>融合新闻事件推动社会治理能力创新的基本理念和实现路径。</w:t>
      </w:r>
    </w:p>
    <w:p>
      <w:pPr>
        <w:pStyle w:val="7"/>
        <w:shd w:val="clear" w:color="auto" w:fill="FFFFFF"/>
        <w:spacing w:before="0" w:beforeAutospacing="0" w:after="0" w:afterAutospacing="0"/>
        <w:ind w:firstLine="420"/>
        <w:textAlignment w:val="top"/>
        <w:rPr>
          <w:rFonts w:hint="eastAsia" w:ascii="仿宋" w:hAnsi="仿宋" w:eastAsia="仿宋" w:cs="宋体"/>
          <w:bCs/>
          <w:color w:val="auto"/>
          <w:kern w:val="0"/>
          <w:sz w:val="32"/>
          <w:szCs w:val="32"/>
        </w:rPr>
      </w:pPr>
      <w:r>
        <w:rPr>
          <w:rFonts w:hint="eastAsia" w:ascii="仿宋" w:hAnsi="仿宋" w:eastAsia="仿宋"/>
          <w:bCs/>
          <w:color w:val="auto"/>
          <w:sz w:val="32"/>
          <w:szCs w:val="32"/>
        </w:rPr>
        <w:t>所占比例：</w:t>
      </w:r>
      <w:r>
        <w:rPr>
          <w:rFonts w:hint="eastAsia" w:ascii="仿宋" w:hAnsi="仿宋" w:eastAsia="仿宋"/>
          <w:bCs/>
          <w:color w:val="auto"/>
          <w:sz w:val="32"/>
          <w:szCs w:val="32"/>
          <w:lang w:val="en-US" w:eastAsia="zh-CN"/>
        </w:rPr>
        <w:t>5%。</w:t>
      </w:r>
    </w:p>
    <w:p>
      <w:pPr>
        <w:jc w:val="center"/>
        <w:rPr>
          <w:rFonts w:hint="eastAsia" w:ascii="黑体" w:hAnsi="黑体" w:eastAsia="黑体"/>
          <w:color w:val="auto"/>
          <w:sz w:val="32"/>
          <w:szCs w:val="32"/>
          <w:lang w:eastAsia="zh-CN"/>
        </w:rPr>
      </w:pPr>
      <w:r>
        <w:rPr>
          <w:rFonts w:hint="eastAsia" w:ascii="黑体" w:hAnsi="黑体" w:eastAsia="黑体"/>
          <w:color w:val="auto"/>
          <w:sz w:val="32"/>
          <w:szCs w:val="32"/>
        </w:rPr>
        <w:t>Ⅱ.考试形式</w:t>
      </w:r>
      <w:r>
        <w:rPr>
          <w:rFonts w:hint="eastAsia" w:ascii="黑体" w:hAnsi="黑体" w:eastAsia="黑体"/>
          <w:color w:val="auto"/>
          <w:sz w:val="32"/>
          <w:szCs w:val="32"/>
          <w:lang w:eastAsia="zh-CN"/>
        </w:rPr>
        <w:t>、</w:t>
      </w:r>
      <w:r>
        <w:rPr>
          <w:rFonts w:hint="eastAsia" w:ascii="黑体" w:hAnsi="黑体" w:eastAsia="黑体"/>
          <w:color w:val="auto"/>
          <w:sz w:val="32"/>
          <w:szCs w:val="32"/>
        </w:rPr>
        <w:t>考试时间</w:t>
      </w:r>
      <w:r>
        <w:rPr>
          <w:rFonts w:hint="eastAsia" w:ascii="黑体" w:hAnsi="黑体" w:eastAsia="黑体"/>
          <w:color w:val="auto"/>
          <w:sz w:val="32"/>
          <w:szCs w:val="32"/>
          <w:lang w:eastAsia="zh-CN"/>
        </w:rPr>
        <w:t>与</w:t>
      </w:r>
      <w:r>
        <w:rPr>
          <w:rFonts w:hint="eastAsia" w:ascii="黑体" w:hAnsi="黑体" w:eastAsia="黑体"/>
          <w:color w:val="auto"/>
          <w:sz w:val="32"/>
          <w:szCs w:val="32"/>
        </w:rPr>
        <w:t>考试题型</w:t>
      </w:r>
    </w:p>
    <w:p>
      <w:pPr>
        <w:ind w:firstLine="643" w:firstLineChars="200"/>
        <w:jc w:val="left"/>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一、考试形式</w:t>
      </w:r>
    </w:p>
    <w:p>
      <w:pPr>
        <w:ind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考试采用闭卷、笔试形式。</w:t>
      </w:r>
    </w:p>
    <w:p>
      <w:pPr>
        <w:ind w:firstLine="643" w:firstLineChars="200"/>
        <w:jc w:val="left"/>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二、考试满分及考试时间</w:t>
      </w:r>
    </w:p>
    <w:p>
      <w:pPr>
        <w:ind w:firstLine="640" w:firstLineChars="200"/>
        <w:jc w:val="left"/>
        <w:rPr>
          <w:rFonts w:ascii="黑体" w:hAnsi="黑体" w:eastAsia="黑体"/>
          <w:color w:val="auto"/>
          <w:sz w:val="32"/>
          <w:szCs w:val="32"/>
        </w:rPr>
      </w:pPr>
      <w:r>
        <w:rPr>
          <w:rFonts w:hint="eastAsia" w:ascii="仿宋" w:hAnsi="仿宋" w:eastAsia="仿宋" w:cs="宋体"/>
          <w:bCs/>
          <w:color w:val="auto"/>
          <w:kern w:val="0"/>
          <w:sz w:val="32"/>
          <w:szCs w:val="32"/>
        </w:rPr>
        <w:t>试卷满分1</w:t>
      </w:r>
      <w:r>
        <w:rPr>
          <w:rFonts w:ascii="仿宋" w:hAnsi="仿宋" w:eastAsia="仿宋" w:cs="宋体"/>
          <w:bCs/>
          <w:color w:val="auto"/>
          <w:kern w:val="0"/>
          <w:sz w:val="32"/>
          <w:szCs w:val="32"/>
        </w:rPr>
        <w:t>00</w:t>
      </w:r>
      <w:r>
        <w:rPr>
          <w:rFonts w:hint="eastAsia" w:ascii="仿宋" w:hAnsi="仿宋" w:eastAsia="仿宋" w:cs="宋体"/>
          <w:bCs/>
          <w:color w:val="auto"/>
          <w:kern w:val="0"/>
          <w:sz w:val="32"/>
          <w:szCs w:val="32"/>
        </w:rPr>
        <w:t>分，考试时间为1</w:t>
      </w:r>
      <w:r>
        <w:rPr>
          <w:rFonts w:hint="eastAsia" w:ascii="仿宋" w:hAnsi="仿宋" w:eastAsia="仿宋" w:cs="宋体"/>
          <w:bCs/>
          <w:color w:val="auto"/>
          <w:kern w:val="0"/>
          <w:sz w:val="32"/>
          <w:szCs w:val="32"/>
          <w:lang w:val="en-US" w:eastAsia="zh-CN"/>
        </w:rPr>
        <w:t>5</w:t>
      </w:r>
      <w:r>
        <w:rPr>
          <w:rFonts w:ascii="仿宋" w:hAnsi="仿宋" w:eastAsia="仿宋" w:cs="宋体"/>
          <w:bCs/>
          <w:color w:val="auto"/>
          <w:kern w:val="0"/>
          <w:sz w:val="32"/>
          <w:szCs w:val="32"/>
        </w:rPr>
        <w:t>0</w:t>
      </w:r>
      <w:r>
        <w:rPr>
          <w:rFonts w:hint="eastAsia" w:ascii="仿宋" w:hAnsi="仿宋" w:eastAsia="仿宋" w:cs="宋体"/>
          <w:bCs/>
          <w:color w:val="auto"/>
          <w:kern w:val="0"/>
          <w:sz w:val="32"/>
          <w:szCs w:val="32"/>
        </w:rPr>
        <w:t>分钟。</w:t>
      </w:r>
    </w:p>
    <w:p>
      <w:pPr>
        <w:ind w:firstLine="643" w:firstLineChars="200"/>
        <w:jc w:val="left"/>
        <w:rPr>
          <w:rFonts w:ascii="仿宋" w:hAnsi="仿宋" w:eastAsia="仿宋" w:cs="宋体"/>
          <w:b/>
          <w:bCs/>
          <w:color w:val="auto"/>
          <w:kern w:val="0"/>
          <w:sz w:val="32"/>
          <w:szCs w:val="32"/>
        </w:rPr>
      </w:pPr>
      <w:r>
        <w:rPr>
          <w:rFonts w:hint="eastAsia" w:ascii="仿宋" w:hAnsi="仿宋" w:eastAsia="仿宋" w:cs="宋体"/>
          <w:b/>
          <w:bCs/>
          <w:color w:val="auto"/>
          <w:kern w:val="0"/>
          <w:sz w:val="32"/>
          <w:szCs w:val="32"/>
          <w:lang w:eastAsia="zh-CN"/>
        </w:rPr>
        <w:t>三</w:t>
      </w:r>
      <w:r>
        <w:rPr>
          <w:rFonts w:hint="eastAsia" w:ascii="仿宋" w:hAnsi="仿宋" w:eastAsia="仿宋" w:cs="宋体"/>
          <w:b/>
          <w:bCs/>
          <w:color w:val="auto"/>
          <w:kern w:val="0"/>
          <w:sz w:val="32"/>
          <w:szCs w:val="32"/>
        </w:rPr>
        <w:t>、考试题型</w:t>
      </w:r>
    </w:p>
    <w:p>
      <w:pPr>
        <w:ind w:firstLine="640" w:firstLineChars="200"/>
        <w:jc w:val="left"/>
        <w:rPr>
          <w:rFonts w:hint="eastAsia" w:ascii="仿宋" w:hAnsi="仿宋" w:eastAsia="仿宋" w:cs="宋体"/>
          <w:bCs/>
          <w:color w:val="auto"/>
          <w:kern w:val="0"/>
          <w:sz w:val="32"/>
          <w:szCs w:val="32"/>
          <w:lang w:eastAsia="zh-CN"/>
        </w:rPr>
      </w:pPr>
      <w:r>
        <w:rPr>
          <w:rFonts w:hint="eastAsia" w:ascii="仿宋" w:hAnsi="仿宋" w:eastAsia="仿宋" w:cs="宋体"/>
          <w:bCs/>
          <w:color w:val="auto"/>
          <w:kern w:val="0"/>
          <w:sz w:val="32"/>
          <w:szCs w:val="32"/>
        </w:rPr>
        <w:t>考试题型从以下类型中选择：单项选择题、多项选择题、判断题、名词解释、简答题、论述题</w:t>
      </w:r>
      <w:r>
        <w:rPr>
          <w:rFonts w:hint="eastAsia" w:ascii="仿宋" w:hAnsi="仿宋" w:eastAsia="仿宋" w:cs="宋体"/>
          <w:bCs/>
          <w:color w:val="auto"/>
          <w:kern w:val="0"/>
          <w:sz w:val="32"/>
          <w:szCs w:val="32"/>
          <w:lang w:eastAsia="zh-CN"/>
        </w:rPr>
        <w:t>。</w:t>
      </w:r>
    </w:p>
    <w:p>
      <w:pPr>
        <w:jc w:val="center"/>
        <w:rPr>
          <w:rFonts w:ascii="黑体" w:hAnsi="黑体" w:eastAsia="黑体"/>
          <w:color w:val="auto"/>
          <w:sz w:val="32"/>
          <w:szCs w:val="32"/>
        </w:rPr>
      </w:pPr>
      <w:r>
        <w:rPr>
          <w:rFonts w:hint="eastAsia" w:ascii="黑体" w:hAnsi="黑体" w:eastAsia="黑体"/>
          <w:sz w:val="32"/>
          <w:szCs w:val="32"/>
        </w:rPr>
        <w:t>Ⅲ</w:t>
      </w:r>
      <w:r>
        <w:rPr>
          <w:rFonts w:hint="eastAsia" w:ascii="黑体" w:hAnsi="黑体" w:eastAsia="黑体"/>
          <w:color w:val="auto"/>
          <w:sz w:val="32"/>
          <w:szCs w:val="32"/>
        </w:rPr>
        <w:t>.参考书目</w:t>
      </w:r>
    </w:p>
    <w:p>
      <w:pPr>
        <w:ind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w:t>
      </w:r>
      <w:r>
        <w:rPr>
          <w:rFonts w:hint="eastAsia" w:ascii="仿宋" w:hAnsi="仿宋" w:eastAsia="仿宋" w:cs="宋体"/>
          <w:bCs/>
          <w:color w:val="auto"/>
          <w:kern w:val="0"/>
          <w:sz w:val="32"/>
          <w:szCs w:val="32"/>
          <w:lang w:eastAsia="zh-CN"/>
        </w:rPr>
        <w:t>融合新闻学</w:t>
      </w:r>
      <w:r>
        <w:rPr>
          <w:rFonts w:hint="eastAsia" w:ascii="仿宋" w:hAnsi="仿宋" w:eastAsia="仿宋" w:cs="宋体"/>
          <w:bCs/>
          <w:color w:val="auto"/>
          <w:kern w:val="0"/>
          <w:sz w:val="32"/>
          <w:szCs w:val="32"/>
        </w:rPr>
        <w:t>》（第</w:t>
      </w:r>
      <w:r>
        <w:rPr>
          <w:rFonts w:hint="eastAsia" w:ascii="仿宋" w:hAnsi="仿宋" w:eastAsia="仿宋" w:cs="宋体"/>
          <w:bCs/>
          <w:color w:val="auto"/>
          <w:kern w:val="0"/>
          <w:sz w:val="32"/>
          <w:szCs w:val="32"/>
          <w:lang w:val="en-US" w:eastAsia="zh-CN"/>
        </w:rPr>
        <w:t>1</w:t>
      </w:r>
      <w:r>
        <w:rPr>
          <w:rFonts w:hint="eastAsia" w:ascii="仿宋" w:hAnsi="仿宋" w:eastAsia="仿宋" w:cs="宋体"/>
          <w:bCs/>
          <w:color w:val="auto"/>
          <w:kern w:val="0"/>
          <w:sz w:val="32"/>
          <w:szCs w:val="32"/>
        </w:rPr>
        <w:t>版），主编：</w:t>
      </w:r>
      <w:r>
        <w:rPr>
          <w:rFonts w:hint="eastAsia" w:ascii="仿宋" w:hAnsi="仿宋" w:eastAsia="仿宋" w:cs="宋体"/>
          <w:bCs/>
          <w:color w:val="auto"/>
          <w:kern w:val="0"/>
          <w:sz w:val="32"/>
          <w:szCs w:val="32"/>
          <w:lang w:eastAsia="zh-CN"/>
        </w:rPr>
        <w:t>刘涛等</w:t>
      </w:r>
      <w:r>
        <w:rPr>
          <w:rFonts w:hint="eastAsia" w:ascii="仿宋" w:hAnsi="仿宋" w:eastAsia="仿宋" w:cs="宋体"/>
          <w:bCs/>
          <w:color w:val="auto"/>
          <w:kern w:val="0"/>
          <w:sz w:val="32"/>
          <w:szCs w:val="32"/>
        </w:rPr>
        <w:t>，</w:t>
      </w:r>
      <w:r>
        <w:rPr>
          <w:rFonts w:hint="eastAsia" w:ascii="仿宋" w:hAnsi="仿宋" w:eastAsia="仿宋" w:cs="宋体"/>
          <w:bCs/>
          <w:color w:val="auto"/>
          <w:kern w:val="0"/>
          <w:sz w:val="32"/>
          <w:szCs w:val="32"/>
          <w:lang w:eastAsia="zh-CN"/>
        </w:rPr>
        <w:t>高等教育</w:t>
      </w:r>
      <w:r>
        <w:rPr>
          <w:rFonts w:hint="eastAsia" w:ascii="仿宋" w:hAnsi="仿宋" w:eastAsia="仿宋" w:cs="宋体"/>
          <w:bCs/>
          <w:color w:val="auto"/>
          <w:kern w:val="0"/>
          <w:sz w:val="32"/>
          <w:szCs w:val="32"/>
        </w:rPr>
        <w:t>出版社，</w:t>
      </w:r>
      <w:r>
        <w:rPr>
          <w:rFonts w:hint="eastAsia" w:ascii="仿宋" w:hAnsi="仿宋" w:eastAsia="仿宋" w:cs="宋体"/>
          <w:bCs/>
          <w:color w:val="auto"/>
          <w:kern w:val="0"/>
          <w:sz w:val="32"/>
          <w:szCs w:val="32"/>
          <w:lang w:val="en-US" w:eastAsia="zh-CN"/>
        </w:rPr>
        <w:t>2021</w:t>
      </w:r>
      <w:r>
        <w:rPr>
          <w:rFonts w:hint="eastAsia" w:ascii="仿宋" w:hAnsi="仿宋" w:eastAsia="仿宋" w:cs="宋体"/>
          <w:bCs/>
          <w:color w:val="auto"/>
          <w:kern w:val="0"/>
          <w:sz w:val="32"/>
          <w:szCs w:val="32"/>
        </w:rPr>
        <w:t>年出版，ISBN：</w:t>
      </w:r>
      <w:r>
        <w:rPr>
          <w:rFonts w:hint="eastAsia" w:ascii="仿宋" w:hAnsi="仿宋" w:eastAsia="仿宋" w:cs="宋体"/>
          <w:bCs/>
          <w:color w:val="auto"/>
          <w:kern w:val="0"/>
          <w:sz w:val="32"/>
          <w:szCs w:val="32"/>
          <w:lang w:val="en-US" w:eastAsia="zh-CN"/>
        </w:rPr>
        <w:t>978-7-04-055420-5</w:t>
      </w:r>
      <w:r>
        <w:rPr>
          <w:rFonts w:hint="eastAsia" w:ascii="仿宋" w:hAnsi="仿宋" w:eastAsia="仿宋" w:cs="宋体"/>
          <w:bCs/>
          <w:color w:val="auto"/>
          <w:kern w:val="0"/>
          <w:sz w:val="32"/>
          <w:szCs w:val="32"/>
        </w:rPr>
        <w:t>。</w:t>
      </w:r>
    </w:p>
    <w:p>
      <w:pPr>
        <w:rPr>
          <w:rFonts w:hint="eastAsia" w:ascii="仿宋" w:hAnsi="仿宋" w:eastAsia="仿宋"/>
          <w:b/>
          <w:color w:val="auto"/>
          <w:sz w:val="44"/>
          <w:szCs w:val="44"/>
        </w:rPr>
      </w:pPr>
    </w:p>
    <w:p>
      <w:pPr>
        <w:rPr>
          <w:rFonts w:hint="eastAsia" w:ascii="仿宋" w:hAnsi="仿宋" w:eastAsia="仿宋"/>
          <w:b/>
          <w:color w:val="auto"/>
          <w:sz w:val="44"/>
          <w:szCs w:val="44"/>
        </w:rPr>
      </w:pPr>
      <w:r>
        <w:rPr>
          <w:rFonts w:hint="eastAsia" w:ascii="仿宋" w:hAnsi="仿宋" w:eastAsia="仿宋"/>
          <w:b/>
          <w:color w:val="auto"/>
          <w:sz w:val="44"/>
          <w:szCs w:val="44"/>
        </w:rPr>
        <w:br w:type="page"/>
      </w:r>
    </w:p>
    <w:p>
      <w:pPr>
        <w:keepNext w:val="0"/>
        <w:keepLines w:val="0"/>
        <w:pageBreakBefore w:val="0"/>
        <w:kinsoku/>
        <w:wordWrap/>
        <w:overflowPunct/>
        <w:topLinePunct w:val="0"/>
        <w:autoSpaceDE/>
        <w:autoSpaceDN/>
        <w:bidi w:val="0"/>
        <w:adjustRightInd w:val="0"/>
        <w:snapToGrid/>
        <w:spacing w:line="360" w:lineRule="auto"/>
        <w:ind w:left="0" w:leftChars="0"/>
        <w:jc w:val="center"/>
        <w:outlineLvl w:val="0"/>
        <w:rPr>
          <w:rFonts w:hint="eastAsia" w:ascii="仿宋" w:hAnsi="仿宋" w:eastAsia="仿宋"/>
          <w:b/>
          <w:color w:val="auto"/>
          <w:sz w:val="44"/>
          <w:szCs w:val="44"/>
        </w:rPr>
      </w:pPr>
      <w:bookmarkStart w:id="3" w:name="_Toc22705"/>
      <w:r>
        <w:rPr>
          <w:rFonts w:hint="eastAsia" w:ascii="仿宋" w:hAnsi="仿宋" w:eastAsia="仿宋"/>
          <w:b/>
          <w:color w:val="auto"/>
          <w:sz w:val="44"/>
          <w:szCs w:val="44"/>
        </w:rPr>
        <w:t>《综合英语》考试说明</w:t>
      </w:r>
      <w:bookmarkEnd w:id="3"/>
    </w:p>
    <w:p>
      <w:pPr>
        <w:pageBreakBefore w:val="0"/>
        <w:kinsoku/>
        <w:wordWrap/>
        <w:overflowPunct/>
        <w:topLinePunct w:val="0"/>
        <w:autoSpaceDE/>
        <w:autoSpaceDN/>
        <w:bidi w:val="0"/>
        <w:ind w:left="0" w:leftChars="0"/>
        <w:jc w:val="center"/>
        <w:rPr>
          <w:rFonts w:ascii="黑体" w:hAnsi="黑体" w:eastAsia="黑体"/>
          <w:sz w:val="32"/>
          <w:szCs w:val="32"/>
        </w:rPr>
      </w:pPr>
      <w:r>
        <w:rPr>
          <w:rFonts w:hint="eastAsia" w:ascii="黑体" w:hAnsi="黑体" w:eastAsia="黑体"/>
          <w:sz w:val="32"/>
          <w:szCs w:val="32"/>
        </w:rPr>
        <w:t>Ⅰ.考试内容与要求</w:t>
      </w:r>
    </w:p>
    <w:p>
      <w:pPr>
        <w:pStyle w:val="7"/>
        <w:pageBreakBefore w:val="0"/>
        <w:shd w:val="clear" w:color="auto" w:fill="FFFFFF"/>
        <w:kinsoku/>
        <w:wordWrap/>
        <w:overflowPunct/>
        <w:topLinePunct w:val="0"/>
        <w:autoSpaceDE/>
        <w:autoSpaceDN/>
        <w:bidi w:val="0"/>
        <w:spacing w:before="0" w:beforeAutospacing="0" w:after="0" w:afterAutospacing="0"/>
        <w:ind w:firstLine="640" w:firstLineChars="200"/>
        <w:textAlignment w:val="top"/>
        <w:rPr>
          <w:rFonts w:ascii="仿宋" w:hAnsi="仿宋" w:eastAsia="仿宋"/>
          <w:bCs/>
          <w:sz w:val="32"/>
          <w:szCs w:val="32"/>
        </w:rPr>
      </w:pPr>
      <w:r>
        <w:rPr>
          <w:rFonts w:hint="eastAsia" w:ascii="仿宋" w:hAnsi="仿宋" w:eastAsia="仿宋"/>
          <w:bCs/>
          <w:sz w:val="32"/>
          <w:szCs w:val="32"/>
        </w:rPr>
        <w:t>本科目考试内容包括《综合英语》课程的</w:t>
      </w:r>
      <w:r>
        <w:rPr>
          <w:rFonts w:ascii="仿宋" w:hAnsi="仿宋" w:eastAsia="仿宋"/>
          <w:bCs/>
          <w:sz w:val="32"/>
          <w:szCs w:val="32"/>
        </w:rPr>
        <w:t>重点词汇</w:t>
      </w:r>
      <w:r>
        <w:rPr>
          <w:rFonts w:hint="eastAsia" w:ascii="仿宋" w:hAnsi="仿宋" w:eastAsia="仿宋"/>
          <w:bCs/>
          <w:sz w:val="32"/>
          <w:szCs w:val="32"/>
        </w:rPr>
        <w:t>、</w:t>
      </w:r>
      <w:r>
        <w:rPr>
          <w:rFonts w:ascii="仿宋" w:hAnsi="仿宋" w:eastAsia="仿宋"/>
          <w:bCs/>
          <w:sz w:val="32"/>
          <w:szCs w:val="32"/>
        </w:rPr>
        <w:t>语法结构</w:t>
      </w:r>
      <w:r>
        <w:rPr>
          <w:rFonts w:hint="eastAsia" w:ascii="仿宋" w:hAnsi="仿宋" w:eastAsia="仿宋"/>
          <w:bCs/>
          <w:sz w:val="32"/>
          <w:szCs w:val="32"/>
        </w:rPr>
        <w:t>、</w:t>
      </w:r>
      <w:r>
        <w:rPr>
          <w:rFonts w:ascii="仿宋" w:hAnsi="仿宋" w:eastAsia="仿宋"/>
          <w:bCs/>
          <w:sz w:val="32"/>
          <w:szCs w:val="32"/>
        </w:rPr>
        <w:t>英汉互译等知识点</w:t>
      </w:r>
      <w:r>
        <w:rPr>
          <w:rFonts w:hint="eastAsia" w:ascii="仿宋" w:hAnsi="仿宋" w:eastAsia="仿宋"/>
          <w:bCs/>
          <w:sz w:val="32"/>
          <w:szCs w:val="32"/>
        </w:rPr>
        <w:t>。</w:t>
      </w:r>
      <w:r>
        <w:rPr>
          <w:rFonts w:ascii="仿宋" w:hAnsi="仿宋" w:eastAsia="仿宋"/>
          <w:bCs/>
          <w:sz w:val="32"/>
          <w:szCs w:val="32"/>
        </w:rPr>
        <w:t>全面考核普通高等学校高职（专科）</w:t>
      </w:r>
      <w:r>
        <w:rPr>
          <w:rFonts w:hint="eastAsia" w:ascii="仿宋" w:hAnsi="仿宋" w:eastAsia="仿宋"/>
          <w:bCs/>
          <w:sz w:val="32"/>
          <w:szCs w:val="32"/>
        </w:rPr>
        <w:t>英语专业</w:t>
      </w:r>
      <w:r>
        <w:rPr>
          <w:rFonts w:ascii="仿宋" w:hAnsi="仿宋" w:eastAsia="仿宋"/>
          <w:bCs/>
          <w:sz w:val="32"/>
          <w:szCs w:val="32"/>
        </w:rPr>
        <w:t>及相关专业应届毕业生</w:t>
      </w:r>
      <w:r>
        <w:rPr>
          <w:rFonts w:hint="eastAsia" w:ascii="仿宋" w:hAnsi="仿宋" w:eastAsia="仿宋"/>
          <w:bCs/>
          <w:sz w:val="32"/>
          <w:szCs w:val="32"/>
        </w:rPr>
        <w:t>《综合英语》课程</w:t>
      </w:r>
      <w:r>
        <w:rPr>
          <w:rFonts w:ascii="仿宋" w:hAnsi="仿宋" w:eastAsia="仿宋"/>
          <w:bCs/>
          <w:sz w:val="32"/>
          <w:szCs w:val="32"/>
        </w:rPr>
        <w:t>是否达到教学大纲的要求，</w:t>
      </w:r>
      <w:r>
        <w:rPr>
          <w:rFonts w:hint="eastAsia" w:ascii="仿宋" w:hAnsi="仿宋" w:eastAsia="仿宋"/>
          <w:bCs/>
          <w:sz w:val="32"/>
          <w:szCs w:val="32"/>
        </w:rPr>
        <w:t>考查</w:t>
      </w:r>
      <w:r>
        <w:rPr>
          <w:rFonts w:ascii="仿宋" w:hAnsi="仿宋" w:eastAsia="仿宋"/>
          <w:bCs/>
          <w:sz w:val="32"/>
          <w:szCs w:val="32"/>
        </w:rPr>
        <w:t>其对</w:t>
      </w:r>
      <w:r>
        <w:rPr>
          <w:rFonts w:hint="eastAsia" w:ascii="仿宋" w:hAnsi="仿宋" w:eastAsia="仿宋"/>
          <w:bCs/>
          <w:sz w:val="32"/>
          <w:szCs w:val="32"/>
        </w:rPr>
        <w:t>英语专业基础课</w:t>
      </w:r>
      <w:r>
        <w:rPr>
          <w:rFonts w:ascii="仿宋" w:hAnsi="仿宋" w:eastAsia="仿宋"/>
          <w:bCs/>
          <w:sz w:val="32"/>
          <w:szCs w:val="32"/>
        </w:rPr>
        <w:t>《</w:t>
      </w:r>
      <w:r>
        <w:rPr>
          <w:rFonts w:hint="eastAsia" w:ascii="仿宋" w:hAnsi="仿宋" w:eastAsia="仿宋"/>
          <w:bCs/>
          <w:sz w:val="32"/>
          <w:szCs w:val="32"/>
        </w:rPr>
        <w:t>综合英语</w:t>
      </w:r>
      <w:r>
        <w:rPr>
          <w:rFonts w:ascii="仿宋" w:hAnsi="仿宋" w:eastAsia="仿宋"/>
          <w:bCs/>
          <w:sz w:val="32"/>
          <w:szCs w:val="32"/>
        </w:rPr>
        <w:t>》基本知识点和理论方法的掌握情况。</w:t>
      </w:r>
      <w:r>
        <w:rPr>
          <w:rFonts w:hint="eastAsia" w:ascii="仿宋" w:hAnsi="仿宋" w:eastAsia="仿宋"/>
          <w:bCs/>
          <w:sz w:val="32"/>
          <w:szCs w:val="32"/>
        </w:rPr>
        <w:t>具体内容与要求如下：</w:t>
      </w:r>
    </w:p>
    <w:p>
      <w:pPr>
        <w:pStyle w:val="7"/>
        <w:pageBreakBefore w:val="0"/>
        <w:shd w:val="clear" w:color="auto" w:fill="FFFFFF"/>
        <w:kinsoku/>
        <w:wordWrap/>
        <w:overflowPunct/>
        <w:topLinePunct w:val="0"/>
        <w:autoSpaceDE/>
        <w:autoSpaceDN/>
        <w:bidi w:val="0"/>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项目一</w:t>
      </w:r>
      <w:r>
        <w:rPr>
          <w:rFonts w:hint="eastAsia" w:ascii="仿宋" w:hAnsi="仿宋" w:eastAsia="仿宋"/>
          <w:bCs/>
          <w:sz w:val="32"/>
          <w:szCs w:val="32"/>
          <w:lang w:val="en-US" w:eastAsia="zh-CN"/>
        </w:rPr>
        <w:t xml:space="preserve"> </w:t>
      </w:r>
      <w:r>
        <w:rPr>
          <w:rFonts w:hint="eastAsia" w:ascii="仿宋" w:hAnsi="仿宋" w:eastAsia="仿宋"/>
          <w:bCs/>
          <w:sz w:val="32"/>
          <w:szCs w:val="32"/>
        </w:rPr>
        <w:t xml:space="preserve">语言知识 </w:t>
      </w:r>
    </w:p>
    <w:p>
      <w:pPr>
        <w:pStyle w:val="7"/>
        <w:pageBreakBefore w:val="0"/>
        <w:shd w:val="clear" w:color="auto" w:fill="FFFFFF"/>
        <w:kinsoku/>
        <w:wordWrap/>
        <w:overflowPunct/>
        <w:topLinePunct w:val="0"/>
        <w:autoSpaceDE/>
        <w:autoSpaceDN/>
        <w:bidi w:val="0"/>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考核内容、考核要求及所占比例：</w:t>
      </w:r>
    </w:p>
    <w:p>
      <w:pPr>
        <w:pStyle w:val="7"/>
        <w:pageBreakBefore w:val="0"/>
        <w:shd w:val="clear" w:color="auto" w:fill="FFFFFF"/>
        <w:kinsoku/>
        <w:wordWrap/>
        <w:overflowPunct/>
        <w:topLinePunct w:val="0"/>
        <w:autoSpaceDE/>
        <w:autoSpaceDN/>
        <w:bidi w:val="0"/>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考核内容：</w:t>
      </w:r>
    </w:p>
    <w:p>
      <w:pPr>
        <w:pStyle w:val="7"/>
        <w:pageBreakBefore w:val="0"/>
        <w:shd w:val="clear" w:color="auto" w:fill="FFFFFF"/>
        <w:kinsoku/>
        <w:wordWrap/>
        <w:overflowPunct/>
        <w:topLinePunct w:val="0"/>
        <w:autoSpaceDE/>
        <w:autoSpaceDN/>
        <w:bidi w:val="0"/>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词汇：基础阶段认知词汇、词义辨析、词语搭配、习惯用语等。</w:t>
      </w:r>
    </w:p>
    <w:p>
      <w:pPr>
        <w:pStyle w:val="7"/>
        <w:pageBreakBefore w:val="0"/>
        <w:shd w:val="clear" w:color="auto" w:fill="FFFFFF"/>
        <w:kinsoku/>
        <w:wordWrap/>
        <w:overflowPunct/>
        <w:topLinePunct w:val="0"/>
        <w:autoSpaceDE/>
        <w:autoSpaceDN/>
        <w:bidi w:val="0"/>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语法：动词时态和语态、情态动词、定语从句、状语从句、名词性从句、非谓语动词、虚拟语气、倒装和省略等语法知识。</w:t>
      </w:r>
    </w:p>
    <w:p>
      <w:pPr>
        <w:pStyle w:val="7"/>
        <w:pageBreakBefore w:val="0"/>
        <w:shd w:val="clear" w:color="auto" w:fill="FFFFFF"/>
        <w:kinsoku/>
        <w:wordWrap/>
        <w:overflowPunct/>
        <w:topLinePunct w:val="0"/>
        <w:autoSpaceDE/>
        <w:autoSpaceDN/>
        <w:bidi w:val="0"/>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考核要求：</w:t>
      </w:r>
    </w:p>
    <w:p>
      <w:pPr>
        <w:pStyle w:val="7"/>
        <w:pageBreakBefore w:val="0"/>
        <w:shd w:val="clear" w:color="auto" w:fill="FFFFFF"/>
        <w:kinsoku/>
        <w:wordWrap/>
        <w:overflowPunct/>
        <w:topLinePunct w:val="0"/>
        <w:autoSpaceDE/>
        <w:autoSpaceDN/>
        <w:bidi w:val="0"/>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本题旨在测试考生词汇和语法知识综合运用能力。</w:t>
      </w:r>
    </w:p>
    <w:p>
      <w:pPr>
        <w:pStyle w:val="7"/>
        <w:pageBreakBefore w:val="0"/>
        <w:shd w:val="clear" w:color="auto" w:fill="FFFFFF"/>
        <w:kinsoku/>
        <w:wordWrap/>
        <w:overflowPunct/>
        <w:topLinePunct w:val="0"/>
        <w:autoSpaceDE/>
        <w:autoSpaceDN/>
        <w:bidi w:val="0"/>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（1）要求考生具备规定的词汇量，能灵活运用常用词汇并掌握其细微差别；</w:t>
      </w:r>
    </w:p>
    <w:p>
      <w:pPr>
        <w:pStyle w:val="7"/>
        <w:pageBreakBefore w:val="0"/>
        <w:shd w:val="clear" w:color="auto" w:fill="FFFFFF"/>
        <w:kinsoku/>
        <w:wordWrap/>
        <w:overflowPunct/>
        <w:topLinePunct w:val="0"/>
        <w:autoSpaceDE/>
        <w:autoSpaceDN/>
        <w:bidi w:val="0"/>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（2）要求考生了解基本的词组搭配，能够根据句子的意思，将所提供的短语、词组以正确形式填写于句中；</w:t>
      </w:r>
    </w:p>
    <w:p>
      <w:pPr>
        <w:pStyle w:val="7"/>
        <w:pageBreakBefore w:val="0"/>
        <w:shd w:val="clear" w:color="auto" w:fill="FFFFFF"/>
        <w:kinsoku/>
        <w:wordWrap/>
        <w:overflowPunct/>
        <w:topLinePunct w:val="0"/>
        <w:autoSpaceDE/>
        <w:autoSpaceDN/>
        <w:bidi w:val="0"/>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（3）要求考生对英语语法有一个较系统的了解，掌握英语语法主要项目并能准确地运用英语语法。</w:t>
      </w:r>
    </w:p>
    <w:p>
      <w:pPr>
        <w:pStyle w:val="7"/>
        <w:pageBreakBefore w:val="0"/>
        <w:shd w:val="clear" w:color="auto" w:fill="FFFFFF"/>
        <w:kinsoku/>
        <w:wordWrap/>
        <w:overflowPunct/>
        <w:topLinePunct w:val="0"/>
        <w:autoSpaceDE/>
        <w:autoSpaceDN/>
        <w:bidi w:val="0"/>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所占比例：题目中约10%考查词汇的用法，10%考查词组搭配，10%考查语法知识结构。</w:t>
      </w:r>
    </w:p>
    <w:p>
      <w:pPr>
        <w:pStyle w:val="7"/>
        <w:pageBreakBefore w:val="0"/>
        <w:shd w:val="clear" w:color="auto" w:fill="FFFFFF"/>
        <w:kinsoku/>
        <w:wordWrap/>
        <w:overflowPunct/>
        <w:topLinePunct w:val="0"/>
        <w:autoSpaceDE/>
        <w:autoSpaceDN/>
        <w:bidi w:val="0"/>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项目二</w:t>
      </w:r>
      <w:r>
        <w:rPr>
          <w:rFonts w:hint="eastAsia" w:ascii="仿宋" w:hAnsi="仿宋" w:eastAsia="仿宋"/>
          <w:bCs/>
          <w:sz w:val="32"/>
          <w:szCs w:val="32"/>
          <w:lang w:val="en-US" w:eastAsia="zh-CN"/>
        </w:rPr>
        <w:t xml:space="preserve"> </w:t>
      </w:r>
      <w:r>
        <w:rPr>
          <w:rFonts w:hint="eastAsia" w:ascii="仿宋" w:hAnsi="仿宋" w:eastAsia="仿宋"/>
          <w:bCs/>
          <w:sz w:val="32"/>
          <w:szCs w:val="32"/>
        </w:rPr>
        <w:t>阅读理解</w:t>
      </w:r>
    </w:p>
    <w:p>
      <w:pPr>
        <w:pStyle w:val="7"/>
        <w:pageBreakBefore w:val="0"/>
        <w:shd w:val="clear" w:color="auto" w:fill="FFFFFF"/>
        <w:kinsoku/>
        <w:wordWrap/>
        <w:overflowPunct/>
        <w:topLinePunct w:val="0"/>
        <w:autoSpaceDE/>
        <w:autoSpaceDN/>
        <w:bidi w:val="0"/>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考核内容、考核要求及所占比例：</w:t>
      </w:r>
    </w:p>
    <w:p>
      <w:pPr>
        <w:pStyle w:val="7"/>
        <w:pageBreakBefore w:val="0"/>
        <w:shd w:val="clear" w:color="auto" w:fill="FFFFFF"/>
        <w:kinsoku/>
        <w:wordWrap/>
        <w:overflowPunct/>
        <w:topLinePunct w:val="0"/>
        <w:autoSpaceDE/>
        <w:autoSpaceDN/>
        <w:bidi w:val="0"/>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考核内容：</w:t>
      </w:r>
    </w:p>
    <w:p>
      <w:pPr>
        <w:pStyle w:val="7"/>
        <w:pageBreakBefore w:val="0"/>
        <w:shd w:val="clear" w:color="auto" w:fill="FFFFFF"/>
        <w:kinsoku/>
        <w:wordWrap/>
        <w:overflowPunct/>
        <w:topLinePunct w:val="0"/>
        <w:autoSpaceDE/>
        <w:autoSpaceDN/>
        <w:bidi w:val="0"/>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阅读主题：阅读素材包括不同主题和风格，涉及社会、政治、经济、商务、环保、风土人情、科普知识等方面的议论文、记叙文或说明文。</w:t>
      </w:r>
    </w:p>
    <w:p>
      <w:pPr>
        <w:pStyle w:val="7"/>
        <w:pageBreakBefore w:val="0"/>
        <w:shd w:val="clear" w:color="auto" w:fill="FFFFFF"/>
        <w:kinsoku/>
        <w:wordWrap/>
        <w:overflowPunct/>
        <w:topLinePunct w:val="0"/>
        <w:autoSpaceDE/>
        <w:autoSpaceDN/>
        <w:bidi w:val="0"/>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阅读技巧：掌握各种英语阅读的方法和技巧，包括略读、寻读、根据语境猜词义、句群阅读、分析句子结构、区分事实与观点等阅读技巧，快速判断文章主题，理解文章的结构和中心思想。</w:t>
      </w:r>
    </w:p>
    <w:p>
      <w:pPr>
        <w:pStyle w:val="7"/>
        <w:pageBreakBefore w:val="0"/>
        <w:shd w:val="clear" w:color="auto" w:fill="FFFFFF"/>
        <w:kinsoku/>
        <w:wordWrap/>
        <w:overflowPunct/>
        <w:topLinePunct w:val="0"/>
        <w:autoSpaceDE/>
        <w:autoSpaceDN/>
        <w:bidi w:val="0"/>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考核要求：</w:t>
      </w:r>
    </w:p>
    <w:p>
      <w:pPr>
        <w:pStyle w:val="7"/>
        <w:pageBreakBefore w:val="0"/>
        <w:shd w:val="clear" w:color="auto" w:fill="FFFFFF"/>
        <w:kinsoku/>
        <w:wordWrap/>
        <w:overflowPunct/>
        <w:topLinePunct w:val="0"/>
        <w:autoSpaceDE/>
        <w:autoSpaceDN/>
        <w:bidi w:val="0"/>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本题旨在测试考生英文阅读理解能力。</w:t>
      </w:r>
    </w:p>
    <w:p>
      <w:pPr>
        <w:pStyle w:val="7"/>
        <w:pageBreakBefore w:val="0"/>
        <w:shd w:val="clear" w:color="auto" w:fill="FFFFFF"/>
        <w:kinsoku/>
        <w:wordWrap/>
        <w:overflowPunct/>
        <w:topLinePunct w:val="0"/>
        <w:autoSpaceDE/>
        <w:autoSpaceDN/>
        <w:bidi w:val="0"/>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lang w:eastAsia="zh-CN"/>
        </w:rPr>
        <w:t>（</w:t>
      </w:r>
      <w:r>
        <w:rPr>
          <w:rFonts w:hint="eastAsia" w:ascii="仿宋" w:hAnsi="仿宋" w:eastAsia="仿宋"/>
          <w:bCs/>
          <w:sz w:val="32"/>
          <w:szCs w:val="32"/>
          <w:lang w:val="en-US" w:eastAsia="zh-CN"/>
        </w:rPr>
        <w:t>1</w:t>
      </w:r>
      <w:r>
        <w:rPr>
          <w:rFonts w:hint="eastAsia" w:ascii="仿宋" w:hAnsi="仿宋" w:eastAsia="仿宋"/>
          <w:bCs/>
          <w:sz w:val="32"/>
          <w:szCs w:val="32"/>
          <w:lang w:eastAsia="zh-CN"/>
        </w:rPr>
        <w:t>）</w:t>
      </w:r>
      <w:r>
        <w:rPr>
          <w:rFonts w:hint="eastAsia" w:ascii="仿宋" w:hAnsi="仿宋" w:eastAsia="仿宋"/>
          <w:bCs/>
          <w:sz w:val="32"/>
          <w:szCs w:val="32"/>
        </w:rPr>
        <w:t>要求学生运用各种阅读技巧和方法，在规定时间内获取文章的关键信息；</w:t>
      </w:r>
    </w:p>
    <w:p>
      <w:pPr>
        <w:pStyle w:val="7"/>
        <w:pageBreakBefore w:val="0"/>
        <w:shd w:val="clear" w:color="auto" w:fill="FFFFFF"/>
        <w:kinsoku/>
        <w:wordWrap/>
        <w:overflowPunct/>
        <w:topLinePunct w:val="0"/>
        <w:autoSpaceDE/>
        <w:autoSpaceDN/>
        <w:bidi w:val="0"/>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lang w:eastAsia="zh-CN"/>
        </w:rPr>
        <w:t>（</w:t>
      </w:r>
      <w:r>
        <w:rPr>
          <w:rFonts w:hint="eastAsia" w:ascii="仿宋" w:hAnsi="仿宋" w:eastAsia="仿宋"/>
          <w:bCs/>
          <w:sz w:val="32"/>
          <w:szCs w:val="32"/>
          <w:lang w:val="en-US" w:eastAsia="zh-CN"/>
        </w:rPr>
        <w:t>2</w:t>
      </w:r>
      <w:r>
        <w:rPr>
          <w:rFonts w:hint="eastAsia" w:ascii="仿宋" w:hAnsi="仿宋" w:eastAsia="仿宋"/>
          <w:bCs/>
          <w:sz w:val="32"/>
          <w:szCs w:val="32"/>
          <w:lang w:eastAsia="zh-CN"/>
        </w:rPr>
        <w:t>）</w:t>
      </w:r>
      <w:r>
        <w:rPr>
          <w:rFonts w:hint="eastAsia" w:ascii="仿宋" w:hAnsi="仿宋" w:eastAsia="仿宋"/>
          <w:bCs/>
          <w:sz w:val="32"/>
          <w:szCs w:val="32"/>
        </w:rPr>
        <w:t>要求学生积累目的语的语言知识，了解中西方文化背景知识，尤其是中西方文化差异；</w:t>
      </w:r>
    </w:p>
    <w:p>
      <w:pPr>
        <w:pStyle w:val="7"/>
        <w:pageBreakBefore w:val="0"/>
        <w:shd w:val="clear" w:color="auto" w:fill="FFFFFF"/>
        <w:kinsoku/>
        <w:wordWrap/>
        <w:overflowPunct/>
        <w:topLinePunct w:val="0"/>
        <w:autoSpaceDE/>
        <w:autoSpaceDN/>
        <w:bidi w:val="0"/>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lang w:eastAsia="zh-CN"/>
        </w:rPr>
        <w:t>（</w:t>
      </w:r>
      <w:r>
        <w:rPr>
          <w:rFonts w:hint="eastAsia" w:ascii="仿宋" w:hAnsi="仿宋" w:eastAsia="仿宋"/>
          <w:bCs/>
          <w:sz w:val="32"/>
          <w:szCs w:val="32"/>
          <w:lang w:val="en-US" w:eastAsia="zh-CN"/>
        </w:rPr>
        <w:t>3</w:t>
      </w:r>
      <w:r>
        <w:rPr>
          <w:rFonts w:hint="eastAsia" w:ascii="仿宋" w:hAnsi="仿宋" w:eastAsia="仿宋"/>
          <w:bCs/>
          <w:sz w:val="32"/>
          <w:szCs w:val="32"/>
          <w:lang w:eastAsia="zh-CN"/>
        </w:rPr>
        <w:t>）</w:t>
      </w:r>
      <w:r>
        <w:rPr>
          <w:rFonts w:hint="eastAsia" w:ascii="仿宋" w:hAnsi="仿宋" w:eastAsia="仿宋"/>
          <w:bCs/>
          <w:sz w:val="32"/>
          <w:szCs w:val="32"/>
        </w:rPr>
        <w:t>要求学生具备一定词汇量，能够读懂不同主题的中等难度的英文文章和材料。</w:t>
      </w:r>
    </w:p>
    <w:p>
      <w:pPr>
        <w:pStyle w:val="7"/>
        <w:pageBreakBefore w:val="0"/>
        <w:shd w:val="clear" w:color="auto" w:fill="FFFFFF"/>
        <w:kinsoku/>
        <w:wordWrap/>
        <w:overflowPunct/>
        <w:topLinePunct w:val="0"/>
        <w:autoSpaceDE/>
        <w:autoSpaceDN/>
        <w:bidi w:val="0"/>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所占比例：30%</w:t>
      </w:r>
    </w:p>
    <w:p>
      <w:pPr>
        <w:pStyle w:val="7"/>
        <w:pageBreakBefore w:val="0"/>
        <w:shd w:val="clear" w:color="auto" w:fill="FFFFFF"/>
        <w:kinsoku/>
        <w:wordWrap/>
        <w:overflowPunct/>
        <w:topLinePunct w:val="0"/>
        <w:autoSpaceDE/>
        <w:autoSpaceDN/>
        <w:bidi w:val="0"/>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项目三</w:t>
      </w:r>
      <w:r>
        <w:rPr>
          <w:rFonts w:hint="eastAsia" w:ascii="仿宋" w:hAnsi="仿宋" w:eastAsia="仿宋"/>
          <w:bCs/>
          <w:sz w:val="32"/>
          <w:szCs w:val="32"/>
          <w:lang w:val="en-US" w:eastAsia="zh-CN"/>
        </w:rPr>
        <w:t xml:space="preserve"> </w:t>
      </w:r>
      <w:r>
        <w:rPr>
          <w:rFonts w:hint="eastAsia" w:ascii="仿宋" w:hAnsi="仿宋" w:eastAsia="仿宋"/>
          <w:bCs/>
          <w:sz w:val="32"/>
          <w:szCs w:val="32"/>
        </w:rPr>
        <w:t>翻译</w:t>
      </w:r>
    </w:p>
    <w:p>
      <w:pPr>
        <w:pStyle w:val="7"/>
        <w:pageBreakBefore w:val="0"/>
        <w:shd w:val="clear" w:color="auto" w:fill="FFFFFF"/>
        <w:kinsoku/>
        <w:wordWrap/>
        <w:overflowPunct/>
        <w:topLinePunct w:val="0"/>
        <w:autoSpaceDE/>
        <w:autoSpaceDN/>
        <w:bidi w:val="0"/>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考核内容、考核要求及所占比例：</w:t>
      </w:r>
    </w:p>
    <w:p>
      <w:pPr>
        <w:pStyle w:val="7"/>
        <w:pageBreakBefore w:val="0"/>
        <w:shd w:val="clear" w:color="auto" w:fill="FFFFFF"/>
        <w:kinsoku/>
        <w:wordWrap/>
        <w:overflowPunct/>
        <w:topLinePunct w:val="0"/>
        <w:autoSpaceDE/>
        <w:autoSpaceDN/>
        <w:bidi w:val="0"/>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考核内容：</w:t>
      </w:r>
    </w:p>
    <w:p>
      <w:pPr>
        <w:pStyle w:val="7"/>
        <w:pageBreakBefore w:val="0"/>
        <w:shd w:val="clear" w:color="auto" w:fill="FFFFFF"/>
        <w:kinsoku/>
        <w:wordWrap/>
        <w:overflowPunct/>
        <w:topLinePunct w:val="0"/>
        <w:autoSpaceDE/>
        <w:autoSpaceDN/>
        <w:bidi w:val="0"/>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汉英语言差异：</w:t>
      </w:r>
    </w:p>
    <w:p>
      <w:pPr>
        <w:pStyle w:val="7"/>
        <w:pageBreakBefore w:val="0"/>
        <w:shd w:val="clear" w:color="auto" w:fill="FFFFFF"/>
        <w:kinsoku/>
        <w:wordWrap/>
        <w:overflowPunct/>
        <w:topLinePunct w:val="0"/>
        <w:autoSpaceDE/>
        <w:autoSpaceDN/>
        <w:bidi w:val="0"/>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了解汉语和英语两种语言在词语层面和句法层面存在的基本差异，以及导致这些差异的根本原因—中西方思维模式的差异。</w:t>
      </w:r>
    </w:p>
    <w:p>
      <w:pPr>
        <w:pStyle w:val="7"/>
        <w:pageBreakBefore w:val="0"/>
        <w:shd w:val="clear" w:color="auto" w:fill="FFFFFF"/>
        <w:kinsoku/>
        <w:wordWrap/>
        <w:overflowPunct/>
        <w:topLinePunct w:val="0"/>
        <w:autoSpaceDE/>
        <w:autoSpaceDN/>
        <w:bidi w:val="0"/>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翻译方法与技巧:</w:t>
      </w:r>
    </w:p>
    <w:p>
      <w:pPr>
        <w:pStyle w:val="7"/>
        <w:pageBreakBefore w:val="0"/>
        <w:shd w:val="clear" w:color="auto" w:fill="FFFFFF"/>
        <w:kinsoku/>
        <w:wordWrap/>
        <w:overflowPunct/>
        <w:topLinePunct w:val="0"/>
        <w:autoSpaceDE/>
        <w:autoSpaceDN/>
        <w:bidi w:val="0"/>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掌握直译和意译这两个最主要的翻译方法，并能够有效运用词类转换法、增译法、省略译法、拆分法等翻译技巧进行段落翻译，使译文达到忠实和通顺的翻译标准。</w:t>
      </w:r>
    </w:p>
    <w:p>
      <w:pPr>
        <w:pStyle w:val="7"/>
        <w:pageBreakBefore w:val="0"/>
        <w:shd w:val="clear" w:color="auto" w:fill="FFFFFF"/>
        <w:kinsoku/>
        <w:wordWrap/>
        <w:overflowPunct/>
        <w:topLinePunct w:val="0"/>
        <w:autoSpaceDE/>
        <w:autoSpaceDN/>
        <w:bidi w:val="0"/>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考核要求：</w:t>
      </w:r>
    </w:p>
    <w:p>
      <w:pPr>
        <w:pStyle w:val="7"/>
        <w:pageBreakBefore w:val="0"/>
        <w:shd w:val="clear" w:color="auto" w:fill="FFFFFF"/>
        <w:kinsoku/>
        <w:wordWrap/>
        <w:overflowPunct/>
        <w:topLinePunct w:val="0"/>
        <w:autoSpaceDE/>
        <w:autoSpaceDN/>
        <w:bidi w:val="0"/>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本题旨在测试考生的汉英互译能力，段落翻译字数约为150-200词。要求考生综合运用翻译方法和翻译技巧进行段落翻译，译文要忠实原文、表达流畅，符合目标语的语言习惯。</w:t>
      </w:r>
    </w:p>
    <w:p>
      <w:pPr>
        <w:pStyle w:val="7"/>
        <w:pageBreakBefore w:val="0"/>
        <w:shd w:val="clear" w:color="auto" w:fill="FFFFFF"/>
        <w:kinsoku/>
        <w:wordWrap/>
        <w:overflowPunct/>
        <w:topLinePunct w:val="0"/>
        <w:autoSpaceDE/>
        <w:autoSpaceDN/>
        <w:bidi w:val="0"/>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所占比例：20%</w:t>
      </w:r>
    </w:p>
    <w:p>
      <w:pPr>
        <w:pStyle w:val="7"/>
        <w:pageBreakBefore w:val="0"/>
        <w:shd w:val="clear" w:color="auto" w:fill="FFFFFF"/>
        <w:kinsoku/>
        <w:wordWrap/>
        <w:overflowPunct/>
        <w:topLinePunct w:val="0"/>
        <w:autoSpaceDE/>
        <w:autoSpaceDN/>
        <w:bidi w:val="0"/>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项目四</w:t>
      </w:r>
      <w:r>
        <w:rPr>
          <w:rFonts w:hint="eastAsia" w:ascii="仿宋" w:hAnsi="仿宋" w:eastAsia="仿宋"/>
          <w:bCs/>
          <w:sz w:val="32"/>
          <w:szCs w:val="32"/>
          <w:lang w:val="en-US" w:eastAsia="zh-CN"/>
        </w:rPr>
        <w:t xml:space="preserve"> </w:t>
      </w:r>
      <w:r>
        <w:rPr>
          <w:rFonts w:hint="eastAsia" w:ascii="仿宋" w:hAnsi="仿宋" w:eastAsia="仿宋"/>
          <w:bCs/>
          <w:sz w:val="32"/>
          <w:szCs w:val="32"/>
        </w:rPr>
        <w:t>写作</w:t>
      </w:r>
    </w:p>
    <w:p>
      <w:pPr>
        <w:pStyle w:val="7"/>
        <w:pageBreakBefore w:val="0"/>
        <w:shd w:val="clear" w:color="auto" w:fill="FFFFFF"/>
        <w:kinsoku/>
        <w:wordWrap/>
        <w:overflowPunct/>
        <w:topLinePunct w:val="0"/>
        <w:autoSpaceDE/>
        <w:autoSpaceDN/>
        <w:bidi w:val="0"/>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考核内容、考核要求及所占比例：</w:t>
      </w:r>
    </w:p>
    <w:p>
      <w:pPr>
        <w:pStyle w:val="7"/>
        <w:pageBreakBefore w:val="0"/>
        <w:shd w:val="clear" w:color="auto" w:fill="FFFFFF"/>
        <w:kinsoku/>
        <w:wordWrap/>
        <w:overflowPunct/>
        <w:topLinePunct w:val="0"/>
        <w:autoSpaceDE/>
        <w:autoSpaceDN/>
        <w:bidi w:val="0"/>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考核内容：</w:t>
      </w:r>
    </w:p>
    <w:p>
      <w:pPr>
        <w:pStyle w:val="7"/>
        <w:pageBreakBefore w:val="0"/>
        <w:shd w:val="clear" w:color="auto" w:fill="FFFFFF"/>
        <w:kinsoku/>
        <w:wordWrap/>
        <w:overflowPunct/>
        <w:topLinePunct w:val="0"/>
        <w:autoSpaceDE/>
        <w:autoSpaceDN/>
        <w:bidi w:val="0"/>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命题作文。体裁为议论文、说明文或记叙文。</w:t>
      </w:r>
    </w:p>
    <w:p>
      <w:pPr>
        <w:pStyle w:val="7"/>
        <w:pageBreakBefore w:val="0"/>
        <w:shd w:val="clear" w:color="auto" w:fill="FFFFFF"/>
        <w:kinsoku/>
        <w:wordWrap/>
        <w:overflowPunct/>
        <w:topLinePunct w:val="0"/>
        <w:autoSpaceDE/>
        <w:autoSpaceDN/>
        <w:bidi w:val="0"/>
        <w:spacing w:before="0" w:beforeAutospacing="0" w:after="0" w:afterAutospacing="0"/>
        <w:ind w:firstLine="640" w:firstLineChars="200"/>
        <w:textAlignment w:val="top"/>
        <w:rPr>
          <w:rFonts w:ascii="仿宋" w:hAnsi="仿宋" w:eastAsia="仿宋"/>
          <w:bCs/>
          <w:sz w:val="32"/>
          <w:szCs w:val="32"/>
        </w:rPr>
      </w:pPr>
      <w:r>
        <w:rPr>
          <w:rFonts w:hint="eastAsia" w:ascii="仿宋" w:hAnsi="仿宋" w:eastAsia="仿宋"/>
          <w:bCs/>
          <w:sz w:val="32"/>
          <w:szCs w:val="32"/>
        </w:rPr>
        <w:t>考核要求：</w:t>
      </w:r>
    </w:p>
    <w:p>
      <w:pPr>
        <w:pStyle w:val="7"/>
        <w:pageBreakBefore w:val="0"/>
        <w:shd w:val="clear" w:color="auto" w:fill="FFFFFF"/>
        <w:kinsoku/>
        <w:wordWrap/>
        <w:overflowPunct/>
        <w:topLinePunct w:val="0"/>
        <w:autoSpaceDE/>
        <w:autoSpaceDN/>
        <w:bidi w:val="0"/>
        <w:spacing w:before="0" w:beforeAutospacing="0" w:after="0" w:afterAutospacing="0"/>
        <w:ind w:firstLine="640" w:firstLineChars="200"/>
        <w:textAlignment w:val="top"/>
        <w:rPr>
          <w:rFonts w:ascii="仿宋" w:hAnsi="仿宋" w:eastAsia="仿宋"/>
          <w:bCs/>
          <w:sz w:val="32"/>
          <w:szCs w:val="32"/>
        </w:rPr>
      </w:pPr>
      <w:r>
        <w:rPr>
          <w:rFonts w:hint="eastAsia" w:ascii="仿宋" w:hAnsi="仿宋" w:eastAsia="仿宋"/>
          <w:bCs/>
          <w:sz w:val="32"/>
          <w:szCs w:val="32"/>
        </w:rPr>
        <w:t>本题测试考生的书目表达能力，要求考生在规定时间内写出一篇总数约为120个词的文章，要紧扣主题、条理清楚、思想明确、内容健康、语言恰当、语意连贯。</w:t>
      </w:r>
    </w:p>
    <w:p>
      <w:pPr>
        <w:pStyle w:val="7"/>
        <w:pageBreakBefore w:val="0"/>
        <w:shd w:val="clear" w:color="auto" w:fill="FFFFFF"/>
        <w:kinsoku/>
        <w:wordWrap/>
        <w:overflowPunct/>
        <w:topLinePunct w:val="0"/>
        <w:autoSpaceDE/>
        <w:autoSpaceDN/>
        <w:bidi w:val="0"/>
        <w:spacing w:before="0" w:beforeAutospacing="0" w:after="0" w:afterAutospacing="0"/>
        <w:ind w:firstLine="640" w:firstLineChars="200"/>
        <w:textAlignment w:val="top"/>
        <w:rPr>
          <w:rFonts w:ascii="仿宋" w:hAnsi="仿宋" w:eastAsia="仿宋" w:cs="宋体"/>
          <w:bCs/>
          <w:kern w:val="0"/>
          <w:sz w:val="32"/>
          <w:szCs w:val="32"/>
        </w:rPr>
      </w:pPr>
      <w:r>
        <w:rPr>
          <w:rFonts w:hint="eastAsia" w:ascii="仿宋" w:hAnsi="仿宋" w:eastAsia="仿宋"/>
          <w:bCs/>
          <w:sz w:val="32"/>
          <w:szCs w:val="32"/>
        </w:rPr>
        <w:t>所占比例：20%</w:t>
      </w:r>
    </w:p>
    <w:p>
      <w:pPr>
        <w:pageBreakBefore w:val="0"/>
        <w:kinsoku/>
        <w:wordWrap/>
        <w:overflowPunct/>
        <w:topLinePunct w:val="0"/>
        <w:autoSpaceDE/>
        <w:autoSpaceDN/>
        <w:bidi w:val="0"/>
        <w:ind w:left="0" w:leftChars="0"/>
        <w:jc w:val="center"/>
        <w:rPr>
          <w:rFonts w:ascii="仿宋" w:hAnsi="仿宋" w:eastAsia="仿宋" w:cs="宋体"/>
          <w:bCs/>
          <w:kern w:val="0"/>
          <w:sz w:val="32"/>
          <w:szCs w:val="32"/>
        </w:rPr>
      </w:pPr>
      <w:r>
        <w:rPr>
          <w:rFonts w:hint="eastAsia" w:ascii="仿宋" w:hAnsi="仿宋" w:eastAsia="仿宋" w:cs="宋体"/>
          <w:bCs/>
          <w:kern w:val="0"/>
          <w:sz w:val="32"/>
          <w:szCs w:val="32"/>
        </w:rPr>
        <w:t>Ⅱ.考试形式、考试时间与考试题型</w:t>
      </w:r>
    </w:p>
    <w:p>
      <w:pPr>
        <w:pageBreakBefore w:val="0"/>
        <w:kinsoku/>
        <w:wordWrap/>
        <w:overflowPunct/>
        <w:topLinePunct w:val="0"/>
        <w:autoSpaceDE/>
        <w:autoSpaceDN/>
        <w:bidi w:val="0"/>
        <w:ind w:left="0" w:leftChars="0" w:firstLine="643" w:firstLineChars="200"/>
        <w:jc w:val="left"/>
        <w:rPr>
          <w:rFonts w:ascii="仿宋" w:hAnsi="仿宋" w:eastAsia="仿宋" w:cs="宋体"/>
          <w:b/>
          <w:bCs w:val="0"/>
          <w:kern w:val="0"/>
          <w:sz w:val="32"/>
          <w:szCs w:val="32"/>
        </w:rPr>
      </w:pPr>
      <w:r>
        <w:rPr>
          <w:rFonts w:hint="eastAsia" w:ascii="仿宋" w:hAnsi="仿宋" w:eastAsia="仿宋" w:cs="宋体"/>
          <w:b/>
          <w:bCs w:val="0"/>
          <w:kern w:val="0"/>
          <w:sz w:val="32"/>
          <w:szCs w:val="32"/>
        </w:rPr>
        <w:t>一、考试形式</w:t>
      </w:r>
    </w:p>
    <w:p>
      <w:pPr>
        <w:pageBreakBefore w:val="0"/>
        <w:kinsoku/>
        <w:wordWrap/>
        <w:overflowPunct/>
        <w:topLinePunct w:val="0"/>
        <w:autoSpaceDE/>
        <w:autoSpaceDN/>
        <w:bidi w:val="0"/>
        <w:ind w:left="0" w:leftChars="0"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考试采用闭卷、笔试形式。</w:t>
      </w:r>
    </w:p>
    <w:p>
      <w:pPr>
        <w:pageBreakBefore w:val="0"/>
        <w:kinsoku/>
        <w:wordWrap/>
        <w:overflowPunct/>
        <w:topLinePunct w:val="0"/>
        <w:autoSpaceDE/>
        <w:autoSpaceDN/>
        <w:bidi w:val="0"/>
        <w:ind w:left="0" w:leftChars="0" w:firstLine="643" w:firstLineChars="200"/>
        <w:jc w:val="left"/>
        <w:rPr>
          <w:rFonts w:ascii="仿宋" w:hAnsi="仿宋" w:eastAsia="仿宋" w:cs="宋体"/>
          <w:b/>
          <w:bCs w:val="0"/>
          <w:kern w:val="0"/>
          <w:sz w:val="32"/>
          <w:szCs w:val="32"/>
        </w:rPr>
      </w:pPr>
      <w:r>
        <w:rPr>
          <w:rFonts w:hint="eastAsia" w:ascii="仿宋" w:hAnsi="仿宋" w:eastAsia="仿宋" w:cs="宋体"/>
          <w:b/>
          <w:bCs w:val="0"/>
          <w:kern w:val="0"/>
          <w:sz w:val="32"/>
          <w:szCs w:val="32"/>
        </w:rPr>
        <w:t>二、考试满分及考试时间</w:t>
      </w:r>
    </w:p>
    <w:p>
      <w:pPr>
        <w:pageBreakBefore w:val="0"/>
        <w:kinsoku/>
        <w:wordWrap/>
        <w:overflowPunct/>
        <w:topLinePunct w:val="0"/>
        <w:autoSpaceDE/>
        <w:autoSpaceDN/>
        <w:bidi w:val="0"/>
        <w:ind w:left="0" w:leftChars="0"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试卷满分1</w:t>
      </w:r>
      <w:r>
        <w:rPr>
          <w:rFonts w:ascii="仿宋" w:hAnsi="仿宋" w:eastAsia="仿宋" w:cs="宋体"/>
          <w:bCs/>
          <w:kern w:val="0"/>
          <w:sz w:val="32"/>
          <w:szCs w:val="32"/>
        </w:rPr>
        <w:t>00</w:t>
      </w:r>
      <w:r>
        <w:rPr>
          <w:rFonts w:hint="eastAsia" w:ascii="仿宋" w:hAnsi="仿宋" w:eastAsia="仿宋" w:cs="宋体"/>
          <w:bCs/>
          <w:kern w:val="0"/>
          <w:sz w:val="32"/>
          <w:szCs w:val="32"/>
        </w:rPr>
        <w:t>分，考试时间为15</w:t>
      </w:r>
      <w:r>
        <w:rPr>
          <w:rFonts w:ascii="仿宋" w:hAnsi="仿宋" w:eastAsia="仿宋" w:cs="宋体"/>
          <w:bCs/>
          <w:kern w:val="0"/>
          <w:sz w:val="32"/>
          <w:szCs w:val="32"/>
        </w:rPr>
        <w:t>0</w:t>
      </w:r>
      <w:r>
        <w:rPr>
          <w:rFonts w:hint="eastAsia" w:ascii="仿宋" w:hAnsi="仿宋" w:eastAsia="仿宋" w:cs="宋体"/>
          <w:bCs/>
          <w:kern w:val="0"/>
          <w:sz w:val="32"/>
          <w:szCs w:val="32"/>
        </w:rPr>
        <w:t>分钟。</w:t>
      </w:r>
    </w:p>
    <w:p>
      <w:pPr>
        <w:pageBreakBefore w:val="0"/>
        <w:kinsoku/>
        <w:wordWrap/>
        <w:overflowPunct/>
        <w:topLinePunct w:val="0"/>
        <w:autoSpaceDE/>
        <w:autoSpaceDN/>
        <w:bidi w:val="0"/>
        <w:ind w:left="0" w:leftChars="0" w:firstLine="643" w:firstLineChars="200"/>
        <w:jc w:val="left"/>
        <w:rPr>
          <w:rFonts w:ascii="仿宋" w:hAnsi="仿宋" w:eastAsia="仿宋" w:cs="宋体"/>
          <w:b/>
          <w:bCs/>
          <w:kern w:val="0"/>
          <w:sz w:val="32"/>
          <w:szCs w:val="32"/>
        </w:rPr>
      </w:pPr>
      <w:r>
        <w:rPr>
          <w:rFonts w:hint="eastAsia" w:ascii="仿宋" w:hAnsi="仿宋" w:eastAsia="仿宋" w:cs="宋体"/>
          <w:b/>
          <w:bCs/>
          <w:kern w:val="0"/>
          <w:sz w:val="32"/>
          <w:szCs w:val="32"/>
        </w:rPr>
        <w:t>三、考试题型</w:t>
      </w:r>
    </w:p>
    <w:p>
      <w:pPr>
        <w:pageBreakBefore w:val="0"/>
        <w:kinsoku/>
        <w:wordWrap/>
        <w:overflowPunct/>
        <w:topLinePunct w:val="0"/>
        <w:autoSpaceDE/>
        <w:autoSpaceDN/>
        <w:bidi w:val="0"/>
        <w:ind w:left="0" w:leftChars="0"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考试题型从以下类型中选择：单项选择题、填空题、段落翻译题、写作题等。</w:t>
      </w:r>
    </w:p>
    <w:p>
      <w:pPr>
        <w:pageBreakBefore w:val="0"/>
        <w:kinsoku/>
        <w:wordWrap/>
        <w:overflowPunct/>
        <w:topLinePunct w:val="0"/>
        <w:autoSpaceDE/>
        <w:autoSpaceDN/>
        <w:bidi w:val="0"/>
        <w:ind w:left="0" w:leftChars="0"/>
        <w:jc w:val="center"/>
        <w:rPr>
          <w:rFonts w:ascii="黑体" w:hAnsi="黑体" w:eastAsia="黑体"/>
          <w:sz w:val="32"/>
          <w:szCs w:val="32"/>
        </w:rPr>
      </w:pPr>
      <w:r>
        <w:rPr>
          <w:rFonts w:hint="eastAsia" w:ascii="黑体" w:hAnsi="黑体" w:eastAsia="黑体"/>
          <w:sz w:val="32"/>
          <w:szCs w:val="32"/>
        </w:rPr>
        <w:t>Ⅲ.参考书目</w:t>
      </w:r>
    </w:p>
    <w:p>
      <w:pPr>
        <w:pStyle w:val="7"/>
        <w:pageBreakBefore w:val="0"/>
        <w:shd w:val="clear" w:color="auto" w:fill="FFFFFF"/>
        <w:kinsoku/>
        <w:wordWrap/>
        <w:overflowPunct/>
        <w:topLinePunct w:val="0"/>
        <w:autoSpaceDE/>
        <w:autoSpaceDN/>
        <w:bidi w:val="0"/>
        <w:spacing w:before="0" w:beforeAutospacing="0" w:after="0" w:afterAutospacing="0"/>
        <w:ind w:left="0" w:leftChars="0"/>
        <w:textAlignment w:val="top"/>
        <w:rPr>
          <w:rFonts w:ascii="仿宋" w:hAnsi="仿宋" w:eastAsia="仿宋"/>
          <w:bCs/>
          <w:sz w:val="30"/>
          <w:szCs w:val="30"/>
        </w:rPr>
      </w:pPr>
      <w:r>
        <w:rPr>
          <w:rFonts w:hint="eastAsia" w:ascii="仿宋" w:hAnsi="仿宋" w:eastAsia="仿宋"/>
          <w:bCs/>
          <w:sz w:val="32"/>
          <w:szCs w:val="32"/>
        </w:rPr>
        <w:t>1.《</w:t>
      </w:r>
      <w:r>
        <w:rPr>
          <w:rFonts w:hint="eastAsia" w:ascii="仿宋" w:hAnsi="仿宋" w:eastAsia="仿宋"/>
          <w:bCs/>
          <w:sz w:val="30"/>
          <w:szCs w:val="30"/>
        </w:rPr>
        <w:t>现代大学英语精读1》（第二版），主编：杨立民，外语教学与研究出版社，2010年出版，ISBN：978-7-5600-9876-0。</w:t>
      </w:r>
    </w:p>
    <w:p>
      <w:pPr>
        <w:pStyle w:val="7"/>
        <w:pageBreakBefore w:val="0"/>
        <w:shd w:val="clear" w:color="auto" w:fill="FFFFFF"/>
        <w:kinsoku/>
        <w:wordWrap/>
        <w:overflowPunct/>
        <w:topLinePunct w:val="0"/>
        <w:autoSpaceDE/>
        <w:autoSpaceDN/>
        <w:bidi w:val="0"/>
        <w:spacing w:before="0" w:beforeAutospacing="0" w:after="0" w:afterAutospacing="0"/>
        <w:ind w:left="0" w:leftChars="0"/>
        <w:textAlignment w:val="top"/>
        <w:rPr>
          <w:rFonts w:ascii="仿宋" w:hAnsi="仿宋" w:eastAsia="仿宋"/>
          <w:bCs/>
          <w:sz w:val="30"/>
          <w:szCs w:val="30"/>
        </w:rPr>
      </w:pPr>
      <w:r>
        <w:rPr>
          <w:rFonts w:hint="eastAsia" w:ascii="仿宋" w:hAnsi="仿宋" w:eastAsia="仿宋"/>
          <w:bCs/>
          <w:sz w:val="30"/>
          <w:szCs w:val="30"/>
        </w:rPr>
        <w:t>2.《现代大学英语精读2》（第二版），主编：杨立民，外语教学与研究出版社，2011年出版，ISBN：978-7-5135-0725-7。</w:t>
      </w:r>
    </w:p>
    <w:p>
      <w:pPr>
        <w:pageBreakBefore w:val="0"/>
        <w:kinsoku/>
        <w:wordWrap/>
        <w:overflowPunct/>
        <w:topLinePunct w:val="0"/>
        <w:autoSpaceDE/>
        <w:autoSpaceDN/>
        <w:bidi w:val="0"/>
        <w:ind w:left="0" w:leftChars="0" w:firstLine="3200" w:firstLineChars="1000"/>
        <w:rPr>
          <w:rFonts w:ascii="黑体" w:hAnsi="黑体" w:eastAsia="黑体"/>
          <w:sz w:val="32"/>
          <w:szCs w:val="32"/>
        </w:rPr>
      </w:pPr>
      <w:r>
        <w:rPr>
          <w:rFonts w:hint="eastAsia" w:ascii="黑体" w:hAnsi="黑体" w:eastAsia="黑体"/>
          <w:sz w:val="32"/>
          <w:szCs w:val="32"/>
        </w:rPr>
        <w:t>Ⅳ.其他</w:t>
      </w:r>
    </w:p>
    <w:p>
      <w:pPr>
        <w:keepNext w:val="0"/>
        <w:keepLines w:val="0"/>
        <w:pageBreakBefore w:val="0"/>
        <w:kinsoku/>
        <w:wordWrap/>
        <w:overflowPunct/>
        <w:topLinePunct w:val="0"/>
        <w:autoSpaceDE/>
        <w:autoSpaceDN/>
        <w:bidi w:val="0"/>
        <w:snapToGrid/>
        <w:spacing w:line="360" w:lineRule="auto"/>
        <w:ind w:left="0" w:leftChars="0" w:firstLine="600" w:firstLineChars="200"/>
        <w:jc w:val="left"/>
        <w:outlineLvl w:val="9"/>
        <w:rPr>
          <w:rFonts w:hint="eastAsia" w:ascii="仿宋" w:hAnsi="仿宋" w:eastAsia="仿宋"/>
          <w:bCs/>
          <w:sz w:val="30"/>
          <w:szCs w:val="30"/>
        </w:rPr>
      </w:pPr>
      <w:r>
        <w:rPr>
          <w:rFonts w:hint="eastAsia" w:ascii="仿宋" w:hAnsi="仿宋" w:eastAsia="仿宋"/>
          <w:bCs/>
          <w:sz w:val="30"/>
          <w:szCs w:val="30"/>
        </w:rPr>
        <w:t>本次考试要求考生具备5000-6000英语词汇量，</w:t>
      </w:r>
      <w:r>
        <w:rPr>
          <w:rFonts w:hint="eastAsia" w:ascii="仿宋" w:hAnsi="仿宋" w:eastAsia="仿宋"/>
          <w:bCs/>
          <w:sz w:val="30"/>
          <w:szCs w:val="30"/>
          <w:lang w:val="en-US" w:eastAsia="zh-CN"/>
        </w:rPr>
        <w:t>考试</w:t>
      </w:r>
      <w:r>
        <w:rPr>
          <w:rFonts w:hint="eastAsia" w:ascii="仿宋" w:hAnsi="仿宋" w:eastAsia="仿宋"/>
          <w:bCs/>
          <w:sz w:val="30"/>
          <w:szCs w:val="30"/>
        </w:rPr>
        <w:t>内容接近于专业英语四级水平。</w:t>
      </w:r>
    </w:p>
    <w:p>
      <w:pPr>
        <w:pageBreakBefore w:val="0"/>
        <w:kinsoku/>
        <w:wordWrap/>
        <w:overflowPunct/>
        <w:topLinePunct w:val="0"/>
        <w:autoSpaceDE/>
        <w:autoSpaceDN/>
        <w:bidi w:val="0"/>
        <w:ind w:left="0" w:leftChars="0"/>
        <w:rPr>
          <w:rFonts w:hint="eastAsia" w:ascii="仿宋" w:hAnsi="仿宋" w:eastAsia="仿宋"/>
          <w:bCs/>
          <w:sz w:val="30"/>
          <w:szCs w:val="30"/>
        </w:rPr>
      </w:pPr>
      <w:r>
        <w:rPr>
          <w:rFonts w:hint="eastAsia" w:ascii="仿宋" w:hAnsi="仿宋" w:eastAsia="仿宋"/>
          <w:bCs/>
          <w:sz w:val="30"/>
          <w:szCs w:val="30"/>
        </w:rPr>
        <w:br w:type="page"/>
      </w:r>
    </w:p>
    <w:p>
      <w:pPr>
        <w:keepNext w:val="0"/>
        <w:keepLines w:val="0"/>
        <w:pageBreakBefore w:val="0"/>
        <w:kinsoku/>
        <w:wordWrap/>
        <w:overflowPunct/>
        <w:topLinePunct w:val="0"/>
        <w:autoSpaceDE/>
        <w:autoSpaceDN/>
        <w:bidi w:val="0"/>
        <w:snapToGrid/>
        <w:spacing w:line="360" w:lineRule="auto"/>
        <w:ind w:left="0" w:leftChars="0"/>
        <w:jc w:val="center"/>
        <w:outlineLvl w:val="0"/>
        <w:rPr>
          <w:rFonts w:asciiTheme="minorEastAsia" w:hAnsiTheme="minorEastAsia" w:eastAsiaTheme="minorEastAsia"/>
          <w:b/>
          <w:color w:val="auto"/>
          <w:sz w:val="44"/>
          <w:szCs w:val="44"/>
          <w:highlight w:val="none"/>
        </w:rPr>
      </w:pPr>
      <w:bookmarkStart w:id="4" w:name="_Toc3348"/>
      <w:r>
        <w:rPr>
          <w:rFonts w:hint="eastAsia" w:ascii="仿宋" w:hAnsi="仿宋" w:eastAsia="仿宋"/>
          <w:b/>
          <w:color w:val="auto"/>
          <w:sz w:val="44"/>
          <w:szCs w:val="44"/>
          <w:highlight w:val="none"/>
        </w:rPr>
        <w:t>《</w:t>
      </w:r>
      <w:r>
        <w:rPr>
          <w:rFonts w:hint="eastAsia" w:ascii="仿宋" w:hAnsi="仿宋" w:eastAsia="仿宋"/>
          <w:b/>
          <w:color w:val="auto"/>
          <w:sz w:val="44"/>
          <w:szCs w:val="44"/>
          <w:highlight w:val="none"/>
          <w:lang w:val="en-US" w:eastAsia="zh-CN"/>
        </w:rPr>
        <w:t>教育学</w:t>
      </w:r>
      <w:r>
        <w:rPr>
          <w:rFonts w:hint="eastAsia" w:ascii="仿宋" w:hAnsi="仿宋" w:eastAsia="仿宋"/>
          <w:b/>
          <w:color w:val="auto"/>
          <w:sz w:val="44"/>
          <w:szCs w:val="44"/>
          <w:highlight w:val="none"/>
        </w:rPr>
        <w:t>》考试说明</w:t>
      </w:r>
      <w:bookmarkEnd w:id="4"/>
    </w:p>
    <w:p>
      <w:pPr>
        <w:pageBreakBefore w:val="0"/>
        <w:kinsoku/>
        <w:wordWrap/>
        <w:overflowPunct/>
        <w:topLinePunct w:val="0"/>
        <w:autoSpaceDE/>
        <w:autoSpaceDN/>
        <w:bidi w:val="0"/>
        <w:ind w:left="0" w:leftChars="0"/>
        <w:jc w:val="center"/>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Ⅰ.考试内容与要求</w:t>
      </w:r>
    </w:p>
    <w:p>
      <w:pPr>
        <w:pStyle w:val="7"/>
        <w:pageBreakBefore w:val="0"/>
        <w:shd w:val="clear" w:color="auto" w:fill="FFFFFF"/>
        <w:kinsoku/>
        <w:wordWrap/>
        <w:overflowPunct/>
        <w:topLinePunct w:val="0"/>
        <w:autoSpaceDE/>
        <w:autoSpaceDN/>
        <w:bidi w:val="0"/>
        <w:spacing w:before="0" w:beforeAutospacing="0" w:after="0" w:afterAutospacing="0"/>
        <w:ind w:left="0" w:leftChars="0" w:firstLine="640" w:firstLineChars="200"/>
        <w:textAlignment w:val="top"/>
        <w:rPr>
          <w:rFonts w:hint="eastAsia" w:ascii="仿宋" w:hAnsi="仿宋" w:eastAsia="仿宋"/>
          <w:bCs/>
          <w:color w:val="000000" w:themeColor="text1"/>
          <w:sz w:val="32"/>
          <w:szCs w:val="32"/>
          <w:highlight w:val="none"/>
          <w14:textFill>
            <w14:solidFill>
              <w14:schemeClr w14:val="tx1"/>
            </w14:solidFill>
          </w14:textFill>
        </w:rPr>
      </w:pPr>
      <w:r>
        <w:rPr>
          <w:rFonts w:hint="eastAsia" w:ascii="仿宋" w:hAnsi="仿宋" w:eastAsia="仿宋"/>
          <w:bCs/>
          <w:color w:val="000000" w:themeColor="text1"/>
          <w:sz w:val="32"/>
          <w:szCs w:val="32"/>
          <w:highlight w:val="none"/>
          <w14:textFill>
            <w14:solidFill>
              <w14:schemeClr w14:val="tx1"/>
            </w14:solidFill>
          </w14:textFill>
        </w:rPr>
        <w:t>本科目考试内容包括教育</w:t>
      </w:r>
      <w:r>
        <w:rPr>
          <w:rFonts w:hint="eastAsia" w:ascii="仿宋" w:hAnsi="仿宋" w:eastAsia="仿宋"/>
          <w:bCs/>
          <w:color w:val="000000" w:themeColor="text1"/>
          <w:sz w:val="32"/>
          <w:szCs w:val="32"/>
          <w:highlight w:val="none"/>
          <w:lang w:val="en-US" w:eastAsia="zh-CN"/>
          <w14:textFill>
            <w14:solidFill>
              <w14:schemeClr w14:val="tx1"/>
            </w14:solidFill>
          </w14:textFill>
        </w:rPr>
        <w:t>学</w:t>
      </w:r>
      <w:r>
        <w:rPr>
          <w:rFonts w:hint="eastAsia" w:ascii="仿宋" w:hAnsi="仿宋" w:eastAsia="仿宋"/>
          <w:bCs/>
          <w:color w:val="000000" w:themeColor="text1"/>
          <w:sz w:val="32"/>
          <w:szCs w:val="32"/>
          <w:highlight w:val="none"/>
          <w14:textFill>
            <w14:solidFill>
              <w14:schemeClr w14:val="tx1"/>
            </w14:solidFill>
          </w14:textFill>
        </w:rPr>
        <w:t>的基础知识和基本原理</w:t>
      </w:r>
      <w:r>
        <w:rPr>
          <w:rFonts w:hint="eastAsia" w:ascii="仿宋" w:hAnsi="仿宋" w:eastAsia="仿宋"/>
          <w:bCs/>
          <w:color w:val="000000" w:themeColor="text1"/>
          <w:sz w:val="32"/>
          <w:szCs w:val="32"/>
          <w:highlight w:val="none"/>
          <w:lang w:eastAsia="zh-CN"/>
          <w14:textFill>
            <w14:solidFill>
              <w14:schemeClr w14:val="tx1"/>
            </w14:solidFill>
          </w14:textFill>
        </w:rPr>
        <w:t>。</w:t>
      </w:r>
      <w:r>
        <w:rPr>
          <w:rFonts w:ascii="仿宋" w:hAnsi="仿宋" w:eastAsia="仿宋"/>
          <w:bCs/>
          <w:color w:val="000000" w:themeColor="text1"/>
          <w:sz w:val="32"/>
          <w:szCs w:val="32"/>
          <w:highlight w:val="none"/>
          <w14:textFill>
            <w14:solidFill>
              <w14:schemeClr w14:val="tx1"/>
            </w14:solidFill>
          </w14:textFill>
        </w:rPr>
        <w:t>全面考核普通高等学校高职（专科）</w:t>
      </w:r>
      <w:r>
        <w:rPr>
          <w:rFonts w:hint="eastAsia" w:ascii="仿宋" w:hAnsi="仿宋" w:eastAsia="仿宋"/>
          <w:bCs/>
          <w:color w:val="000000" w:themeColor="text1"/>
          <w:sz w:val="32"/>
          <w:szCs w:val="32"/>
          <w:highlight w:val="none"/>
          <w:lang w:val="en-US" w:eastAsia="zh-CN"/>
          <w14:textFill>
            <w14:solidFill>
              <w14:schemeClr w14:val="tx1"/>
            </w14:solidFill>
          </w14:textFill>
        </w:rPr>
        <w:t>学前教育</w:t>
      </w:r>
      <w:r>
        <w:rPr>
          <w:rFonts w:ascii="仿宋" w:hAnsi="仿宋" w:eastAsia="仿宋"/>
          <w:bCs/>
          <w:color w:val="000000" w:themeColor="text1"/>
          <w:sz w:val="32"/>
          <w:szCs w:val="32"/>
          <w:highlight w:val="none"/>
          <w14:textFill>
            <w14:solidFill>
              <w14:schemeClr w14:val="tx1"/>
            </w14:solidFill>
          </w14:textFill>
        </w:rPr>
        <w:t>及相关专业应届毕业生</w:t>
      </w:r>
      <w:r>
        <w:rPr>
          <w:rFonts w:hint="eastAsia" w:ascii="仿宋" w:hAnsi="仿宋" w:eastAsia="仿宋"/>
          <w:bCs/>
          <w:color w:val="000000" w:themeColor="text1"/>
          <w:sz w:val="32"/>
          <w:szCs w:val="32"/>
          <w:highlight w:val="none"/>
          <w:lang w:eastAsia="zh-CN"/>
          <w14:textFill>
            <w14:solidFill>
              <w14:schemeClr w14:val="tx1"/>
            </w14:solidFill>
          </w14:textFill>
        </w:rPr>
        <w:t>《</w:t>
      </w:r>
      <w:r>
        <w:rPr>
          <w:rFonts w:hint="eastAsia" w:ascii="仿宋" w:hAnsi="仿宋" w:eastAsia="仿宋"/>
          <w:bCs/>
          <w:color w:val="000000" w:themeColor="text1"/>
          <w:sz w:val="32"/>
          <w:szCs w:val="32"/>
          <w:highlight w:val="none"/>
          <w:lang w:val="en-US" w:eastAsia="zh-CN"/>
          <w14:textFill>
            <w14:solidFill>
              <w14:schemeClr w14:val="tx1"/>
            </w14:solidFill>
          </w14:textFill>
        </w:rPr>
        <w:t>教育学</w:t>
      </w:r>
      <w:r>
        <w:rPr>
          <w:rFonts w:hint="eastAsia" w:ascii="仿宋" w:hAnsi="仿宋" w:eastAsia="仿宋"/>
          <w:bCs/>
          <w:color w:val="000000" w:themeColor="text1"/>
          <w:sz w:val="32"/>
          <w:szCs w:val="32"/>
          <w:highlight w:val="none"/>
          <w:lang w:eastAsia="zh-CN"/>
          <w14:textFill>
            <w14:solidFill>
              <w14:schemeClr w14:val="tx1"/>
            </w14:solidFill>
          </w14:textFill>
        </w:rPr>
        <w:t>》</w:t>
      </w:r>
      <w:r>
        <w:rPr>
          <w:rFonts w:hint="eastAsia" w:ascii="仿宋" w:hAnsi="仿宋" w:eastAsia="仿宋"/>
          <w:bCs/>
          <w:color w:val="000000" w:themeColor="text1"/>
          <w:sz w:val="32"/>
          <w:szCs w:val="32"/>
          <w:highlight w:val="none"/>
          <w14:textFill>
            <w14:solidFill>
              <w14:schemeClr w14:val="tx1"/>
            </w14:solidFill>
          </w14:textFill>
        </w:rPr>
        <w:t>课程</w:t>
      </w:r>
      <w:r>
        <w:rPr>
          <w:rFonts w:ascii="仿宋" w:hAnsi="仿宋" w:eastAsia="仿宋"/>
          <w:bCs/>
          <w:color w:val="000000" w:themeColor="text1"/>
          <w:sz w:val="32"/>
          <w:szCs w:val="32"/>
          <w:highlight w:val="none"/>
          <w14:textFill>
            <w14:solidFill>
              <w14:schemeClr w14:val="tx1"/>
            </w14:solidFill>
          </w14:textFill>
        </w:rPr>
        <w:t>是否达到教学大纲的要求，</w:t>
      </w:r>
      <w:r>
        <w:rPr>
          <w:rFonts w:hint="eastAsia" w:ascii="仿宋" w:hAnsi="仿宋" w:eastAsia="仿宋"/>
          <w:bCs/>
          <w:color w:val="000000" w:themeColor="text1"/>
          <w:sz w:val="32"/>
          <w:szCs w:val="32"/>
          <w:highlight w:val="none"/>
          <w14:textFill>
            <w14:solidFill>
              <w14:schemeClr w14:val="tx1"/>
            </w14:solidFill>
          </w14:textFill>
        </w:rPr>
        <w:t>考查</w:t>
      </w:r>
      <w:r>
        <w:rPr>
          <w:rFonts w:ascii="仿宋" w:hAnsi="仿宋" w:eastAsia="仿宋"/>
          <w:bCs/>
          <w:color w:val="000000" w:themeColor="text1"/>
          <w:sz w:val="32"/>
          <w:szCs w:val="32"/>
          <w:highlight w:val="none"/>
          <w14:textFill>
            <w14:solidFill>
              <w14:schemeClr w14:val="tx1"/>
            </w14:solidFill>
          </w14:textFill>
        </w:rPr>
        <w:t>其对</w:t>
      </w:r>
      <w:r>
        <w:rPr>
          <w:rFonts w:hint="eastAsia" w:ascii="仿宋" w:hAnsi="仿宋" w:eastAsia="仿宋"/>
          <w:bCs/>
          <w:color w:val="000000" w:themeColor="text1"/>
          <w:sz w:val="32"/>
          <w:szCs w:val="32"/>
          <w:highlight w:val="none"/>
          <w:lang w:eastAsia="zh-CN"/>
          <w14:textFill>
            <w14:solidFill>
              <w14:schemeClr w14:val="tx1"/>
            </w14:solidFill>
          </w14:textFill>
        </w:rPr>
        <w:t>学前教育</w:t>
      </w:r>
      <w:r>
        <w:rPr>
          <w:rFonts w:hint="eastAsia" w:ascii="仿宋" w:hAnsi="仿宋" w:eastAsia="仿宋"/>
          <w:bCs/>
          <w:color w:val="000000" w:themeColor="text1"/>
          <w:sz w:val="32"/>
          <w:szCs w:val="32"/>
          <w:highlight w:val="none"/>
          <w14:textFill>
            <w14:solidFill>
              <w14:schemeClr w14:val="tx1"/>
            </w14:solidFill>
          </w14:textFill>
        </w:rPr>
        <w:t>专业</w:t>
      </w:r>
      <w:r>
        <w:rPr>
          <w:rFonts w:ascii="仿宋" w:hAnsi="仿宋" w:eastAsia="仿宋"/>
          <w:bCs/>
          <w:color w:val="000000" w:themeColor="text1"/>
          <w:sz w:val="32"/>
          <w:szCs w:val="32"/>
          <w:highlight w:val="none"/>
          <w14:textFill>
            <w14:solidFill>
              <w14:schemeClr w14:val="tx1"/>
            </w14:solidFill>
          </w14:textFill>
        </w:rPr>
        <w:t>中《</w:t>
      </w:r>
      <w:r>
        <w:rPr>
          <w:rFonts w:hint="eastAsia" w:ascii="仿宋" w:hAnsi="仿宋" w:eastAsia="仿宋"/>
          <w:bCs/>
          <w:color w:val="000000" w:themeColor="text1"/>
          <w:sz w:val="32"/>
          <w:szCs w:val="32"/>
          <w:highlight w:val="none"/>
          <w:lang w:eastAsia="zh-CN"/>
          <w14:textFill>
            <w14:solidFill>
              <w14:schemeClr w14:val="tx1"/>
            </w14:solidFill>
          </w14:textFill>
        </w:rPr>
        <w:t>教育学</w:t>
      </w:r>
      <w:r>
        <w:rPr>
          <w:rFonts w:ascii="仿宋" w:hAnsi="仿宋" w:eastAsia="仿宋"/>
          <w:bCs/>
          <w:color w:val="000000" w:themeColor="text1"/>
          <w:sz w:val="32"/>
          <w:szCs w:val="32"/>
          <w:highlight w:val="none"/>
          <w14:textFill>
            <w14:solidFill>
              <w14:schemeClr w14:val="tx1"/>
            </w14:solidFill>
          </w14:textFill>
        </w:rPr>
        <w:t>》的基本知识点和理论方法的掌握情况</w:t>
      </w:r>
      <w:r>
        <w:rPr>
          <w:rFonts w:hint="eastAsia" w:ascii="仿宋" w:hAnsi="仿宋" w:eastAsia="仿宋"/>
          <w:bCs/>
          <w:color w:val="000000" w:themeColor="text1"/>
          <w:sz w:val="32"/>
          <w:szCs w:val="32"/>
          <w:highlight w:val="none"/>
          <w:lang w:eastAsia="zh-CN"/>
          <w14:textFill>
            <w14:solidFill>
              <w14:schemeClr w14:val="tx1"/>
            </w14:solidFill>
          </w14:textFill>
        </w:rPr>
        <w:t>，</w:t>
      </w:r>
      <w:r>
        <w:rPr>
          <w:rFonts w:hint="default" w:ascii="仿宋" w:hAnsi="仿宋" w:eastAsia="仿宋"/>
          <w:bCs/>
          <w:color w:val="000000" w:themeColor="text1"/>
          <w:sz w:val="32"/>
          <w:szCs w:val="32"/>
          <w:highlight w:val="none"/>
          <w:lang w:val="en-US" w:eastAsia="zh-CN"/>
          <w14:textFill>
            <w14:solidFill>
              <w14:schemeClr w14:val="tx1"/>
            </w14:solidFill>
          </w14:textFill>
        </w:rPr>
        <w:t>即</w:t>
      </w:r>
      <w:r>
        <w:rPr>
          <w:rFonts w:hint="eastAsia" w:ascii="仿宋" w:hAnsi="仿宋" w:eastAsia="仿宋"/>
          <w:bCs/>
          <w:color w:val="000000" w:themeColor="text1"/>
          <w:sz w:val="32"/>
          <w:szCs w:val="32"/>
          <w:highlight w:val="none"/>
          <w:lang w:val="en-US" w:eastAsia="zh-CN"/>
          <w14:textFill>
            <w14:solidFill>
              <w14:schemeClr w14:val="tx1"/>
            </w14:solidFill>
          </w14:textFill>
        </w:rPr>
        <w:t>考核学生对于</w:t>
      </w:r>
      <w:r>
        <w:rPr>
          <w:rFonts w:hint="default" w:ascii="仿宋" w:hAnsi="仿宋" w:eastAsia="仿宋"/>
          <w:bCs/>
          <w:color w:val="000000" w:themeColor="text1"/>
          <w:sz w:val="32"/>
          <w:szCs w:val="32"/>
          <w:highlight w:val="none"/>
          <w:lang w:val="en-US" w:eastAsia="zh-CN"/>
          <w14:textFill>
            <w14:solidFill>
              <w14:schemeClr w14:val="tx1"/>
            </w14:solidFill>
          </w14:textFill>
        </w:rPr>
        <w:t>有关教育学的</w:t>
      </w:r>
      <w:r>
        <w:rPr>
          <w:rFonts w:hint="eastAsia" w:ascii="仿宋" w:hAnsi="仿宋" w:eastAsia="仿宋"/>
          <w:bCs/>
          <w:color w:val="000000" w:themeColor="text1"/>
          <w:sz w:val="32"/>
          <w:szCs w:val="32"/>
          <w:highlight w:val="none"/>
          <w:lang w:val="en-US" w:eastAsia="zh-CN"/>
          <w14:textFill>
            <w14:solidFill>
              <w14:schemeClr w14:val="tx1"/>
            </w14:solidFill>
          </w14:textFill>
        </w:rPr>
        <w:t>基本知识、</w:t>
      </w:r>
      <w:r>
        <w:rPr>
          <w:rFonts w:hint="default" w:ascii="仿宋" w:hAnsi="仿宋" w:eastAsia="仿宋"/>
          <w:bCs/>
          <w:color w:val="000000" w:themeColor="text1"/>
          <w:sz w:val="32"/>
          <w:szCs w:val="32"/>
          <w:highlight w:val="none"/>
          <w:lang w:val="en-US" w:eastAsia="zh-CN"/>
          <w14:textFill>
            <w14:solidFill>
              <w14:schemeClr w14:val="tx1"/>
            </w14:solidFill>
          </w14:textFill>
        </w:rPr>
        <w:t>基本概念、基本原理、基本方法</w:t>
      </w:r>
      <w:r>
        <w:rPr>
          <w:rFonts w:hint="eastAsia" w:ascii="仿宋" w:hAnsi="仿宋" w:eastAsia="仿宋"/>
          <w:bCs/>
          <w:color w:val="000000" w:themeColor="text1"/>
          <w:sz w:val="32"/>
          <w:szCs w:val="32"/>
          <w:highlight w:val="none"/>
          <w:lang w:val="en-US" w:eastAsia="zh-CN"/>
          <w14:textFill>
            <w14:solidFill>
              <w14:schemeClr w14:val="tx1"/>
            </w14:solidFill>
          </w14:textFill>
        </w:rPr>
        <w:t>的掌握情况</w:t>
      </w:r>
      <w:r>
        <w:rPr>
          <w:rFonts w:hint="default" w:ascii="仿宋" w:hAnsi="仿宋" w:eastAsia="仿宋"/>
          <w:bCs/>
          <w:color w:val="000000" w:themeColor="text1"/>
          <w:sz w:val="32"/>
          <w:szCs w:val="32"/>
          <w:highlight w:val="none"/>
          <w:lang w:val="en-US" w:eastAsia="zh-CN"/>
          <w14:textFill>
            <w14:solidFill>
              <w14:schemeClr w14:val="tx1"/>
            </w14:solidFill>
          </w14:textFill>
        </w:rPr>
        <w:t>，</w:t>
      </w:r>
      <w:r>
        <w:rPr>
          <w:rFonts w:hint="eastAsia" w:ascii="仿宋" w:hAnsi="仿宋" w:eastAsia="仿宋"/>
          <w:bCs/>
          <w:color w:val="000000" w:themeColor="text1"/>
          <w:sz w:val="32"/>
          <w:szCs w:val="32"/>
          <w:highlight w:val="none"/>
          <w:lang w:val="en-US" w:eastAsia="zh-CN"/>
          <w14:textFill>
            <w14:solidFill>
              <w14:schemeClr w14:val="tx1"/>
            </w14:solidFill>
          </w14:textFill>
        </w:rPr>
        <w:t>以及</w:t>
      </w:r>
      <w:r>
        <w:rPr>
          <w:rFonts w:hint="default" w:ascii="仿宋" w:hAnsi="仿宋" w:eastAsia="仿宋"/>
          <w:bCs/>
          <w:color w:val="000000" w:themeColor="text1"/>
          <w:sz w:val="32"/>
          <w:szCs w:val="32"/>
          <w:highlight w:val="none"/>
          <w:lang w:val="en-US" w:eastAsia="zh-CN"/>
          <w14:textFill>
            <w14:solidFill>
              <w14:schemeClr w14:val="tx1"/>
            </w14:solidFill>
          </w14:textFill>
        </w:rPr>
        <w:t>是否具备运用相关教育理论分析教育现象</w:t>
      </w:r>
      <w:r>
        <w:rPr>
          <w:rFonts w:hint="eastAsia" w:ascii="仿宋" w:hAnsi="仿宋" w:eastAsia="仿宋"/>
          <w:bCs/>
          <w:color w:val="000000" w:themeColor="text1"/>
          <w:sz w:val="32"/>
          <w:szCs w:val="32"/>
          <w:highlight w:val="none"/>
          <w:lang w:val="en-US" w:eastAsia="zh-CN"/>
          <w14:textFill>
            <w14:solidFill>
              <w14:schemeClr w14:val="tx1"/>
            </w14:solidFill>
          </w14:textFill>
        </w:rPr>
        <w:t>、</w:t>
      </w:r>
      <w:r>
        <w:rPr>
          <w:rFonts w:hint="default" w:ascii="仿宋" w:hAnsi="仿宋" w:eastAsia="仿宋"/>
          <w:bCs/>
          <w:color w:val="000000" w:themeColor="text1"/>
          <w:sz w:val="32"/>
          <w:szCs w:val="32"/>
          <w:highlight w:val="none"/>
          <w:lang w:val="en-US" w:eastAsia="zh-CN"/>
          <w14:textFill>
            <w14:solidFill>
              <w14:schemeClr w14:val="tx1"/>
            </w14:solidFill>
          </w14:textFill>
        </w:rPr>
        <w:t>解决实际</w:t>
      </w:r>
      <w:r>
        <w:rPr>
          <w:rFonts w:hint="eastAsia" w:ascii="仿宋" w:hAnsi="仿宋" w:eastAsia="仿宋"/>
          <w:bCs/>
          <w:color w:val="000000" w:themeColor="text1"/>
          <w:sz w:val="32"/>
          <w:szCs w:val="32"/>
          <w:highlight w:val="none"/>
          <w:lang w:val="en-US" w:eastAsia="zh-CN"/>
          <w14:textFill>
            <w14:solidFill>
              <w14:schemeClr w14:val="tx1"/>
            </w14:solidFill>
          </w14:textFill>
        </w:rPr>
        <w:t>教育</w:t>
      </w:r>
      <w:r>
        <w:rPr>
          <w:rFonts w:hint="default" w:ascii="仿宋" w:hAnsi="仿宋" w:eastAsia="仿宋"/>
          <w:bCs/>
          <w:color w:val="000000" w:themeColor="text1"/>
          <w:sz w:val="32"/>
          <w:szCs w:val="32"/>
          <w:highlight w:val="none"/>
          <w:lang w:val="en-US" w:eastAsia="zh-CN"/>
          <w14:textFill>
            <w14:solidFill>
              <w14:schemeClr w14:val="tx1"/>
            </w14:solidFill>
          </w14:textFill>
        </w:rPr>
        <w:t>问题的能力。</w:t>
      </w:r>
      <w:r>
        <w:rPr>
          <w:rFonts w:hint="eastAsia" w:ascii="仿宋" w:hAnsi="仿宋" w:eastAsia="仿宋"/>
          <w:bCs/>
          <w:color w:val="000000" w:themeColor="text1"/>
          <w:sz w:val="32"/>
          <w:szCs w:val="32"/>
          <w:highlight w:val="none"/>
          <w14:textFill>
            <w14:solidFill>
              <w14:schemeClr w14:val="tx1"/>
            </w14:solidFill>
          </w14:textFill>
        </w:rPr>
        <w:t>具体内容与要求如下：</w:t>
      </w:r>
    </w:p>
    <w:p>
      <w:pPr>
        <w:pageBreakBefore w:val="0"/>
        <w:kinsoku/>
        <w:wordWrap/>
        <w:overflowPunct/>
        <w:topLinePunct w:val="0"/>
        <w:autoSpaceDE/>
        <w:autoSpaceDN/>
        <w:bidi w:val="0"/>
        <w:adjustRightInd w:val="0"/>
        <w:snapToGrid w:val="0"/>
        <w:ind w:left="0" w:leftChars="0" w:firstLine="640" w:firstLineChars="200"/>
        <w:jc w:val="left"/>
        <w:rPr>
          <w:rFonts w:ascii="仿宋" w:hAnsi="仿宋" w:eastAsia="仿宋" w:cs="宋体"/>
          <w:bCs/>
          <w:color w:val="000000" w:themeColor="text1"/>
          <w:kern w:val="0"/>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t>绪论</w:t>
      </w:r>
      <w:r>
        <w:rPr>
          <w:rFonts w:hint="eastAsia" w:ascii="仿宋" w:hAnsi="仿宋" w:eastAsia="仿宋" w:cs="宋体"/>
          <w:bCs/>
          <w:color w:val="000000" w:themeColor="text1"/>
          <w:kern w:val="0"/>
          <w:sz w:val="32"/>
          <w:szCs w:val="32"/>
          <w:highlight w:val="none"/>
          <w14:textFill>
            <w14:solidFill>
              <w14:schemeClr w14:val="tx1"/>
            </w14:solidFill>
          </w14:textFill>
        </w:rPr>
        <w:t>（</w:t>
      </w:r>
      <w:r>
        <w:rPr>
          <w:rFonts w:hint="eastAsia" w:ascii="仿宋" w:hAnsi="仿宋" w:eastAsia="仿宋"/>
          <w:bCs/>
          <w:color w:val="000000" w:themeColor="text1"/>
          <w:sz w:val="32"/>
          <w:szCs w:val="32"/>
          <w:highlight w:val="none"/>
          <w:lang w:eastAsia="zh-CN"/>
          <w14:textFill>
            <w14:solidFill>
              <w14:schemeClr w14:val="tx1"/>
            </w14:solidFill>
          </w14:textFill>
        </w:rPr>
        <w:t>教育学及其发展</w:t>
      </w:r>
      <w:r>
        <w:rPr>
          <w:rFonts w:hint="eastAsia" w:ascii="仿宋" w:hAnsi="仿宋" w:eastAsia="仿宋" w:cs="宋体"/>
          <w:bCs/>
          <w:color w:val="000000" w:themeColor="text1"/>
          <w:kern w:val="0"/>
          <w:sz w:val="32"/>
          <w:szCs w:val="32"/>
          <w:highlight w:val="none"/>
          <w14:textFill>
            <w14:solidFill>
              <w14:schemeClr w14:val="tx1"/>
            </w14:solidFill>
          </w14:textFill>
        </w:rPr>
        <w:t>）</w:t>
      </w:r>
      <w:r>
        <w:rPr>
          <w:rFonts w:ascii="仿宋" w:hAnsi="仿宋" w:eastAsia="仿宋" w:cs="宋体"/>
          <w:bCs/>
          <w:color w:val="000000" w:themeColor="text1"/>
          <w:kern w:val="0"/>
          <w:sz w:val="32"/>
          <w:szCs w:val="32"/>
          <w:highlight w:val="none"/>
          <w14:textFill>
            <w14:solidFill>
              <w14:schemeClr w14:val="tx1"/>
            </w14:solidFill>
          </w14:textFill>
        </w:rPr>
        <w:t xml:space="preserve"> </w:t>
      </w:r>
    </w:p>
    <w:p>
      <w:pPr>
        <w:pageBreakBefore w:val="0"/>
        <w:kinsoku/>
        <w:wordWrap/>
        <w:overflowPunct/>
        <w:topLinePunct w:val="0"/>
        <w:autoSpaceDE/>
        <w:autoSpaceDN/>
        <w:bidi w:val="0"/>
        <w:adjustRightInd w:val="0"/>
        <w:ind w:left="0" w:leftChars="0" w:firstLine="640" w:firstLineChars="200"/>
        <w:rPr>
          <w:rFonts w:ascii="仿宋" w:hAnsi="仿宋" w:eastAsia="仿宋" w:cs="宋体"/>
          <w:bCs/>
          <w:color w:val="000000" w:themeColor="text1"/>
          <w:kern w:val="0"/>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14:textFill>
            <w14:solidFill>
              <w14:schemeClr w14:val="tx1"/>
            </w14:solidFill>
          </w14:textFill>
        </w:rPr>
        <w:t>考核内容、考核要求及所占比例：</w:t>
      </w:r>
    </w:p>
    <w:p>
      <w:pPr>
        <w:pStyle w:val="7"/>
        <w:pageBreakBefore w:val="0"/>
        <w:numPr>
          <w:ilvl w:val="0"/>
          <w:numId w:val="0"/>
        </w:numPr>
        <w:shd w:val="clear" w:color="auto" w:fill="FFFFFF"/>
        <w:kinsoku/>
        <w:wordWrap/>
        <w:overflowPunct/>
        <w:topLinePunct w:val="0"/>
        <w:autoSpaceDE/>
        <w:autoSpaceDN/>
        <w:bidi w:val="0"/>
        <w:spacing w:before="0" w:beforeAutospacing="0" w:after="0" w:afterAutospacing="0"/>
        <w:ind w:left="0" w:leftChars="0" w:firstLine="640" w:firstLineChars="200"/>
        <w:textAlignment w:val="top"/>
        <w:rPr>
          <w:rFonts w:hint="eastAsia" w:ascii="仿宋" w:hAnsi="仿宋" w:eastAsia="仿宋" w:cs="宋体"/>
          <w:bCs/>
          <w:color w:val="000000" w:themeColor="text1"/>
          <w:kern w:val="0"/>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14:textFill>
            <w14:solidFill>
              <w14:schemeClr w14:val="tx1"/>
            </w14:solidFill>
          </w14:textFill>
        </w:rPr>
        <w:t>考核内容、考核要求：</w:t>
      </w:r>
    </w:p>
    <w:p>
      <w:pPr>
        <w:pageBreakBefore w:val="0"/>
        <w:kinsoku/>
        <w:wordWrap/>
        <w:overflowPunct/>
        <w:topLinePunct w:val="0"/>
        <w:autoSpaceDE/>
        <w:autoSpaceDN/>
        <w:bidi w:val="0"/>
        <w:adjustRightInd w:val="0"/>
        <w:ind w:left="0" w:leftChars="0" w:firstLine="640" w:firstLineChars="200"/>
        <w:rPr>
          <w:rFonts w:hint="eastAsia" w:ascii="仿宋" w:hAnsi="仿宋" w:eastAsia="仿宋" w:cs="宋体"/>
          <w:bCs/>
          <w:color w:val="000000" w:themeColor="text1"/>
          <w:kern w:val="0"/>
          <w:sz w:val="32"/>
          <w:szCs w:val="32"/>
          <w:highlight w:val="none"/>
          <w:lang w:eastAsia="zh-CN"/>
          <w14:textFill>
            <w14:solidFill>
              <w14:schemeClr w14:val="tx1"/>
            </w14:solidFill>
          </w14:textFill>
        </w:rPr>
      </w:pPr>
      <w:r>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t>识记</w:t>
      </w:r>
      <w:r>
        <w:rPr>
          <w:rFonts w:hint="eastAsia" w:ascii="仿宋" w:hAnsi="仿宋" w:eastAsia="仿宋" w:cs="宋体"/>
          <w:bCs/>
          <w:color w:val="000000" w:themeColor="text1"/>
          <w:kern w:val="0"/>
          <w:sz w:val="32"/>
          <w:szCs w:val="32"/>
          <w:highlight w:val="none"/>
          <w:lang w:val="en-US" w:eastAsia="zh-CN" w:bidi="ar-SA"/>
          <w14:textFill>
            <w14:solidFill>
              <w14:schemeClr w14:val="tx1"/>
            </w14:solidFill>
          </w14:textFill>
        </w:rPr>
        <w:t>教育学的定义；</w:t>
      </w:r>
      <w:r>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t>理解</w:t>
      </w:r>
      <w:r>
        <w:rPr>
          <w:rFonts w:hint="eastAsia" w:ascii="仿宋" w:hAnsi="仿宋" w:eastAsia="仿宋" w:cs="宋体"/>
          <w:bCs/>
          <w:color w:val="000000" w:themeColor="text1"/>
          <w:kern w:val="0"/>
          <w:sz w:val="32"/>
          <w:szCs w:val="32"/>
          <w:highlight w:val="none"/>
          <w:lang w:eastAsia="zh-CN"/>
          <w14:textFill>
            <w14:solidFill>
              <w14:schemeClr w14:val="tx1"/>
            </w14:solidFill>
          </w14:textFill>
        </w:rPr>
        <w:t>教育学的研究对象；理解学校教育作为教育学研究对象的特殊性；</w:t>
      </w:r>
      <w:r>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t>识记</w:t>
      </w:r>
      <w:r>
        <w:rPr>
          <w:rFonts w:hint="eastAsia" w:ascii="仿宋" w:hAnsi="仿宋" w:eastAsia="仿宋" w:cs="宋体"/>
          <w:bCs/>
          <w:color w:val="000000" w:themeColor="text1"/>
          <w:kern w:val="0"/>
          <w:sz w:val="32"/>
          <w:szCs w:val="32"/>
          <w:highlight w:val="none"/>
          <w:lang w:eastAsia="zh-CN"/>
          <w14:textFill>
            <w14:solidFill>
              <w14:schemeClr w14:val="tx1"/>
            </w14:solidFill>
          </w14:textFill>
        </w:rPr>
        <w:t>教育学产生与发展的各阶段及主要教育学家（著作、流派、主要思想）。</w:t>
      </w:r>
    </w:p>
    <w:p>
      <w:pPr>
        <w:pStyle w:val="7"/>
        <w:pageBreakBefore w:val="0"/>
        <w:numPr>
          <w:ilvl w:val="0"/>
          <w:numId w:val="0"/>
        </w:numPr>
        <w:shd w:val="clear" w:color="auto" w:fill="FFFFFF"/>
        <w:kinsoku/>
        <w:wordWrap/>
        <w:overflowPunct/>
        <w:topLinePunct w:val="0"/>
        <w:autoSpaceDE/>
        <w:autoSpaceDN/>
        <w:bidi w:val="0"/>
        <w:spacing w:before="0" w:beforeAutospacing="0" w:after="0" w:afterAutospacing="0"/>
        <w:ind w:left="0" w:leftChars="0" w:firstLine="640" w:firstLineChars="200"/>
        <w:textAlignment w:val="top"/>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pPr>
      <w:r>
        <w:rPr>
          <w:rFonts w:hint="eastAsia" w:ascii="仿宋" w:hAnsi="仿宋" w:eastAsia="仿宋" w:cs="宋体"/>
          <w:bCs/>
          <w:color w:val="000000" w:themeColor="text1"/>
          <w:kern w:val="0"/>
          <w:sz w:val="32"/>
          <w:szCs w:val="32"/>
          <w:highlight w:val="none"/>
          <w14:textFill>
            <w14:solidFill>
              <w14:schemeClr w14:val="tx1"/>
            </w14:solidFill>
          </w14:textFill>
        </w:rPr>
        <w:t>所占比例：</w:t>
      </w:r>
      <w:r>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t>1%～10%</w:t>
      </w:r>
    </w:p>
    <w:p>
      <w:pPr>
        <w:pageBreakBefore w:val="0"/>
        <w:kinsoku/>
        <w:wordWrap/>
        <w:overflowPunct/>
        <w:topLinePunct w:val="0"/>
        <w:autoSpaceDE/>
        <w:autoSpaceDN/>
        <w:bidi w:val="0"/>
        <w:adjustRightInd w:val="0"/>
        <w:snapToGrid w:val="0"/>
        <w:ind w:left="0" w:leftChars="0" w:firstLine="640" w:firstLineChars="200"/>
        <w:jc w:val="left"/>
        <w:rPr>
          <w:rFonts w:ascii="仿宋" w:hAnsi="仿宋" w:eastAsia="仿宋" w:cs="宋体"/>
          <w:bCs/>
          <w:color w:val="000000" w:themeColor="text1"/>
          <w:kern w:val="0"/>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14:textFill>
            <w14:solidFill>
              <w14:schemeClr w14:val="tx1"/>
            </w14:solidFill>
          </w14:textFill>
        </w:rPr>
        <w:t>第</w:t>
      </w:r>
      <w:r>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t>1</w:t>
      </w:r>
      <w:r>
        <w:rPr>
          <w:rFonts w:hint="eastAsia" w:ascii="仿宋" w:hAnsi="仿宋" w:eastAsia="仿宋" w:cs="宋体"/>
          <w:bCs/>
          <w:color w:val="000000" w:themeColor="text1"/>
          <w:kern w:val="0"/>
          <w:sz w:val="32"/>
          <w:szCs w:val="32"/>
          <w:highlight w:val="none"/>
          <w14:textFill>
            <w14:solidFill>
              <w14:schemeClr w14:val="tx1"/>
            </w14:solidFill>
          </w14:textFill>
        </w:rPr>
        <w:t>章</w:t>
      </w:r>
      <w:r>
        <w:rPr>
          <w:rFonts w:ascii="仿宋" w:hAnsi="仿宋" w:eastAsia="仿宋" w:cs="宋体"/>
          <w:bCs/>
          <w:color w:val="000000" w:themeColor="text1"/>
          <w:kern w:val="0"/>
          <w:sz w:val="32"/>
          <w:szCs w:val="32"/>
          <w:highlight w:val="none"/>
          <w14:textFill>
            <w14:solidFill>
              <w14:schemeClr w14:val="tx1"/>
            </w14:solidFill>
          </w14:textFill>
        </w:rPr>
        <w:t xml:space="preserve"> </w:t>
      </w:r>
      <w:r>
        <w:rPr>
          <w:rFonts w:hint="eastAsia" w:ascii="仿宋" w:hAnsi="仿宋" w:eastAsia="仿宋" w:cs="宋体"/>
          <w:bCs/>
          <w:color w:val="000000" w:themeColor="text1"/>
          <w:kern w:val="0"/>
          <w:sz w:val="32"/>
          <w:szCs w:val="32"/>
          <w:highlight w:val="none"/>
          <w14:textFill>
            <w14:solidFill>
              <w14:schemeClr w14:val="tx1"/>
            </w14:solidFill>
          </w14:textFill>
        </w:rPr>
        <w:t>（</w:t>
      </w:r>
      <w:r>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t>教育及其本质</w:t>
      </w:r>
      <w:r>
        <w:rPr>
          <w:rFonts w:hint="eastAsia" w:ascii="仿宋" w:hAnsi="仿宋" w:eastAsia="仿宋" w:cs="宋体"/>
          <w:bCs/>
          <w:color w:val="000000" w:themeColor="text1"/>
          <w:kern w:val="0"/>
          <w:sz w:val="32"/>
          <w:szCs w:val="32"/>
          <w:highlight w:val="none"/>
          <w14:textFill>
            <w14:solidFill>
              <w14:schemeClr w14:val="tx1"/>
            </w14:solidFill>
          </w14:textFill>
        </w:rPr>
        <w:t>）</w:t>
      </w:r>
    </w:p>
    <w:p>
      <w:pPr>
        <w:pageBreakBefore w:val="0"/>
        <w:kinsoku/>
        <w:wordWrap/>
        <w:overflowPunct/>
        <w:topLinePunct w:val="0"/>
        <w:autoSpaceDE/>
        <w:autoSpaceDN/>
        <w:bidi w:val="0"/>
        <w:adjustRightInd w:val="0"/>
        <w:ind w:left="0" w:leftChars="0" w:firstLine="640" w:firstLineChars="200"/>
        <w:rPr>
          <w:rFonts w:ascii="仿宋" w:hAnsi="仿宋" w:eastAsia="仿宋" w:cs="宋体"/>
          <w:bCs/>
          <w:color w:val="000000" w:themeColor="text1"/>
          <w:kern w:val="0"/>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14:textFill>
            <w14:solidFill>
              <w14:schemeClr w14:val="tx1"/>
            </w14:solidFill>
          </w14:textFill>
        </w:rPr>
        <w:t>考核内容、考核要求及所占比例：</w:t>
      </w:r>
    </w:p>
    <w:p>
      <w:pPr>
        <w:pageBreakBefore w:val="0"/>
        <w:kinsoku/>
        <w:wordWrap/>
        <w:overflowPunct/>
        <w:topLinePunct w:val="0"/>
        <w:autoSpaceDE/>
        <w:autoSpaceDN/>
        <w:bidi w:val="0"/>
        <w:adjustRightInd w:val="0"/>
        <w:snapToGrid w:val="0"/>
        <w:ind w:left="0" w:leftChars="0" w:firstLine="640" w:firstLineChars="200"/>
        <w:jc w:val="left"/>
        <w:rPr>
          <w:rFonts w:hint="eastAsia" w:ascii="仿宋" w:hAnsi="仿宋" w:eastAsia="仿宋" w:cs="宋体"/>
          <w:bCs/>
          <w:color w:val="000000" w:themeColor="text1"/>
          <w:kern w:val="0"/>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14:textFill>
            <w14:solidFill>
              <w14:schemeClr w14:val="tx1"/>
            </w14:solidFill>
          </w14:textFill>
        </w:rPr>
        <w:t>考核内容、考核要求：</w:t>
      </w:r>
    </w:p>
    <w:p>
      <w:pPr>
        <w:pStyle w:val="7"/>
        <w:pageBreakBefore w:val="0"/>
        <w:numPr>
          <w:ilvl w:val="0"/>
          <w:numId w:val="0"/>
        </w:numPr>
        <w:shd w:val="clear" w:color="auto" w:fill="FFFFFF"/>
        <w:kinsoku/>
        <w:wordWrap/>
        <w:overflowPunct/>
        <w:topLinePunct w:val="0"/>
        <w:autoSpaceDE/>
        <w:autoSpaceDN/>
        <w:bidi w:val="0"/>
        <w:spacing w:before="0" w:beforeAutospacing="0" w:after="0" w:afterAutospacing="0"/>
        <w:ind w:left="0" w:leftChars="0" w:firstLine="640" w:firstLineChars="200"/>
        <w:textAlignment w:val="top"/>
        <w:rPr>
          <w:rFonts w:hint="eastAsia" w:ascii="仿宋" w:hAnsi="仿宋" w:eastAsia="仿宋" w:cs="宋体"/>
          <w:bCs/>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宋体"/>
          <w:bCs/>
          <w:color w:val="000000" w:themeColor="text1"/>
          <w:kern w:val="0"/>
          <w:sz w:val="32"/>
          <w:szCs w:val="32"/>
          <w:highlight w:val="none"/>
          <w:lang w:eastAsia="zh-CN"/>
          <w14:textFill>
            <w14:solidFill>
              <w14:schemeClr w14:val="tx1"/>
            </w14:solidFill>
          </w14:textFill>
        </w:rPr>
        <w:t>理解教育的起源；</w:t>
      </w:r>
      <w:r>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t>识记教育的概念；</w:t>
      </w:r>
      <w:r>
        <w:rPr>
          <w:rFonts w:hint="eastAsia" w:ascii="仿宋" w:hAnsi="仿宋" w:eastAsia="仿宋" w:cs="宋体"/>
          <w:bCs/>
          <w:color w:val="000000" w:themeColor="text1"/>
          <w:kern w:val="0"/>
          <w:sz w:val="32"/>
          <w:szCs w:val="32"/>
          <w:highlight w:val="none"/>
          <w:lang w:val="en-US" w:eastAsia="zh-CN" w:bidi="ar-SA"/>
          <w14:textFill>
            <w14:solidFill>
              <w14:schemeClr w14:val="tx1"/>
            </w14:solidFill>
          </w14:textFill>
        </w:rPr>
        <w:t>识记教育的基本要素；理解教育的本质特征；了解教育的历史发展。</w:t>
      </w:r>
    </w:p>
    <w:p>
      <w:pPr>
        <w:pageBreakBefore w:val="0"/>
        <w:kinsoku/>
        <w:wordWrap/>
        <w:overflowPunct/>
        <w:topLinePunct w:val="0"/>
        <w:autoSpaceDE/>
        <w:autoSpaceDN/>
        <w:bidi w:val="0"/>
        <w:adjustRightInd w:val="0"/>
        <w:ind w:left="0" w:leftChars="0" w:firstLine="640" w:firstLineChars="200"/>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pPr>
      <w:r>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t>所占比例：1%～10%</w:t>
      </w:r>
    </w:p>
    <w:p>
      <w:pPr>
        <w:pageBreakBefore w:val="0"/>
        <w:kinsoku/>
        <w:wordWrap/>
        <w:overflowPunct/>
        <w:topLinePunct w:val="0"/>
        <w:autoSpaceDE/>
        <w:autoSpaceDN/>
        <w:bidi w:val="0"/>
        <w:adjustRightInd w:val="0"/>
        <w:ind w:left="0" w:leftChars="0" w:firstLine="640" w:firstLineChars="200"/>
        <w:rPr>
          <w:rFonts w:hint="default" w:ascii="仿宋" w:hAnsi="仿宋" w:eastAsia="仿宋" w:cs="宋体"/>
          <w:bCs/>
          <w:color w:val="000000" w:themeColor="text1"/>
          <w:kern w:val="0"/>
          <w:sz w:val="32"/>
          <w:szCs w:val="32"/>
          <w:highlight w:val="none"/>
          <w:lang w:val="en-US" w:eastAsia="zh-CN"/>
          <w14:textFill>
            <w14:solidFill>
              <w14:schemeClr w14:val="tx1"/>
            </w14:solidFill>
          </w14:textFill>
        </w:rPr>
      </w:pPr>
      <w:r>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t>第2章</w:t>
      </w:r>
      <w:r>
        <w:rPr>
          <w:rFonts w:hint="default" w:ascii="仿宋" w:hAnsi="仿宋" w:eastAsia="仿宋" w:cs="宋体"/>
          <w:bCs/>
          <w:color w:val="000000" w:themeColor="text1"/>
          <w:kern w:val="0"/>
          <w:sz w:val="32"/>
          <w:szCs w:val="32"/>
          <w:highlight w:val="none"/>
          <w:lang w:val="en-US" w:eastAsia="zh-CN"/>
          <w14:textFill>
            <w14:solidFill>
              <w14:schemeClr w14:val="tx1"/>
            </w14:solidFill>
          </w14:textFill>
        </w:rPr>
        <w:t xml:space="preserve"> </w:t>
      </w:r>
      <w:r>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t>（教育与社会发展）</w:t>
      </w:r>
    </w:p>
    <w:p>
      <w:pPr>
        <w:pageBreakBefore w:val="0"/>
        <w:kinsoku/>
        <w:wordWrap/>
        <w:overflowPunct/>
        <w:topLinePunct w:val="0"/>
        <w:autoSpaceDE/>
        <w:autoSpaceDN/>
        <w:bidi w:val="0"/>
        <w:adjustRightInd w:val="0"/>
        <w:ind w:left="0" w:leftChars="0" w:firstLine="640" w:firstLineChars="200"/>
        <w:rPr>
          <w:rFonts w:hint="default" w:ascii="仿宋" w:hAnsi="仿宋" w:eastAsia="仿宋" w:cs="宋体"/>
          <w:bCs/>
          <w:color w:val="000000" w:themeColor="text1"/>
          <w:kern w:val="0"/>
          <w:sz w:val="32"/>
          <w:szCs w:val="32"/>
          <w:highlight w:val="none"/>
          <w:lang w:val="en-US" w:eastAsia="zh-CN"/>
          <w14:textFill>
            <w14:solidFill>
              <w14:schemeClr w14:val="tx1"/>
            </w14:solidFill>
          </w14:textFill>
        </w:rPr>
      </w:pPr>
      <w:r>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t>考核内容、考核要求及所占比例：</w:t>
      </w:r>
    </w:p>
    <w:p>
      <w:pPr>
        <w:pageBreakBefore w:val="0"/>
        <w:kinsoku/>
        <w:wordWrap/>
        <w:overflowPunct/>
        <w:topLinePunct w:val="0"/>
        <w:autoSpaceDE/>
        <w:autoSpaceDN/>
        <w:bidi w:val="0"/>
        <w:adjustRightInd w:val="0"/>
        <w:ind w:left="0" w:leftChars="0" w:firstLine="640" w:firstLineChars="200"/>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pPr>
      <w:r>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t>考核内容、考核要求：</w:t>
      </w:r>
    </w:p>
    <w:p>
      <w:pPr>
        <w:pageBreakBefore w:val="0"/>
        <w:kinsoku/>
        <w:wordWrap/>
        <w:overflowPunct/>
        <w:topLinePunct w:val="0"/>
        <w:autoSpaceDE/>
        <w:autoSpaceDN/>
        <w:bidi w:val="0"/>
        <w:adjustRightInd w:val="0"/>
        <w:ind w:left="0" w:leftChars="0" w:firstLine="640" w:firstLineChars="200"/>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pPr>
      <w:r>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t>理解社会对教育发展的影响；能够分析教育对社会发展的促进功能。</w:t>
      </w:r>
    </w:p>
    <w:p>
      <w:pPr>
        <w:pageBreakBefore w:val="0"/>
        <w:kinsoku/>
        <w:wordWrap/>
        <w:overflowPunct/>
        <w:topLinePunct w:val="0"/>
        <w:autoSpaceDE/>
        <w:autoSpaceDN/>
        <w:bidi w:val="0"/>
        <w:adjustRightInd w:val="0"/>
        <w:ind w:left="0" w:leftChars="0" w:firstLine="640" w:firstLineChars="200"/>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pPr>
      <w:r>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t>所占比例：5%～15%</w:t>
      </w:r>
    </w:p>
    <w:p>
      <w:pPr>
        <w:pageBreakBefore w:val="0"/>
        <w:kinsoku/>
        <w:wordWrap/>
        <w:overflowPunct/>
        <w:topLinePunct w:val="0"/>
        <w:autoSpaceDE/>
        <w:autoSpaceDN/>
        <w:bidi w:val="0"/>
        <w:adjustRightInd w:val="0"/>
        <w:ind w:left="0" w:leftChars="0" w:firstLine="640" w:firstLineChars="200"/>
        <w:rPr>
          <w:rFonts w:hint="default" w:ascii="仿宋" w:hAnsi="仿宋" w:eastAsia="仿宋" w:cs="宋体"/>
          <w:bCs/>
          <w:color w:val="000000" w:themeColor="text1"/>
          <w:kern w:val="0"/>
          <w:sz w:val="32"/>
          <w:szCs w:val="32"/>
          <w:highlight w:val="none"/>
          <w:lang w:val="en-US" w:eastAsia="zh-CN"/>
          <w14:textFill>
            <w14:solidFill>
              <w14:schemeClr w14:val="tx1"/>
            </w14:solidFill>
          </w14:textFill>
        </w:rPr>
      </w:pPr>
      <w:r>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t>第3章</w:t>
      </w:r>
      <w:r>
        <w:rPr>
          <w:rFonts w:hint="default" w:ascii="仿宋" w:hAnsi="仿宋" w:eastAsia="仿宋" w:cs="宋体"/>
          <w:bCs/>
          <w:color w:val="000000" w:themeColor="text1"/>
          <w:kern w:val="0"/>
          <w:sz w:val="32"/>
          <w:szCs w:val="32"/>
          <w:highlight w:val="none"/>
          <w:lang w:val="en-US" w:eastAsia="zh-CN"/>
          <w14:textFill>
            <w14:solidFill>
              <w14:schemeClr w14:val="tx1"/>
            </w14:solidFill>
          </w14:textFill>
        </w:rPr>
        <w:t xml:space="preserve"> </w:t>
      </w:r>
      <w:r>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t>（教育与人的发展）</w:t>
      </w:r>
    </w:p>
    <w:p>
      <w:pPr>
        <w:pageBreakBefore w:val="0"/>
        <w:kinsoku/>
        <w:wordWrap/>
        <w:overflowPunct/>
        <w:topLinePunct w:val="0"/>
        <w:autoSpaceDE/>
        <w:autoSpaceDN/>
        <w:bidi w:val="0"/>
        <w:adjustRightInd w:val="0"/>
        <w:ind w:left="0" w:leftChars="0" w:firstLine="640" w:firstLineChars="200"/>
        <w:rPr>
          <w:rFonts w:hint="default" w:ascii="仿宋" w:hAnsi="仿宋" w:eastAsia="仿宋" w:cs="宋体"/>
          <w:bCs/>
          <w:color w:val="000000" w:themeColor="text1"/>
          <w:kern w:val="0"/>
          <w:sz w:val="32"/>
          <w:szCs w:val="32"/>
          <w:highlight w:val="none"/>
          <w:lang w:val="en-US" w:eastAsia="zh-CN"/>
          <w14:textFill>
            <w14:solidFill>
              <w14:schemeClr w14:val="tx1"/>
            </w14:solidFill>
          </w14:textFill>
        </w:rPr>
      </w:pPr>
      <w:r>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t>考核内容、考核要求及所占比例：</w:t>
      </w:r>
    </w:p>
    <w:p>
      <w:pPr>
        <w:pageBreakBefore w:val="0"/>
        <w:kinsoku/>
        <w:wordWrap/>
        <w:overflowPunct/>
        <w:topLinePunct w:val="0"/>
        <w:autoSpaceDE/>
        <w:autoSpaceDN/>
        <w:bidi w:val="0"/>
        <w:adjustRightInd w:val="0"/>
        <w:ind w:left="0" w:leftChars="0" w:firstLine="640" w:firstLineChars="200"/>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pPr>
      <w:r>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t>考核内容、考核要求：</w:t>
      </w:r>
    </w:p>
    <w:p>
      <w:pPr>
        <w:pageBreakBefore w:val="0"/>
        <w:kinsoku/>
        <w:wordWrap/>
        <w:overflowPunct/>
        <w:topLinePunct w:val="0"/>
        <w:autoSpaceDE/>
        <w:autoSpaceDN/>
        <w:bidi w:val="0"/>
        <w:adjustRightInd w:val="0"/>
        <w:ind w:left="0" w:leftChars="0" w:firstLine="640" w:firstLineChars="200"/>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pPr>
      <w:r>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t>理解人的身心发展的特征；能够分析影响人身心发展的个体因素；理解教育促进个体发展的功能；识记教育促进个体发展的条件。</w:t>
      </w:r>
    </w:p>
    <w:p>
      <w:pPr>
        <w:pageBreakBefore w:val="0"/>
        <w:kinsoku/>
        <w:wordWrap/>
        <w:overflowPunct/>
        <w:topLinePunct w:val="0"/>
        <w:autoSpaceDE/>
        <w:autoSpaceDN/>
        <w:bidi w:val="0"/>
        <w:adjustRightInd w:val="0"/>
        <w:ind w:left="0" w:leftChars="0" w:firstLine="640" w:firstLineChars="200"/>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pPr>
      <w:r>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t>所占比例：1%～10%</w:t>
      </w:r>
    </w:p>
    <w:p>
      <w:pPr>
        <w:pageBreakBefore w:val="0"/>
        <w:kinsoku/>
        <w:wordWrap/>
        <w:overflowPunct/>
        <w:topLinePunct w:val="0"/>
        <w:autoSpaceDE/>
        <w:autoSpaceDN/>
        <w:bidi w:val="0"/>
        <w:adjustRightInd w:val="0"/>
        <w:snapToGrid w:val="0"/>
        <w:ind w:left="0" w:leftChars="0" w:firstLine="640" w:firstLineChars="200"/>
        <w:jc w:val="left"/>
        <w:rPr>
          <w:rFonts w:ascii="仿宋" w:hAnsi="仿宋" w:eastAsia="仿宋" w:cs="宋体"/>
          <w:bCs/>
          <w:color w:val="000000" w:themeColor="text1"/>
          <w:kern w:val="0"/>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14:textFill>
            <w14:solidFill>
              <w14:schemeClr w14:val="tx1"/>
            </w14:solidFill>
          </w14:textFill>
        </w:rPr>
        <w:t>第</w:t>
      </w:r>
      <w:r>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t>4</w:t>
      </w:r>
      <w:r>
        <w:rPr>
          <w:rFonts w:hint="eastAsia" w:ascii="仿宋" w:hAnsi="仿宋" w:eastAsia="仿宋" w:cs="宋体"/>
          <w:bCs/>
          <w:color w:val="000000" w:themeColor="text1"/>
          <w:kern w:val="0"/>
          <w:sz w:val="32"/>
          <w:szCs w:val="32"/>
          <w:highlight w:val="none"/>
          <w14:textFill>
            <w14:solidFill>
              <w14:schemeClr w14:val="tx1"/>
            </w14:solidFill>
          </w14:textFill>
        </w:rPr>
        <w:t>章</w:t>
      </w:r>
      <w:r>
        <w:rPr>
          <w:rFonts w:ascii="仿宋" w:hAnsi="仿宋" w:eastAsia="仿宋" w:cs="宋体"/>
          <w:bCs/>
          <w:color w:val="000000" w:themeColor="text1"/>
          <w:kern w:val="0"/>
          <w:sz w:val="32"/>
          <w:szCs w:val="32"/>
          <w:highlight w:val="none"/>
          <w14:textFill>
            <w14:solidFill>
              <w14:schemeClr w14:val="tx1"/>
            </w14:solidFill>
          </w14:textFill>
        </w:rPr>
        <w:t xml:space="preserve"> </w:t>
      </w:r>
      <w:r>
        <w:rPr>
          <w:rFonts w:hint="eastAsia" w:ascii="仿宋" w:hAnsi="仿宋" w:eastAsia="仿宋" w:cs="宋体"/>
          <w:bCs/>
          <w:color w:val="000000" w:themeColor="text1"/>
          <w:kern w:val="0"/>
          <w:sz w:val="32"/>
          <w:szCs w:val="32"/>
          <w:highlight w:val="none"/>
          <w14:textFill>
            <w14:solidFill>
              <w14:schemeClr w14:val="tx1"/>
            </w14:solidFill>
          </w14:textFill>
        </w:rPr>
        <w:t>（</w:t>
      </w:r>
      <w:r>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t>教育目的</w:t>
      </w:r>
      <w:r>
        <w:rPr>
          <w:rFonts w:hint="eastAsia" w:ascii="仿宋" w:hAnsi="仿宋" w:eastAsia="仿宋" w:cs="宋体"/>
          <w:bCs/>
          <w:color w:val="000000" w:themeColor="text1"/>
          <w:kern w:val="0"/>
          <w:sz w:val="32"/>
          <w:szCs w:val="32"/>
          <w:highlight w:val="none"/>
          <w14:textFill>
            <w14:solidFill>
              <w14:schemeClr w14:val="tx1"/>
            </w14:solidFill>
          </w14:textFill>
        </w:rPr>
        <w:t>）</w:t>
      </w:r>
    </w:p>
    <w:p>
      <w:pPr>
        <w:pageBreakBefore w:val="0"/>
        <w:kinsoku/>
        <w:wordWrap/>
        <w:overflowPunct/>
        <w:topLinePunct w:val="0"/>
        <w:autoSpaceDE/>
        <w:autoSpaceDN/>
        <w:bidi w:val="0"/>
        <w:adjustRightInd w:val="0"/>
        <w:ind w:left="0" w:leftChars="0" w:firstLine="640" w:firstLineChars="200"/>
        <w:rPr>
          <w:rFonts w:ascii="仿宋" w:hAnsi="仿宋" w:eastAsia="仿宋" w:cs="宋体"/>
          <w:bCs/>
          <w:color w:val="000000" w:themeColor="text1"/>
          <w:kern w:val="0"/>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14:textFill>
            <w14:solidFill>
              <w14:schemeClr w14:val="tx1"/>
            </w14:solidFill>
          </w14:textFill>
        </w:rPr>
        <w:t>考核内容、考核要求及所占比例：</w:t>
      </w:r>
    </w:p>
    <w:p>
      <w:pPr>
        <w:pageBreakBefore w:val="0"/>
        <w:kinsoku/>
        <w:wordWrap/>
        <w:overflowPunct/>
        <w:topLinePunct w:val="0"/>
        <w:autoSpaceDE/>
        <w:autoSpaceDN/>
        <w:bidi w:val="0"/>
        <w:adjustRightInd w:val="0"/>
        <w:ind w:left="0" w:leftChars="0" w:firstLine="640" w:firstLineChars="200"/>
        <w:rPr>
          <w:rFonts w:hint="eastAsia" w:ascii="仿宋" w:hAnsi="仿宋" w:eastAsia="仿宋" w:cs="宋体"/>
          <w:bCs/>
          <w:color w:val="000000" w:themeColor="text1"/>
          <w:kern w:val="0"/>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14:textFill>
            <w14:solidFill>
              <w14:schemeClr w14:val="tx1"/>
            </w14:solidFill>
          </w14:textFill>
        </w:rPr>
        <w:t>考核内容、考核要求：</w:t>
      </w:r>
    </w:p>
    <w:p>
      <w:pPr>
        <w:pageBreakBefore w:val="0"/>
        <w:kinsoku/>
        <w:wordWrap/>
        <w:overflowPunct/>
        <w:topLinePunct w:val="0"/>
        <w:autoSpaceDE/>
        <w:autoSpaceDN/>
        <w:bidi w:val="0"/>
        <w:adjustRightInd w:val="0"/>
        <w:ind w:left="0" w:leftChars="0" w:firstLine="640" w:firstLineChars="200"/>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pPr>
      <w:r>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t>理解教育目的的概念；理解教育目的的层次结构；了解我国教育目的的理论基础；识记我国教育目的的基本要求；理解素质教育的概念。</w:t>
      </w:r>
    </w:p>
    <w:p>
      <w:pPr>
        <w:pageBreakBefore w:val="0"/>
        <w:kinsoku/>
        <w:wordWrap/>
        <w:overflowPunct/>
        <w:topLinePunct w:val="0"/>
        <w:autoSpaceDE/>
        <w:autoSpaceDN/>
        <w:bidi w:val="0"/>
        <w:adjustRightInd w:val="0"/>
        <w:ind w:left="0" w:leftChars="0" w:firstLine="640" w:firstLineChars="200"/>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pPr>
      <w:r>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t>所占比例：1%～10%</w:t>
      </w:r>
    </w:p>
    <w:p>
      <w:pPr>
        <w:pageBreakBefore w:val="0"/>
        <w:kinsoku/>
        <w:wordWrap/>
        <w:overflowPunct/>
        <w:topLinePunct w:val="0"/>
        <w:autoSpaceDE/>
        <w:autoSpaceDN/>
        <w:bidi w:val="0"/>
        <w:adjustRightInd w:val="0"/>
        <w:snapToGrid w:val="0"/>
        <w:ind w:left="0" w:leftChars="0" w:firstLine="640" w:firstLineChars="200"/>
        <w:jc w:val="left"/>
        <w:rPr>
          <w:rFonts w:ascii="仿宋" w:hAnsi="仿宋" w:eastAsia="仿宋" w:cs="宋体"/>
          <w:bCs/>
          <w:color w:val="000000" w:themeColor="text1"/>
          <w:kern w:val="0"/>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14:textFill>
            <w14:solidFill>
              <w14:schemeClr w14:val="tx1"/>
            </w14:solidFill>
          </w14:textFill>
        </w:rPr>
        <w:t>第</w:t>
      </w:r>
      <w:r>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t>5</w:t>
      </w:r>
      <w:r>
        <w:rPr>
          <w:rFonts w:hint="eastAsia" w:ascii="仿宋" w:hAnsi="仿宋" w:eastAsia="仿宋" w:cs="宋体"/>
          <w:bCs/>
          <w:color w:val="000000" w:themeColor="text1"/>
          <w:kern w:val="0"/>
          <w:sz w:val="32"/>
          <w:szCs w:val="32"/>
          <w:highlight w:val="none"/>
          <w14:textFill>
            <w14:solidFill>
              <w14:schemeClr w14:val="tx1"/>
            </w14:solidFill>
          </w14:textFill>
        </w:rPr>
        <w:t>章</w:t>
      </w:r>
      <w:r>
        <w:rPr>
          <w:rFonts w:ascii="仿宋" w:hAnsi="仿宋" w:eastAsia="仿宋" w:cs="宋体"/>
          <w:bCs/>
          <w:color w:val="000000" w:themeColor="text1"/>
          <w:kern w:val="0"/>
          <w:sz w:val="32"/>
          <w:szCs w:val="32"/>
          <w:highlight w:val="none"/>
          <w14:textFill>
            <w14:solidFill>
              <w14:schemeClr w14:val="tx1"/>
            </w14:solidFill>
          </w14:textFill>
        </w:rPr>
        <w:t xml:space="preserve"> </w:t>
      </w:r>
      <w:r>
        <w:rPr>
          <w:rFonts w:hint="eastAsia" w:ascii="仿宋" w:hAnsi="仿宋" w:eastAsia="仿宋" w:cs="宋体"/>
          <w:bCs/>
          <w:color w:val="000000" w:themeColor="text1"/>
          <w:kern w:val="0"/>
          <w:sz w:val="32"/>
          <w:szCs w:val="32"/>
          <w:highlight w:val="none"/>
          <w14:textFill>
            <w14:solidFill>
              <w14:schemeClr w14:val="tx1"/>
            </w14:solidFill>
          </w14:textFill>
        </w:rPr>
        <w:t>（</w:t>
      </w:r>
      <w:r>
        <w:rPr>
          <w:rFonts w:hint="eastAsia" w:ascii="仿宋" w:hAnsi="仿宋" w:eastAsia="仿宋" w:cs="宋体"/>
          <w:bCs/>
          <w:color w:val="000000" w:themeColor="text1"/>
          <w:kern w:val="0"/>
          <w:sz w:val="32"/>
          <w:szCs w:val="32"/>
          <w:highlight w:val="none"/>
          <w:lang w:eastAsia="zh-CN"/>
          <w14:textFill>
            <w14:solidFill>
              <w14:schemeClr w14:val="tx1"/>
            </w14:solidFill>
          </w14:textFill>
        </w:rPr>
        <w:t>人的全面发展教育</w:t>
      </w:r>
      <w:r>
        <w:rPr>
          <w:rFonts w:hint="eastAsia" w:ascii="仿宋" w:hAnsi="仿宋" w:eastAsia="仿宋" w:cs="宋体"/>
          <w:bCs/>
          <w:color w:val="000000" w:themeColor="text1"/>
          <w:kern w:val="0"/>
          <w:sz w:val="32"/>
          <w:szCs w:val="32"/>
          <w:highlight w:val="none"/>
          <w14:textFill>
            <w14:solidFill>
              <w14:schemeClr w14:val="tx1"/>
            </w14:solidFill>
          </w14:textFill>
        </w:rPr>
        <w:t>）</w:t>
      </w:r>
    </w:p>
    <w:p>
      <w:pPr>
        <w:pageBreakBefore w:val="0"/>
        <w:kinsoku/>
        <w:wordWrap/>
        <w:overflowPunct/>
        <w:topLinePunct w:val="0"/>
        <w:autoSpaceDE/>
        <w:autoSpaceDN/>
        <w:bidi w:val="0"/>
        <w:adjustRightInd w:val="0"/>
        <w:ind w:left="0" w:leftChars="0" w:firstLine="640" w:firstLineChars="200"/>
        <w:rPr>
          <w:rFonts w:ascii="仿宋" w:hAnsi="仿宋" w:eastAsia="仿宋" w:cs="宋体"/>
          <w:bCs/>
          <w:color w:val="000000" w:themeColor="text1"/>
          <w:kern w:val="0"/>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14:textFill>
            <w14:solidFill>
              <w14:schemeClr w14:val="tx1"/>
            </w14:solidFill>
          </w14:textFill>
        </w:rPr>
        <w:t>考核内容、考核要求及所占比例：</w:t>
      </w:r>
    </w:p>
    <w:p>
      <w:pPr>
        <w:pageBreakBefore w:val="0"/>
        <w:kinsoku/>
        <w:wordWrap/>
        <w:overflowPunct/>
        <w:topLinePunct w:val="0"/>
        <w:autoSpaceDE/>
        <w:autoSpaceDN/>
        <w:bidi w:val="0"/>
        <w:adjustRightInd w:val="0"/>
        <w:ind w:left="0" w:leftChars="0" w:firstLine="640" w:firstLineChars="200"/>
        <w:rPr>
          <w:rFonts w:hint="eastAsia" w:ascii="仿宋" w:hAnsi="仿宋" w:eastAsia="仿宋" w:cs="宋体"/>
          <w:bCs/>
          <w:color w:val="000000" w:themeColor="text1"/>
          <w:kern w:val="0"/>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14:textFill>
            <w14:solidFill>
              <w14:schemeClr w14:val="tx1"/>
            </w14:solidFill>
          </w14:textFill>
        </w:rPr>
        <w:t>考核内容、考核要求：</w:t>
      </w:r>
    </w:p>
    <w:p>
      <w:pPr>
        <w:pageBreakBefore w:val="0"/>
        <w:kinsoku/>
        <w:wordWrap/>
        <w:overflowPunct/>
        <w:topLinePunct w:val="0"/>
        <w:autoSpaceDE/>
        <w:autoSpaceDN/>
        <w:bidi w:val="0"/>
        <w:adjustRightInd w:val="0"/>
        <w:ind w:left="0" w:leftChars="0" w:firstLine="640" w:firstLineChars="200"/>
        <w:rPr>
          <w:rFonts w:hint="eastAsia" w:ascii="仿宋" w:hAnsi="仿宋" w:eastAsia="仿宋" w:cs="宋体"/>
          <w:bCs/>
          <w:color w:val="000000" w:themeColor="text1"/>
          <w:kern w:val="0"/>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lang w:eastAsia="zh-CN"/>
          <w14:textFill>
            <w14:solidFill>
              <w14:schemeClr w14:val="tx1"/>
            </w14:solidFill>
          </w14:textFill>
        </w:rPr>
        <w:t>理解</w:t>
      </w:r>
      <w:r>
        <w:rPr>
          <w:rFonts w:hint="eastAsia" w:ascii="仿宋" w:hAnsi="仿宋" w:eastAsia="仿宋" w:cs="宋体"/>
          <w:bCs/>
          <w:color w:val="000000" w:themeColor="text1"/>
          <w:kern w:val="0"/>
          <w:sz w:val="32"/>
          <w:szCs w:val="32"/>
          <w:highlight w:val="none"/>
          <w14:textFill>
            <w14:solidFill>
              <w14:schemeClr w14:val="tx1"/>
            </w14:solidFill>
          </w14:textFill>
        </w:rPr>
        <w:t>中小学德智体美劳教育的目标</w:t>
      </w:r>
      <w:r>
        <w:rPr>
          <w:rFonts w:hint="eastAsia" w:ascii="仿宋" w:hAnsi="仿宋" w:eastAsia="仿宋" w:cs="宋体"/>
          <w:bCs/>
          <w:color w:val="000000" w:themeColor="text1"/>
          <w:kern w:val="0"/>
          <w:sz w:val="32"/>
          <w:szCs w:val="32"/>
          <w:highlight w:val="none"/>
          <w:lang w:eastAsia="zh-CN"/>
          <w14:textFill>
            <w14:solidFill>
              <w14:schemeClr w14:val="tx1"/>
            </w14:solidFill>
          </w14:textFill>
        </w:rPr>
        <w:t>；理解</w:t>
      </w:r>
      <w:r>
        <w:rPr>
          <w:rFonts w:hint="eastAsia" w:ascii="仿宋" w:hAnsi="仿宋" w:eastAsia="仿宋" w:cs="宋体"/>
          <w:bCs/>
          <w:color w:val="000000" w:themeColor="text1"/>
          <w:kern w:val="0"/>
          <w:sz w:val="32"/>
          <w:szCs w:val="32"/>
          <w:highlight w:val="none"/>
          <w14:textFill>
            <w14:solidFill>
              <w14:schemeClr w14:val="tx1"/>
            </w14:solidFill>
          </w14:textFill>
        </w:rPr>
        <w:t>中小学德育的内容。</w:t>
      </w:r>
    </w:p>
    <w:p>
      <w:pPr>
        <w:pageBreakBefore w:val="0"/>
        <w:kinsoku/>
        <w:wordWrap/>
        <w:overflowPunct/>
        <w:topLinePunct w:val="0"/>
        <w:autoSpaceDE/>
        <w:autoSpaceDN/>
        <w:bidi w:val="0"/>
        <w:adjustRightInd w:val="0"/>
        <w:ind w:left="0" w:leftChars="0" w:firstLine="640" w:firstLineChars="200"/>
        <w:rPr>
          <w:rFonts w:hint="eastAsia" w:ascii="仿宋" w:hAnsi="仿宋" w:eastAsia="仿宋" w:cs="宋体"/>
          <w:bCs/>
          <w:color w:val="000000" w:themeColor="text1"/>
          <w:kern w:val="0"/>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14:textFill>
            <w14:solidFill>
              <w14:schemeClr w14:val="tx1"/>
            </w14:solidFill>
          </w14:textFill>
        </w:rPr>
        <w:t>所占比例：5%～15%</w:t>
      </w:r>
    </w:p>
    <w:p>
      <w:pPr>
        <w:pageBreakBefore w:val="0"/>
        <w:kinsoku/>
        <w:wordWrap/>
        <w:overflowPunct/>
        <w:topLinePunct w:val="0"/>
        <w:autoSpaceDE/>
        <w:autoSpaceDN/>
        <w:bidi w:val="0"/>
        <w:adjustRightInd w:val="0"/>
        <w:snapToGrid w:val="0"/>
        <w:ind w:left="0" w:leftChars="0" w:firstLine="640" w:firstLineChars="200"/>
        <w:jc w:val="left"/>
        <w:rPr>
          <w:rFonts w:ascii="仿宋" w:hAnsi="仿宋" w:eastAsia="仿宋" w:cs="宋体"/>
          <w:bCs/>
          <w:color w:val="000000" w:themeColor="text1"/>
          <w:kern w:val="0"/>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14:textFill>
            <w14:solidFill>
              <w14:schemeClr w14:val="tx1"/>
            </w14:solidFill>
          </w14:textFill>
        </w:rPr>
        <w:t>第</w:t>
      </w:r>
      <w:r>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t>6</w:t>
      </w:r>
      <w:r>
        <w:rPr>
          <w:rFonts w:hint="eastAsia" w:ascii="仿宋" w:hAnsi="仿宋" w:eastAsia="仿宋" w:cs="宋体"/>
          <w:bCs/>
          <w:color w:val="000000" w:themeColor="text1"/>
          <w:kern w:val="0"/>
          <w:sz w:val="32"/>
          <w:szCs w:val="32"/>
          <w:highlight w:val="none"/>
          <w14:textFill>
            <w14:solidFill>
              <w14:schemeClr w14:val="tx1"/>
            </w14:solidFill>
          </w14:textFill>
        </w:rPr>
        <w:t>章</w:t>
      </w:r>
      <w:r>
        <w:rPr>
          <w:rFonts w:ascii="仿宋" w:hAnsi="仿宋" w:eastAsia="仿宋" w:cs="宋体"/>
          <w:bCs/>
          <w:color w:val="000000" w:themeColor="text1"/>
          <w:kern w:val="0"/>
          <w:sz w:val="32"/>
          <w:szCs w:val="32"/>
          <w:highlight w:val="none"/>
          <w14:textFill>
            <w14:solidFill>
              <w14:schemeClr w14:val="tx1"/>
            </w14:solidFill>
          </w14:textFill>
        </w:rPr>
        <w:t xml:space="preserve"> </w:t>
      </w:r>
      <w:r>
        <w:rPr>
          <w:rFonts w:hint="eastAsia" w:ascii="仿宋" w:hAnsi="仿宋" w:eastAsia="仿宋" w:cs="宋体"/>
          <w:bCs/>
          <w:color w:val="000000" w:themeColor="text1"/>
          <w:kern w:val="0"/>
          <w:sz w:val="32"/>
          <w:szCs w:val="32"/>
          <w:highlight w:val="none"/>
          <w14:textFill>
            <w14:solidFill>
              <w14:schemeClr w14:val="tx1"/>
            </w14:solidFill>
          </w14:textFill>
        </w:rPr>
        <w:t>（</w:t>
      </w:r>
      <w:r>
        <w:rPr>
          <w:rFonts w:hint="eastAsia" w:ascii="仿宋" w:hAnsi="仿宋" w:eastAsia="仿宋" w:cs="宋体"/>
          <w:bCs/>
          <w:color w:val="000000" w:themeColor="text1"/>
          <w:kern w:val="0"/>
          <w:sz w:val="32"/>
          <w:szCs w:val="32"/>
          <w:highlight w:val="none"/>
          <w:lang w:eastAsia="zh-CN"/>
          <w14:textFill>
            <w14:solidFill>
              <w14:schemeClr w14:val="tx1"/>
            </w14:solidFill>
          </w14:textFill>
        </w:rPr>
        <w:t>学校教育制度</w:t>
      </w:r>
      <w:r>
        <w:rPr>
          <w:rFonts w:hint="eastAsia" w:ascii="仿宋" w:hAnsi="仿宋" w:eastAsia="仿宋" w:cs="宋体"/>
          <w:bCs/>
          <w:color w:val="000000" w:themeColor="text1"/>
          <w:kern w:val="0"/>
          <w:sz w:val="32"/>
          <w:szCs w:val="32"/>
          <w:highlight w:val="none"/>
          <w14:textFill>
            <w14:solidFill>
              <w14:schemeClr w14:val="tx1"/>
            </w14:solidFill>
          </w14:textFill>
        </w:rPr>
        <w:t>）</w:t>
      </w:r>
    </w:p>
    <w:p>
      <w:pPr>
        <w:pageBreakBefore w:val="0"/>
        <w:kinsoku/>
        <w:wordWrap/>
        <w:overflowPunct/>
        <w:topLinePunct w:val="0"/>
        <w:autoSpaceDE/>
        <w:autoSpaceDN/>
        <w:bidi w:val="0"/>
        <w:adjustRightInd w:val="0"/>
        <w:ind w:left="0" w:leftChars="0" w:firstLine="640" w:firstLineChars="200"/>
        <w:rPr>
          <w:rFonts w:ascii="仿宋" w:hAnsi="仿宋" w:eastAsia="仿宋" w:cs="宋体"/>
          <w:bCs/>
          <w:color w:val="000000" w:themeColor="text1"/>
          <w:kern w:val="0"/>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14:textFill>
            <w14:solidFill>
              <w14:schemeClr w14:val="tx1"/>
            </w14:solidFill>
          </w14:textFill>
        </w:rPr>
        <w:t>考核内容、考核要求及所占比例：</w:t>
      </w:r>
    </w:p>
    <w:p>
      <w:pPr>
        <w:pageBreakBefore w:val="0"/>
        <w:kinsoku/>
        <w:wordWrap/>
        <w:overflowPunct/>
        <w:topLinePunct w:val="0"/>
        <w:autoSpaceDE/>
        <w:autoSpaceDN/>
        <w:bidi w:val="0"/>
        <w:adjustRightInd w:val="0"/>
        <w:ind w:left="0" w:leftChars="0" w:firstLine="640" w:firstLineChars="200"/>
        <w:rPr>
          <w:rFonts w:hint="eastAsia" w:ascii="仿宋" w:hAnsi="仿宋" w:eastAsia="仿宋" w:cs="宋体"/>
          <w:bCs/>
          <w:color w:val="000000" w:themeColor="text1"/>
          <w:kern w:val="0"/>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14:textFill>
            <w14:solidFill>
              <w14:schemeClr w14:val="tx1"/>
            </w14:solidFill>
          </w14:textFill>
        </w:rPr>
        <w:t>考核内容、考核要求：</w:t>
      </w:r>
    </w:p>
    <w:p>
      <w:pPr>
        <w:pageBreakBefore w:val="0"/>
        <w:kinsoku/>
        <w:wordWrap/>
        <w:overflowPunct/>
        <w:topLinePunct w:val="0"/>
        <w:autoSpaceDE/>
        <w:autoSpaceDN/>
        <w:bidi w:val="0"/>
        <w:adjustRightInd w:val="0"/>
        <w:ind w:left="0" w:leftChars="0" w:firstLine="640" w:firstLineChars="200"/>
        <w:rPr>
          <w:rFonts w:hint="eastAsia" w:ascii="仿宋" w:hAnsi="仿宋" w:eastAsia="仿宋" w:cs="宋体"/>
          <w:bCs/>
          <w:color w:val="000000" w:themeColor="text1"/>
          <w:kern w:val="0"/>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lang w:eastAsia="zh-CN"/>
          <w14:textFill>
            <w14:solidFill>
              <w14:schemeClr w14:val="tx1"/>
            </w14:solidFill>
          </w14:textFill>
        </w:rPr>
        <w:t>识记</w:t>
      </w:r>
      <w:r>
        <w:rPr>
          <w:rFonts w:hint="eastAsia" w:ascii="仿宋" w:hAnsi="仿宋" w:eastAsia="仿宋" w:cs="宋体"/>
          <w:bCs/>
          <w:color w:val="000000" w:themeColor="text1"/>
          <w:kern w:val="0"/>
          <w:sz w:val="32"/>
          <w:szCs w:val="32"/>
          <w:highlight w:val="none"/>
          <w14:textFill>
            <w14:solidFill>
              <w14:schemeClr w14:val="tx1"/>
            </w14:solidFill>
          </w14:textFill>
        </w:rPr>
        <w:t>现代学校的基本职能</w:t>
      </w:r>
      <w:r>
        <w:rPr>
          <w:rFonts w:hint="eastAsia" w:ascii="仿宋" w:hAnsi="仿宋" w:eastAsia="仿宋" w:cs="宋体"/>
          <w:bCs/>
          <w:color w:val="000000" w:themeColor="text1"/>
          <w:kern w:val="0"/>
          <w:sz w:val="32"/>
          <w:szCs w:val="32"/>
          <w:highlight w:val="none"/>
          <w:lang w:eastAsia="zh-CN"/>
          <w14:textFill>
            <w14:solidFill>
              <w14:schemeClr w14:val="tx1"/>
            </w14:solidFill>
          </w14:textFill>
        </w:rPr>
        <w:t>；理解</w:t>
      </w:r>
      <w:r>
        <w:rPr>
          <w:rFonts w:hint="eastAsia" w:ascii="仿宋" w:hAnsi="仿宋" w:eastAsia="仿宋" w:cs="宋体"/>
          <w:bCs/>
          <w:color w:val="000000" w:themeColor="text1"/>
          <w:kern w:val="0"/>
          <w:sz w:val="32"/>
          <w:szCs w:val="32"/>
          <w:highlight w:val="none"/>
          <w14:textFill>
            <w14:solidFill>
              <w14:schemeClr w14:val="tx1"/>
            </w14:solidFill>
          </w14:textFill>
        </w:rPr>
        <w:t>学校教育制度的内涵</w:t>
      </w:r>
      <w:r>
        <w:rPr>
          <w:rFonts w:hint="eastAsia" w:ascii="仿宋" w:hAnsi="仿宋" w:eastAsia="仿宋" w:cs="宋体"/>
          <w:bCs/>
          <w:color w:val="000000" w:themeColor="text1"/>
          <w:kern w:val="0"/>
          <w:sz w:val="32"/>
          <w:szCs w:val="32"/>
          <w:highlight w:val="none"/>
          <w:lang w:eastAsia="zh-CN"/>
          <w14:textFill>
            <w14:solidFill>
              <w14:schemeClr w14:val="tx1"/>
            </w14:solidFill>
          </w14:textFill>
        </w:rPr>
        <w:t>；</w:t>
      </w:r>
      <w:r>
        <w:rPr>
          <w:rFonts w:hint="eastAsia" w:ascii="仿宋" w:hAnsi="仿宋" w:eastAsia="仿宋" w:cs="宋体"/>
          <w:bCs/>
          <w:color w:val="000000" w:themeColor="text1"/>
          <w:kern w:val="0"/>
          <w:sz w:val="32"/>
          <w:szCs w:val="32"/>
          <w:highlight w:val="none"/>
          <w14:textFill>
            <w14:solidFill>
              <w14:schemeClr w14:val="tx1"/>
            </w14:solidFill>
          </w14:textFill>
        </w:rPr>
        <w:t>了解我国学制的发展过程</w:t>
      </w:r>
      <w:r>
        <w:rPr>
          <w:rFonts w:hint="eastAsia" w:ascii="仿宋" w:hAnsi="仿宋" w:eastAsia="仿宋" w:cs="宋体"/>
          <w:bCs/>
          <w:color w:val="000000" w:themeColor="text1"/>
          <w:kern w:val="0"/>
          <w:sz w:val="32"/>
          <w:szCs w:val="32"/>
          <w:highlight w:val="none"/>
          <w:lang w:eastAsia="zh-CN"/>
          <w14:textFill>
            <w14:solidFill>
              <w14:schemeClr w14:val="tx1"/>
            </w14:solidFill>
          </w14:textFill>
        </w:rPr>
        <w:t>；</w:t>
      </w:r>
      <w:r>
        <w:rPr>
          <w:rFonts w:hint="eastAsia" w:ascii="仿宋" w:hAnsi="仿宋" w:eastAsia="仿宋" w:cs="宋体"/>
          <w:bCs/>
          <w:color w:val="000000" w:themeColor="text1"/>
          <w:kern w:val="0"/>
          <w:sz w:val="32"/>
          <w:szCs w:val="32"/>
          <w:highlight w:val="none"/>
          <w14:textFill>
            <w14:solidFill>
              <w14:schemeClr w14:val="tx1"/>
            </w14:solidFill>
          </w14:textFill>
        </w:rPr>
        <w:t>理解世界范围内学制的改革趋势。</w:t>
      </w:r>
    </w:p>
    <w:p>
      <w:pPr>
        <w:pageBreakBefore w:val="0"/>
        <w:kinsoku/>
        <w:wordWrap/>
        <w:overflowPunct/>
        <w:topLinePunct w:val="0"/>
        <w:autoSpaceDE/>
        <w:autoSpaceDN/>
        <w:bidi w:val="0"/>
        <w:adjustRightInd w:val="0"/>
        <w:ind w:left="0" w:leftChars="0" w:firstLine="640" w:firstLineChars="200"/>
        <w:rPr>
          <w:rFonts w:hint="eastAsia" w:ascii="仿宋" w:hAnsi="仿宋" w:eastAsia="仿宋" w:cs="宋体"/>
          <w:bCs/>
          <w:color w:val="000000" w:themeColor="text1"/>
          <w:kern w:val="0"/>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14:textFill>
            <w14:solidFill>
              <w14:schemeClr w14:val="tx1"/>
            </w14:solidFill>
          </w14:textFill>
        </w:rPr>
        <w:t>所占比例：1%～10%</w:t>
      </w:r>
    </w:p>
    <w:p>
      <w:pPr>
        <w:pageBreakBefore w:val="0"/>
        <w:kinsoku/>
        <w:wordWrap/>
        <w:overflowPunct/>
        <w:topLinePunct w:val="0"/>
        <w:autoSpaceDE/>
        <w:autoSpaceDN/>
        <w:bidi w:val="0"/>
        <w:adjustRightInd w:val="0"/>
        <w:snapToGrid w:val="0"/>
        <w:ind w:left="0" w:leftChars="0" w:firstLine="640" w:firstLineChars="200"/>
        <w:jc w:val="left"/>
        <w:rPr>
          <w:rFonts w:ascii="仿宋" w:hAnsi="仿宋" w:eastAsia="仿宋" w:cs="宋体"/>
          <w:bCs/>
          <w:color w:val="000000" w:themeColor="text1"/>
          <w:kern w:val="0"/>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14:textFill>
            <w14:solidFill>
              <w14:schemeClr w14:val="tx1"/>
            </w14:solidFill>
          </w14:textFill>
        </w:rPr>
        <w:t>第</w:t>
      </w:r>
      <w:r>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t>7</w:t>
      </w:r>
      <w:r>
        <w:rPr>
          <w:rFonts w:hint="eastAsia" w:ascii="仿宋" w:hAnsi="仿宋" w:eastAsia="仿宋" w:cs="宋体"/>
          <w:bCs/>
          <w:color w:val="000000" w:themeColor="text1"/>
          <w:kern w:val="0"/>
          <w:sz w:val="32"/>
          <w:szCs w:val="32"/>
          <w:highlight w:val="none"/>
          <w14:textFill>
            <w14:solidFill>
              <w14:schemeClr w14:val="tx1"/>
            </w14:solidFill>
          </w14:textFill>
        </w:rPr>
        <w:t>章</w:t>
      </w:r>
      <w:r>
        <w:rPr>
          <w:rFonts w:ascii="仿宋" w:hAnsi="仿宋" w:eastAsia="仿宋" w:cs="宋体"/>
          <w:bCs/>
          <w:color w:val="000000" w:themeColor="text1"/>
          <w:kern w:val="0"/>
          <w:sz w:val="32"/>
          <w:szCs w:val="32"/>
          <w:highlight w:val="none"/>
          <w14:textFill>
            <w14:solidFill>
              <w14:schemeClr w14:val="tx1"/>
            </w14:solidFill>
          </w14:textFill>
        </w:rPr>
        <w:t xml:space="preserve"> </w:t>
      </w:r>
      <w:r>
        <w:rPr>
          <w:rFonts w:hint="eastAsia" w:ascii="仿宋" w:hAnsi="仿宋" w:eastAsia="仿宋" w:cs="宋体"/>
          <w:bCs/>
          <w:color w:val="000000" w:themeColor="text1"/>
          <w:kern w:val="0"/>
          <w:sz w:val="32"/>
          <w:szCs w:val="32"/>
          <w:highlight w:val="none"/>
          <w14:textFill>
            <w14:solidFill>
              <w14:schemeClr w14:val="tx1"/>
            </w14:solidFill>
          </w14:textFill>
        </w:rPr>
        <w:t>（</w:t>
      </w:r>
      <w:r>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t>课程</w:t>
      </w:r>
      <w:r>
        <w:rPr>
          <w:rFonts w:hint="eastAsia" w:ascii="仿宋" w:hAnsi="仿宋" w:eastAsia="仿宋" w:cs="宋体"/>
          <w:bCs/>
          <w:color w:val="000000" w:themeColor="text1"/>
          <w:kern w:val="0"/>
          <w:sz w:val="32"/>
          <w:szCs w:val="32"/>
          <w:highlight w:val="none"/>
          <w14:textFill>
            <w14:solidFill>
              <w14:schemeClr w14:val="tx1"/>
            </w14:solidFill>
          </w14:textFill>
        </w:rPr>
        <w:t>）</w:t>
      </w:r>
    </w:p>
    <w:p>
      <w:pPr>
        <w:pageBreakBefore w:val="0"/>
        <w:kinsoku/>
        <w:wordWrap/>
        <w:overflowPunct/>
        <w:topLinePunct w:val="0"/>
        <w:autoSpaceDE/>
        <w:autoSpaceDN/>
        <w:bidi w:val="0"/>
        <w:adjustRightInd w:val="0"/>
        <w:ind w:left="0" w:leftChars="0" w:firstLine="640" w:firstLineChars="200"/>
        <w:rPr>
          <w:rFonts w:ascii="仿宋" w:hAnsi="仿宋" w:eastAsia="仿宋" w:cs="宋体"/>
          <w:bCs/>
          <w:color w:val="000000" w:themeColor="text1"/>
          <w:kern w:val="0"/>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14:textFill>
            <w14:solidFill>
              <w14:schemeClr w14:val="tx1"/>
            </w14:solidFill>
          </w14:textFill>
        </w:rPr>
        <w:t>考核内容、考核要求及所占比例：</w:t>
      </w:r>
    </w:p>
    <w:p>
      <w:pPr>
        <w:pageBreakBefore w:val="0"/>
        <w:kinsoku/>
        <w:wordWrap/>
        <w:overflowPunct/>
        <w:topLinePunct w:val="0"/>
        <w:autoSpaceDE/>
        <w:autoSpaceDN/>
        <w:bidi w:val="0"/>
        <w:adjustRightInd w:val="0"/>
        <w:ind w:left="0" w:leftChars="0" w:firstLine="640" w:firstLineChars="200"/>
        <w:rPr>
          <w:rFonts w:hint="eastAsia" w:ascii="仿宋" w:hAnsi="仿宋" w:eastAsia="仿宋" w:cs="宋体"/>
          <w:bCs/>
          <w:color w:val="000000" w:themeColor="text1"/>
          <w:kern w:val="0"/>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14:textFill>
            <w14:solidFill>
              <w14:schemeClr w14:val="tx1"/>
            </w14:solidFill>
          </w14:textFill>
        </w:rPr>
        <w:t>考核内容、考核要求：</w:t>
      </w:r>
    </w:p>
    <w:p>
      <w:pPr>
        <w:pageBreakBefore w:val="0"/>
        <w:kinsoku/>
        <w:wordWrap/>
        <w:overflowPunct/>
        <w:topLinePunct w:val="0"/>
        <w:autoSpaceDE/>
        <w:autoSpaceDN/>
        <w:bidi w:val="0"/>
        <w:adjustRightInd w:val="0"/>
        <w:ind w:left="0" w:leftChars="0" w:firstLine="640" w:firstLineChars="200"/>
        <w:rPr>
          <w:rFonts w:hint="eastAsia" w:ascii="仿宋" w:hAnsi="仿宋" w:eastAsia="仿宋" w:cs="宋体"/>
          <w:bCs/>
          <w:color w:val="000000" w:themeColor="text1"/>
          <w:kern w:val="0"/>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lang w:eastAsia="zh-CN"/>
          <w14:textFill>
            <w14:solidFill>
              <w14:schemeClr w14:val="tx1"/>
            </w14:solidFill>
          </w14:textFill>
        </w:rPr>
        <w:t>理解</w:t>
      </w:r>
      <w:r>
        <w:rPr>
          <w:rFonts w:hint="eastAsia" w:ascii="仿宋" w:hAnsi="仿宋" w:eastAsia="仿宋" w:cs="宋体"/>
          <w:bCs/>
          <w:color w:val="000000" w:themeColor="text1"/>
          <w:kern w:val="0"/>
          <w:sz w:val="32"/>
          <w:szCs w:val="32"/>
          <w:highlight w:val="none"/>
          <w14:textFill>
            <w14:solidFill>
              <w14:schemeClr w14:val="tx1"/>
            </w14:solidFill>
          </w14:textFill>
        </w:rPr>
        <w:t>课程的概念</w:t>
      </w:r>
      <w:r>
        <w:rPr>
          <w:rFonts w:hint="eastAsia" w:ascii="仿宋" w:hAnsi="仿宋" w:eastAsia="仿宋" w:cs="宋体"/>
          <w:bCs/>
          <w:color w:val="000000" w:themeColor="text1"/>
          <w:kern w:val="0"/>
          <w:sz w:val="32"/>
          <w:szCs w:val="32"/>
          <w:highlight w:val="none"/>
          <w:lang w:eastAsia="zh-CN"/>
          <w14:textFill>
            <w14:solidFill>
              <w14:schemeClr w14:val="tx1"/>
            </w14:solidFill>
          </w14:textFill>
        </w:rPr>
        <w:t>；识记</w:t>
      </w:r>
      <w:r>
        <w:rPr>
          <w:rFonts w:hint="eastAsia" w:ascii="仿宋" w:hAnsi="仿宋" w:eastAsia="仿宋" w:cs="宋体"/>
          <w:bCs/>
          <w:color w:val="000000" w:themeColor="text1"/>
          <w:kern w:val="0"/>
          <w:sz w:val="32"/>
          <w:szCs w:val="32"/>
          <w:highlight w:val="none"/>
          <w14:textFill>
            <w14:solidFill>
              <w14:schemeClr w14:val="tx1"/>
            </w14:solidFill>
          </w14:textFill>
        </w:rPr>
        <w:t>课程的基本类型</w:t>
      </w:r>
      <w:r>
        <w:rPr>
          <w:rFonts w:hint="eastAsia" w:ascii="仿宋" w:hAnsi="仿宋" w:eastAsia="仿宋" w:cs="宋体"/>
          <w:bCs/>
          <w:color w:val="000000" w:themeColor="text1"/>
          <w:kern w:val="0"/>
          <w:sz w:val="32"/>
          <w:szCs w:val="32"/>
          <w:highlight w:val="none"/>
          <w:lang w:eastAsia="zh-CN"/>
          <w14:textFill>
            <w14:solidFill>
              <w14:schemeClr w14:val="tx1"/>
            </w14:solidFill>
          </w14:textFill>
        </w:rPr>
        <w:t>；了解</w:t>
      </w:r>
      <w:r>
        <w:rPr>
          <w:rFonts w:hint="eastAsia" w:ascii="仿宋" w:hAnsi="仿宋" w:eastAsia="仿宋" w:cs="宋体"/>
          <w:bCs/>
          <w:color w:val="000000" w:themeColor="text1"/>
          <w:kern w:val="0"/>
          <w:sz w:val="32"/>
          <w:szCs w:val="32"/>
          <w:highlight w:val="none"/>
          <w14:textFill>
            <w14:solidFill>
              <w14:schemeClr w14:val="tx1"/>
            </w14:solidFill>
          </w14:textFill>
        </w:rPr>
        <w:t>课程目标的价值取向</w:t>
      </w:r>
      <w:r>
        <w:rPr>
          <w:rFonts w:hint="eastAsia" w:ascii="仿宋" w:hAnsi="仿宋" w:eastAsia="仿宋" w:cs="宋体"/>
          <w:bCs/>
          <w:color w:val="000000" w:themeColor="text1"/>
          <w:kern w:val="0"/>
          <w:sz w:val="32"/>
          <w:szCs w:val="32"/>
          <w:highlight w:val="none"/>
          <w:lang w:eastAsia="zh-CN"/>
          <w14:textFill>
            <w14:solidFill>
              <w14:schemeClr w14:val="tx1"/>
            </w14:solidFill>
          </w14:textFill>
        </w:rPr>
        <w:t>；理解</w:t>
      </w:r>
      <w:r>
        <w:rPr>
          <w:rFonts w:hint="eastAsia" w:ascii="仿宋" w:hAnsi="仿宋" w:eastAsia="仿宋" w:cs="宋体"/>
          <w:bCs/>
          <w:color w:val="000000" w:themeColor="text1"/>
          <w:kern w:val="0"/>
          <w:sz w:val="32"/>
          <w:szCs w:val="32"/>
          <w:highlight w:val="none"/>
          <w14:textFill>
            <w14:solidFill>
              <w14:schemeClr w14:val="tx1"/>
            </w14:solidFill>
          </w14:textFill>
        </w:rPr>
        <w:t>课程实施的基本取向</w:t>
      </w:r>
      <w:r>
        <w:rPr>
          <w:rFonts w:hint="eastAsia" w:ascii="仿宋" w:hAnsi="仿宋" w:eastAsia="仿宋" w:cs="宋体"/>
          <w:bCs/>
          <w:color w:val="000000" w:themeColor="text1"/>
          <w:kern w:val="0"/>
          <w:sz w:val="32"/>
          <w:szCs w:val="32"/>
          <w:highlight w:val="none"/>
          <w:lang w:eastAsia="zh-CN"/>
          <w14:textFill>
            <w14:solidFill>
              <w14:schemeClr w14:val="tx1"/>
            </w14:solidFill>
          </w14:textFill>
        </w:rPr>
        <w:t>；</w:t>
      </w:r>
      <w:r>
        <w:rPr>
          <w:rFonts w:hint="eastAsia" w:ascii="仿宋" w:hAnsi="仿宋" w:eastAsia="仿宋" w:cs="宋体"/>
          <w:bCs/>
          <w:color w:val="000000" w:themeColor="text1"/>
          <w:kern w:val="0"/>
          <w:sz w:val="32"/>
          <w:szCs w:val="32"/>
          <w:highlight w:val="none"/>
          <w14:textFill>
            <w14:solidFill>
              <w14:schemeClr w14:val="tx1"/>
            </w14:solidFill>
          </w14:textFill>
        </w:rPr>
        <w:t>了解课程评价的主要类型</w:t>
      </w:r>
      <w:r>
        <w:rPr>
          <w:rFonts w:hint="eastAsia" w:ascii="仿宋" w:hAnsi="仿宋" w:eastAsia="仿宋" w:cs="宋体"/>
          <w:bCs/>
          <w:color w:val="000000" w:themeColor="text1"/>
          <w:kern w:val="0"/>
          <w:sz w:val="32"/>
          <w:szCs w:val="32"/>
          <w:highlight w:val="none"/>
          <w:lang w:eastAsia="zh-CN"/>
          <w14:textFill>
            <w14:solidFill>
              <w14:schemeClr w14:val="tx1"/>
            </w14:solidFill>
          </w14:textFill>
        </w:rPr>
        <w:t>；理解</w:t>
      </w:r>
      <w:r>
        <w:rPr>
          <w:rFonts w:hint="eastAsia" w:ascii="仿宋" w:hAnsi="仿宋" w:eastAsia="仿宋" w:cs="宋体"/>
          <w:bCs/>
          <w:color w:val="000000" w:themeColor="text1"/>
          <w:kern w:val="0"/>
          <w:sz w:val="32"/>
          <w:szCs w:val="32"/>
          <w:highlight w:val="none"/>
          <w14:textFill>
            <w14:solidFill>
              <w14:schemeClr w14:val="tx1"/>
            </w14:solidFill>
          </w14:textFill>
        </w:rPr>
        <w:t>当代世界课程改革的趋势。</w:t>
      </w:r>
    </w:p>
    <w:p>
      <w:pPr>
        <w:pageBreakBefore w:val="0"/>
        <w:kinsoku/>
        <w:wordWrap/>
        <w:overflowPunct/>
        <w:topLinePunct w:val="0"/>
        <w:autoSpaceDE/>
        <w:autoSpaceDN/>
        <w:bidi w:val="0"/>
        <w:adjustRightInd w:val="0"/>
        <w:ind w:left="0" w:leftChars="0" w:firstLine="640" w:firstLineChars="200"/>
        <w:rPr>
          <w:rFonts w:hint="eastAsia" w:ascii="仿宋" w:hAnsi="仿宋" w:eastAsia="仿宋" w:cs="宋体"/>
          <w:bCs/>
          <w:color w:val="000000" w:themeColor="text1"/>
          <w:kern w:val="0"/>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14:textFill>
            <w14:solidFill>
              <w14:schemeClr w14:val="tx1"/>
            </w14:solidFill>
          </w14:textFill>
        </w:rPr>
        <w:t>所占比例：1%～10%</w:t>
      </w:r>
    </w:p>
    <w:p>
      <w:pPr>
        <w:pageBreakBefore w:val="0"/>
        <w:kinsoku/>
        <w:wordWrap/>
        <w:overflowPunct/>
        <w:topLinePunct w:val="0"/>
        <w:autoSpaceDE/>
        <w:autoSpaceDN/>
        <w:bidi w:val="0"/>
        <w:adjustRightInd w:val="0"/>
        <w:snapToGrid w:val="0"/>
        <w:ind w:left="0" w:leftChars="0" w:firstLine="640" w:firstLineChars="200"/>
        <w:jc w:val="left"/>
        <w:rPr>
          <w:rFonts w:ascii="仿宋" w:hAnsi="仿宋" w:eastAsia="仿宋" w:cs="宋体"/>
          <w:bCs/>
          <w:color w:val="000000" w:themeColor="text1"/>
          <w:kern w:val="0"/>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14:textFill>
            <w14:solidFill>
              <w14:schemeClr w14:val="tx1"/>
            </w14:solidFill>
          </w14:textFill>
        </w:rPr>
        <w:t>第</w:t>
      </w:r>
      <w:r>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t>8</w:t>
      </w:r>
      <w:r>
        <w:rPr>
          <w:rFonts w:hint="eastAsia" w:ascii="仿宋" w:hAnsi="仿宋" w:eastAsia="仿宋" w:cs="宋体"/>
          <w:bCs/>
          <w:color w:val="000000" w:themeColor="text1"/>
          <w:kern w:val="0"/>
          <w:sz w:val="32"/>
          <w:szCs w:val="32"/>
          <w:highlight w:val="none"/>
          <w14:textFill>
            <w14:solidFill>
              <w14:schemeClr w14:val="tx1"/>
            </w14:solidFill>
          </w14:textFill>
        </w:rPr>
        <w:t>章</w:t>
      </w:r>
      <w:r>
        <w:rPr>
          <w:rFonts w:ascii="仿宋" w:hAnsi="仿宋" w:eastAsia="仿宋" w:cs="宋体"/>
          <w:bCs/>
          <w:color w:val="000000" w:themeColor="text1"/>
          <w:kern w:val="0"/>
          <w:sz w:val="32"/>
          <w:szCs w:val="32"/>
          <w:highlight w:val="none"/>
          <w14:textFill>
            <w14:solidFill>
              <w14:schemeClr w14:val="tx1"/>
            </w14:solidFill>
          </w14:textFill>
        </w:rPr>
        <w:t xml:space="preserve"> </w:t>
      </w:r>
      <w:r>
        <w:rPr>
          <w:rFonts w:hint="eastAsia" w:ascii="仿宋" w:hAnsi="仿宋" w:eastAsia="仿宋" w:cs="宋体"/>
          <w:bCs/>
          <w:color w:val="000000" w:themeColor="text1"/>
          <w:kern w:val="0"/>
          <w:sz w:val="32"/>
          <w:szCs w:val="32"/>
          <w:highlight w:val="none"/>
          <w14:textFill>
            <w14:solidFill>
              <w14:schemeClr w14:val="tx1"/>
            </w14:solidFill>
          </w14:textFill>
        </w:rPr>
        <w:t>（</w:t>
      </w:r>
      <w:r>
        <w:rPr>
          <w:rFonts w:hint="eastAsia" w:ascii="仿宋" w:hAnsi="仿宋" w:eastAsia="仿宋" w:cs="宋体"/>
          <w:bCs/>
          <w:color w:val="000000" w:themeColor="text1"/>
          <w:kern w:val="0"/>
          <w:sz w:val="32"/>
          <w:szCs w:val="32"/>
          <w:highlight w:val="none"/>
          <w:lang w:eastAsia="zh-CN"/>
          <w14:textFill>
            <w14:solidFill>
              <w14:schemeClr w14:val="tx1"/>
            </w14:solidFill>
          </w14:textFill>
        </w:rPr>
        <w:t>教学</w:t>
      </w:r>
      <w:r>
        <w:rPr>
          <w:rFonts w:hint="eastAsia" w:ascii="仿宋" w:hAnsi="仿宋" w:eastAsia="仿宋" w:cs="宋体"/>
          <w:bCs/>
          <w:color w:val="000000" w:themeColor="text1"/>
          <w:kern w:val="0"/>
          <w:sz w:val="32"/>
          <w:szCs w:val="32"/>
          <w:highlight w:val="none"/>
          <w14:textFill>
            <w14:solidFill>
              <w14:schemeClr w14:val="tx1"/>
            </w14:solidFill>
          </w14:textFill>
        </w:rPr>
        <w:t>）</w:t>
      </w:r>
    </w:p>
    <w:p>
      <w:pPr>
        <w:pageBreakBefore w:val="0"/>
        <w:kinsoku/>
        <w:wordWrap/>
        <w:overflowPunct/>
        <w:topLinePunct w:val="0"/>
        <w:autoSpaceDE/>
        <w:autoSpaceDN/>
        <w:bidi w:val="0"/>
        <w:adjustRightInd w:val="0"/>
        <w:ind w:left="0" w:leftChars="0" w:firstLine="640" w:firstLineChars="200"/>
        <w:rPr>
          <w:rFonts w:ascii="仿宋" w:hAnsi="仿宋" w:eastAsia="仿宋" w:cs="宋体"/>
          <w:bCs/>
          <w:color w:val="000000" w:themeColor="text1"/>
          <w:kern w:val="0"/>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14:textFill>
            <w14:solidFill>
              <w14:schemeClr w14:val="tx1"/>
            </w14:solidFill>
          </w14:textFill>
        </w:rPr>
        <w:t>考核内容、考核要求及所占比例：</w:t>
      </w:r>
    </w:p>
    <w:p>
      <w:pPr>
        <w:pageBreakBefore w:val="0"/>
        <w:kinsoku/>
        <w:wordWrap/>
        <w:overflowPunct/>
        <w:topLinePunct w:val="0"/>
        <w:autoSpaceDE/>
        <w:autoSpaceDN/>
        <w:bidi w:val="0"/>
        <w:adjustRightInd w:val="0"/>
        <w:ind w:left="0" w:leftChars="0" w:firstLine="640" w:firstLineChars="200"/>
        <w:rPr>
          <w:rFonts w:hint="eastAsia" w:ascii="仿宋" w:hAnsi="仿宋" w:eastAsia="仿宋" w:cs="宋体"/>
          <w:bCs/>
          <w:color w:val="000000" w:themeColor="text1"/>
          <w:kern w:val="0"/>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14:textFill>
            <w14:solidFill>
              <w14:schemeClr w14:val="tx1"/>
            </w14:solidFill>
          </w14:textFill>
        </w:rPr>
        <w:t>考核内容、考核要求：</w:t>
      </w:r>
    </w:p>
    <w:p>
      <w:pPr>
        <w:pageBreakBefore w:val="0"/>
        <w:kinsoku/>
        <w:wordWrap/>
        <w:overflowPunct/>
        <w:topLinePunct w:val="0"/>
        <w:autoSpaceDE/>
        <w:autoSpaceDN/>
        <w:bidi w:val="0"/>
        <w:adjustRightInd w:val="0"/>
        <w:ind w:left="0" w:leftChars="0" w:firstLine="640" w:firstLineChars="200"/>
        <w:rPr>
          <w:rFonts w:hint="eastAsia" w:ascii="仿宋" w:hAnsi="仿宋" w:eastAsia="仿宋" w:cs="宋体"/>
          <w:bCs/>
          <w:color w:val="000000" w:themeColor="text1"/>
          <w:kern w:val="0"/>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lang w:eastAsia="zh-CN"/>
          <w14:textFill>
            <w14:solidFill>
              <w14:schemeClr w14:val="tx1"/>
            </w14:solidFill>
          </w14:textFill>
        </w:rPr>
        <w:t>识记</w:t>
      </w:r>
      <w:r>
        <w:rPr>
          <w:rFonts w:hint="eastAsia" w:ascii="仿宋" w:hAnsi="仿宋" w:eastAsia="仿宋" w:cs="宋体"/>
          <w:bCs/>
          <w:color w:val="000000" w:themeColor="text1"/>
          <w:kern w:val="0"/>
          <w:sz w:val="32"/>
          <w:szCs w:val="32"/>
          <w:highlight w:val="none"/>
          <w14:textFill>
            <w14:solidFill>
              <w14:schemeClr w14:val="tx1"/>
            </w14:solidFill>
          </w14:textFill>
        </w:rPr>
        <w:t>教学的概念</w:t>
      </w:r>
      <w:r>
        <w:rPr>
          <w:rFonts w:hint="eastAsia" w:ascii="仿宋" w:hAnsi="仿宋" w:eastAsia="仿宋" w:cs="宋体"/>
          <w:bCs/>
          <w:color w:val="000000" w:themeColor="text1"/>
          <w:kern w:val="0"/>
          <w:sz w:val="32"/>
          <w:szCs w:val="32"/>
          <w:highlight w:val="none"/>
          <w:lang w:eastAsia="zh-CN"/>
          <w14:textFill>
            <w14:solidFill>
              <w14:schemeClr w14:val="tx1"/>
            </w14:solidFill>
          </w14:textFill>
        </w:rPr>
        <w:t>；识记</w:t>
      </w:r>
      <w:r>
        <w:rPr>
          <w:rFonts w:hint="eastAsia" w:ascii="仿宋" w:hAnsi="仿宋" w:eastAsia="仿宋" w:cs="宋体"/>
          <w:bCs/>
          <w:color w:val="000000" w:themeColor="text1"/>
          <w:kern w:val="0"/>
          <w:sz w:val="32"/>
          <w:szCs w:val="32"/>
          <w:highlight w:val="none"/>
          <w14:textFill>
            <w14:solidFill>
              <w14:schemeClr w14:val="tx1"/>
            </w14:solidFill>
          </w14:textFill>
        </w:rPr>
        <w:t>教学的作用与任务</w:t>
      </w:r>
      <w:r>
        <w:rPr>
          <w:rFonts w:hint="eastAsia" w:ascii="仿宋" w:hAnsi="仿宋" w:eastAsia="仿宋" w:cs="宋体"/>
          <w:bCs/>
          <w:color w:val="000000" w:themeColor="text1"/>
          <w:kern w:val="0"/>
          <w:sz w:val="32"/>
          <w:szCs w:val="32"/>
          <w:highlight w:val="none"/>
          <w:lang w:eastAsia="zh-CN"/>
          <w14:textFill>
            <w14:solidFill>
              <w14:schemeClr w14:val="tx1"/>
            </w14:solidFill>
          </w14:textFill>
        </w:rPr>
        <w:t>；</w:t>
      </w:r>
      <w:r>
        <w:rPr>
          <w:rFonts w:hint="eastAsia" w:ascii="仿宋" w:hAnsi="仿宋" w:eastAsia="仿宋" w:cs="宋体"/>
          <w:bCs/>
          <w:color w:val="000000" w:themeColor="text1"/>
          <w:kern w:val="0"/>
          <w:sz w:val="32"/>
          <w:szCs w:val="32"/>
          <w:highlight w:val="none"/>
          <w14:textFill>
            <w14:solidFill>
              <w14:schemeClr w14:val="tx1"/>
            </w14:solidFill>
          </w14:textFill>
        </w:rPr>
        <w:t>了解教学理论发展的过程</w:t>
      </w:r>
      <w:r>
        <w:rPr>
          <w:rFonts w:hint="eastAsia" w:ascii="仿宋" w:hAnsi="仿宋" w:eastAsia="仿宋" w:cs="宋体"/>
          <w:bCs/>
          <w:color w:val="000000" w:themeColor="text1"/>
          <w:kern w:val="0"/>
          <w:sz w:val="32"/>
          <w:szCs w:val="32"/>
          <w:highlight w:val="none"/>
          <w:lang w:eastAsia="zh-CN"/>
          <w14:textFill>
            <w14:solidFill>
              <w14:schemeClr w14:val="tx1"/>
            </w14:solidFill>
          </w14:textFill>
        </w:rPr>
        <w:t>；能够应用</w:t>
      </w:r>
      <w:r>
        <w:rPr>
          <w:rFonts w:hint="eastAsia" w:ascii="仿宋" w:hAnsi="仿宋" w:eastAsia="仿宋" w:cs="宋体"/>
          <w:bCs/>
          <w:color w:val="000000" w:themeColor="text1"/>
          <w:kern w:val="0"/>
          <w:sz w:val="32"/>
          <w:szCs w:val="32"/>
          <w:highlight w:val="none"/>
          <w14:textFill>
            <w14:solidFill>
              <w14:schemeClr w14:val="tx1"/>
            </w14:solidFill>
          </w14:textFill>
        </w:rPr>
        <w:t>主要的教学原则</w:t>
      </w:r>
      <w:r>
        <w:rPr>
          <w:rFonts w:hint="eastAsia" w:ascii="仿宋" w:hAnsi="仿宋" w:eastAsia="仿宋" w:cs="宋体"/>
          <w:bCs/>
          <w:color w:val="000000" w:themeColor="text1"/>
          <w:kern w:val="0"/>
          <w:sz w:val="32"/>
          <w:szCs w:val="32"/>
          <w:highlight w:val="none"/>
          <w:lang w:eastAsia="zh-CN"/>
          <w14:textFill>
            <w14:solidFill>
              <w14:schemeClr w14:val="tx1"/>
            </w14:solidFill>
          </w14:textFill>
        </w:rPr>
        <w:t>分析教育</w:t>
      </w:r>
      <w:r>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t>理论</w:t>
      </w:r>
      <w:r>
        <w:rPr>
          <w:rFonts w:hint="eastAsia" w:ascii="仿宋" w:hAnsi="仿宋" w:eastAsia="仿宋" w:cs="宋体"/>
          <w:bCs/>
          <w:color w:val="000000" w:themeColor="text1"/>
          <w:kern w:val="0"/>
          <w:sz w:val="32"/>
          <w:szCs w:val="32"/>
          <w:highlight w:val="none"/>
          <w:lang w:eastAsia="zh-CN"/>
          <w14:textFill>
            <w14:solidFill>
              <w14:schemeClr w14:val="tx1"/>
            </w14:solidFill>
          </w14:textFill>
        </w:rPr>
        <w:t>、解决</w:t>
      </w:r>
      <w:r>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t>实践</w:t>
      </w:r>
      <w:r>
        <w:rPr>
          <w:rFonts w:hint="eastAsia" w:ascii="仿宋" w:hAnsi="仿宋" w:eastAsia="仿宋" w:cs="宋体"/>
          <w:bCs/>
          <w:color w:val="000000" w:themeColor="text1"/>
          <w:kern w:val="0"/>
          <w:sz w:val="32"/>
          <w:szCs w:val="32"/>
          <w:highlight w:val="none"/>
          <w:lang w:eastAsia="zh-CN"/>
          <w14:textFill>
            <w14:solidFill>
              <w14:schemeClr w14:val="tx1"/>
            </w14:solidFill>
          </w14:textFill>
        </w:rPr>
        <w:t>问题；了解</w:t>
      </w:r>
      <w:r>
        <w:rPr>
          <w:rFonts w:hint="eastAsia" w:ascii="仿宋" w:hAnsi="仿宋" w:eastAsia="仿宋" w:cs="宋体"/>
          <w:bCs/>
          <w:color w:val="000000" w:themeColor="text1"/>
          <w:kern w:val="0"/>
          <w:sz w:val="32"/>
          <w:szCs w:val="32"/>
          <w:highlight w:val="none"/>
          <w14:textFill>
            <w14:solidFill>
              <w14:schemeClr w14:val="tx1"/>
            </w14:solidFill>
          </w14:textFill>
        </w:rPr>
        <w:t>教学的基本环节</w:t>
      </w:r>
      <w:r>
        <w:rPr>
          <w:rFonts w:hint="eastAsia" w:ascii="仿宋" w:hAnsi="仿宋" w:eastAsia="仿宋" w:cs="宋体"/>
          <w:bCs/>
          <w:color w:val="000000" w:themeColor="text1"/>
          <w:kern w:val="0"/>
          <w:sz w:val="32"/>
          <w:szCs w:val="32"/>
          <w:highlight w:val="none"/>
          <w:lang w:eastAsia="zh-CN"/>
          <w14:textFill>
            <w14:solidFill>
              <w14:schemeClr w14:val="tx1"/>
            </w14:solidFill>
          </w14:textFill>
        </w:rPr>
        <w:t>；能够应用</w:t>
      </w:r>
      <w:r>
        <w:rPr>
          <w:rFonts w:hint="eastAsia" w:ascii="仿宋" w:hAnsi="仿宋" w:eastAsia="仿宋" w:cs="宋体"/>
          <w:bCs/>
          <w:color w:val="000000" w:themeColor="text1"/>
          <w:kern w:val="0"/>
          <w:sz w:val="32"/>
          <w:szCs w:val="32"/>
          <w:highlight w:val="none"/>
          <w14:textFill>
            <w14:solidFill>
              <w14:schemeClr w14:val="tx1"/>
            </w14:solidFill>
          </w14:textFill>
        </w:rPr>
        <w:t>常用的教学方法</w:t>
      </w:r>
      <w:r>
        <w:rPr>
          <w:rFonts w:hint="eastAsia" w:ascii="仿宋" w:hAnsi="仿宋" w:eastAsia="仿宋" w:cs="宋体"/>
          <w:bCs/>
          <w:color w:val="000000" w:themeColor="text1"/>
          <w:kern w:val="0"/>
          <w:sz w:val="32"/>
          <w:szCs w:val="32"/>
          <w:highlight w:val="none"/>
          <w:lang w:eastAsia="zh-CN"/>
          <w14:textFill>
            <w14:solidFill>
              <w14:schemeClr w14:val="tx1"/>
            </w14:solidFill>
          </w14:textFill>
        </w:rPr>
        <w:t>分析教育理论、解决实践问题；</w:t>
      </w:r>
      <w:r>
        <w:rPr>
          <w:rFonts w:hint="eastAsia" w:ascii="仿宋" w:hAnsi="仿宋" w:eastAsia="仿宋" w:cs="宋体"/>
          <w:bCs/>
          <w:color w:val="000000" w:themeColor="text1"/>
          <w:kern w:val="0"/>
          <w:sz w:val="32"/>
          <w:szCs w:val="32"/>
          <w:highlight w:val="none"/>
          <w14:textFill>
            <w14:solidFill>
              <w14:schemeClr w14:val="tx1"/>
            </w14:solidFill>
          </w14:textFill>
        </w:rPr>
        <w:t>了解基本的教学组织形式</w:t>
      </w:r>
      <w:r>
        <w:rPr>
          <w:rFonts w:hint="eastAsia" w:ascii="仿宋" w:hAnsi="仿宋" w:eastAsia="仿宋" w:cs="宋体"/>
          <w:bCs/>
          <w:color w:val="000000" w:themeColor="text1"/>
          <w:kern w:val="0"/>
          <w:sz w:val="32"/>
          <w:szCs w:val="32"/>
          <w:highlight w:val="none"/>
          <w:lang w:eastAsia="zh-CN"/>
          <w14:textFill>
            <w14:solidFill>
              <w14:schemeClr w14:val="tx1"/>
            </w14:solidFill>
          </w14:textFill>
        </w:rPr>
        <w:t>；理解</w:t>
      </w:r>
      <w:r>
        <w:rPr>
          <w:rFonts w:hint="eastAsia" w:ascii="仿宋" w:hAnsi="仿宋" w:eastAsia="仿宋" w:cs="宋体"/>
          <w:bCs/>
          <w:color w:val="000000" w:themeColor="text1"/>
          <w:kern w:val="0"/>
          <w:sz w:val="32"/>
          <w:szCs w:val="32"/>
          <w:highlight w:val="none"/>
          <w14:textFill>
            <w14:solidFill>
              <w14:schemeClr w14:val="tx1"/>
            </w14:solidFill>
          </w14:textFill>
        </w:rPr>
        <w:t>基本的教学评价类型。</w:t>
      </w:r>
    </w:p>
    <w:p>
      <w:pPr>
        <w:pageBreakBefore w:val="0"/>
        <w:kinsoku/>
        <w:wordWrap/>
        <w:overflowPunct/>
        <w:topLinePunct w:val="0"/>
        <w:autoSpaceDE/>
        <w:autoSpaceDN/>
        <w:bidi w:val="0"/>
        <w:adjustRightInd w:val="0"/>
        <w:ind w:left="0" w:leftChars="0" w:firstLine="640" w:firstLineChars="200"/>
        <w:rPr>
          <w:rFonts w:hint="eastAsia" w:ascii="仿宋" w:hAnsi="仿宋" w:eastAsia="仿宋" w:cs="宋体"/>
          <w:bCs/>
          <w:color w:val="000000" w:themeColor="text1"/>
          <w:kern w:val="0"/>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14:textFill>
            <w14:solidFill>
              <w14:schemeClr w14:val="tx1"/>
            </w14:solidFill>
          </w14:textFill>
        </w:rPr>
        <w:t>所占比例：5%～15%</w:t>
      </w:r>
    </w:p>
    <w:p>
      <w:pPr>
        <w:pageBreakBefore w:val="0"/>
        <w:kinsoku/>
        <w:wordWrap/>
        <w:overflowPunct/>
        <w:topLinePunct w:val="0"/>
        <w:autoSpaceDE/>
        <w:autoSpaceDN/>
        <w:bidi w:val="0"/>
        <w:adjustRightInd w:val="0"/>
        <w:snapToGrid w:val="0"/>
        <w:ind w:left="0" w:leftChars="0" w:firstLine="640" w:firstLineChars="200"/>
        <w:jc w:val="left"/>
        <w:rPr>
          <w:rFonts w:ascii="仿宋" w:hAnsi="仿宋" w:eastAsia="仿宋" w:cs="宋体"/>
          <w:bCs/>
          <w:color w:val="000000" w:themeColor="text1"/>
          <w:kern w:val="0"/>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14:textFill>
            <w14:solidFill>
              <w14:schemeClr w14:val="tx1"/>
            </w14:solidFill>
          </w14:textFill>
        </w:rPr>
        <w:t>第</w:t>
      </w:r>
      <w:r>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t>9</w:t>
      </w:r>
      <w:r>
        <w:rPr>
          <w:rFonts w:hint="eastAsia" w:ascii="仿宋" w:hAnsi="仿宋" w:eastAsia="仿宋" w:cs="宋体"/>
          <w:bCs/>
          <w:color w:val="000000" w:themeColor="text1"/>
          <w:kern w:val="0"/>
          <w:sz w:val="32"/>
          <w:szCs w:val="32"/>
          <w:highlight w:val="none"/>
          <w14:textFill>
            <w14:solidFill>
              <w14:schemeClr w14:val="tx1"/>
            </w14:solidFill>
          </w14:textFill>
        </w:rPr>
        <w:t>章</w:t>
      </w:r>
      <w:r>
        <w:rPr>
          <w:rFonts w:ascii="仿宋" w:hAnsi="仿宋" w:eastAsia="仿宋" w:cs="宋体"/>
          <w:bCs/>
          <w:color w:val="000000" w:themeColor="text1"/>
          <w:kern w:val="0"/>
          <w:sz w:val="32"/>
          <w:szCs w:val="32"/>
          <w:highlight w:val="none"/>
          <w14:textFill>
            <w14:solidFill>
              <w14:schemeClr w14:val="tx1"/>
            </w14:solidFill>
          </w14:textFill>
        </w:rPr>
        <w:t xml:space="preserve"> </w:t>
      </w:r>
      <w:r>
        <w:rPr>
          <w:rFonts w:hint="eastAsia" w:ascii="仿宋" w:hAnsi="仿宋" w:eastAsia="仿宋" w:cs="宋体"/>
          <w:bCs/>
          <w:color w:val="000000" w:themeColor="text1"/>
          <w:kern w:val="0"/>
          <w:sz w:val="32"/>
          <w:szCs w:val="32"/>
          <w:highlight w:val="none"/>
          <w14:textFill>
            <w14:solidFill>
              <w14:schemeClr w14:val="tx1"/>
            </w14:solidFill>
          </w14:textFill>
        </w:rPr>
        <w:t>（</w:t>
      </w:r>
      <w:r>
        <w:rPr>
          <w:rFonts w:hint="eastAsia" w:ascii="仿宋" w:hAnsi="仿宋" w:eastAsia="仿宋" w:cs="宋体"/>
          <w:bCs/>
          <w:color w:val="000000" w:themeColor="text1"/>
          <w:kern w:val="0"/>
          <w:sz w:val="32"/>
          <w:szCs w:val="32"/>
          <w:highlight w:val="none"/>
          <w:lang w:eastAsia="zh-CN"/>
          <w14:textFill>
            <w14:solidFill>
              <w14:schemeClr w14:val="tx1"/>
            </w14:solidFill>
          </w14:textFill>
        </w:rPr>
        <w:t>教师与学生</w:t>
      </w:r>
      <w:r>
        <w:rPr>
          <w:rFonts w:hint="eastAsia" w:ascii="仿宋" w:hAnsi="仿宋" w:eastAsia="仿宋" w:cs="宋体"/>
          <w:bCs/>
          <w:color w:val="000000" w:themeColor="text1"/>
          <w:kern w:val="0"/>
          <w:sz w:val="32"/>
          <w:szCs w:val="32"/>
          <w:highlight w:val="none"/>
          <w14:textFill>
            <w14:solidFill>
              <w14:schemeClr w14:val="tx1"/>
            </w14:solidFill>
          </w14:textFill>
        </w:rPr>
        <w:t>）</w:t>
      </w:r>
    </w:p>
    <w:p>
      <w:pPr>
        <w:pageBreakBefore w:val="0"/>
        <w:kinsoku/>
        <w:wordWrap/>
        <w:overflowPunct/>
        <w:topLinePunct w:val="0"/>
        <w:autoSpaceDE/>
        <w:autoSpaceDN/>
        <w:bidi w:val="0"/>
        <w:adjustRightInd w:val="0"/>
        <w:ind w:left="0" w:leftChars="0" w:firstLine="640" w:firstLineChars="200"/>
        <w:rPr>
          <w:rFonts w:ascii="仿宋" w:hAnsi="仿宋" w:eastAsia="仿宋" w:cs="宋体"/>
          <w:bCs/>
          <w:color w:val="000000" w:themeColor="text1"/>
          <w:kern w:val="0"/>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14:textFill>
            <w14:solidFill>
              <w14:schemeClr w14:val="tx1"/>
            </w14:solidFill>
          </w14:textFill>
        </w:rPr>
        <w:t>考核内容、考核要求及所占比例：</w:t>
      </w:r>
    </w:p>
    <w:p>
      <w:pPr>
        <w:pageBreakBefore w:val="0"/>
        <w:kinsoku/>
        <w:wordWrap/>
        <w:overflowPunct/>
        <w:topLinePunct w:val="0"/>
        <w:autoSpaceDE/>
        <w:autoSpaceDN/>
        <w:bidi w:val="0"/>
        <w:adjustRightInd w:val="0"/>
        <w:snapToGrid w:val="0"/>
        <w:ind w:left="0" w:leftChars="0" w:firstLine="640" w:firstLineChars="200"/>
        <w:jc w:val="left"/>
        <w:rPr>
          <w:rFonts w:hint="eastAsia" w:ascii="仿宋" w:hAnsi="仿宋" w:eastAsia="仿宋" w:cs="宋体"/>
          <w:bCs/>
          <w:color w:val="000000" w:themeColor="text1"/>
          <w:kern w:val="0"/>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14:textFill>
            <w14:solidFill>
              <w14:schemeClr w14:val="tx1"/>
            </w14:solidFill>
          </w14:textFill>
        </w:rPr>
        <w:t>考核内容、考核要求：</w:t>
      </w:r>
    </w:p>
    <w:p>
      <w:pPr>
        <w:pageBreakBefore w:val="0"/>
        <w:kinsoku/>
        <w:wordWrap/>
        <w:overflowPunct/>
        <w:topLinePunct w:val="0"/>
        <w:autoSpaceDE/>
        <w:autoSpaceDN/>
        <w:bidi w:val="0"/>
        <w:adjustRightInd w:val="0"/>
        <w:ind w:left="0" w:leftChars="0" w:firstLine="640" w:firstLineChars="200"/>
        <w:rPr>
          <w:rFonts w:hint="eastAsia" w:ascii="仿宋" w:hAnsi="仿宋" w:eastAsia="仿宋" w:cs="宋体"/>
          <w:bCs/>
          <w:color w:val="000000" w:themeColor="text1"/>
          <w:kern w:val="0"/>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lang w:eastAsia="zh-CN"/>
          <w14:textFill>
            <w14:solidFill>
              <w14:schemeClr w14:val="tx1"/>
            </w14:solidFill>
          </w14:textFill>
        </w:rPr>
        <w:t>理解</w:t>
      </w:r>
      <w:r>
        <w:rPr>
          <w:rFonts w:hint="eastAsia" w:ascii="仿宋" w:hAnsi="仿宋" w:eastAsia="仿宋" w:cs="宋体"/>
          <w:bCs/>
          <w:color w:val="000000" w:themeColor="text1"/>
          <w:kern w:val="0"/>
          <w:sz w:val="32"/>
          <w:szCs w:val="32"/>
          <w:highlight w:val="none"/>
          <w14:textFill>
            <w14:solidFill>
              <w14:schemeClr w14:val="tx1"/>
            </w14:solidFill>
          </w14:textFill>
        </w:rPr>
        <w:t>教师职业的特点</w:t>
      </w:r>
      <w:r>
        <w:rPr>
          <w:rFonts w:hint="eastAsia" w:ascii="仿宋" w:hAnsi="仿宋" w:eastAsia="仿宋" w:cs="宋体"/>
          <w:bCs/>
          <w:color w:val="000000" w:themeColor="text1"/>
          <w:kern w:val="0"/>
          <w:sz w:val="32"/>
          <w:szCs w:val="32"/>
          <w:highlight w:val="none"/>
          <w:lang w:eastAsia="zh-CN"/>
          <w14:textFill>
            <w14:solidFill>
              <w14:schemeClr w14:val="tx1"/>
            </w14:solidFill>
          </w14:textFill>
        </w:rPr>
        <w:t>；理解</w:t>
      </w:r>
      <w:r>
        <w:rPr>
          <w:rFonts w:hint="eastAsia" w:ascii="仿宋" w:hAnsi="仿宋" w:eastAsia="仿宋" w:cs="宋体"/>
          <w:bCs/>
          <w:color w:val="000000" w:themeColor="text1"/>
          <w:kern w:val="0"/>
          <w:sz w:val="32"/>
          <w:szCs w:val="32"/>
          <w:highlight w:val="none"/>
          <w14:textFill>
            <w14:solidFill>
              <w14:schemeClr w14:val="tx1"/>
            </w14:solidFill>
          </w14:textFill>
        </w:rPr>
        <w:t>教师专业发展的内容</w:t>
      </w:r>
      <w:r>
        <w:rPr>
          <w:rFonts w:hint="eastAsia" w:ascii="仿宋" w:hAnsi="仿宋" w:eastAsia="仿宋" w:cs="宋体"/>
          <w:bCs/>
          <w:color w:val="000000" w:themeColor="text1"/>
          <w:kern w:val="0"/>
          <w:sz w:val="32"/>
          <w:szCs w:val="32"/>
          <w:highlight w:val="none"/>
          <w:lang w:eastAsia="zh-CN"/>
          <w14:textFill>
            <w14:solidFill>
              <w14:schemeClr w14:val="tx1"/>
            </w14:solidFill>
          </w14:textFill>
        </w:rPr>
        <w:t>；理解</w:t>
      </w:r>
      <w:r>
        <w:rPr>
          <w:rFonts w:hint="eastAsia" w:ascii="仿宋" w:hAnsi="仿宋" w:eastAsia="仿宋" w:cs="宋体"/>
          <w:bCs/>
          <w:color w:val="000000" w:themeColor="text1"/>
          <w:kern w:val="0"/>
          <w:sz w:val="32"/>
          <w:szCs w:val="32"/>
          <w:highlight w:val="none"/>
          <w14:textFill>
            <w14:solidFill>
              <w14:schemeClr w14:val="tx1"/>
            </w14:solidFill>
          </w14:textFill>
        </w:rPr>
        <w:t>良好师生关系的标准及建立良好师生关系的方法</w:t>
      </w:r>
      <w:r>
        <w:rPr>
          <w:rFonts w:hint="eastAsia" w:ascii="仿宋" w:hAnsi="仿宋" w:eastAsia="仿宋" w:cs="宋体"/>
          <w:bCs/>
          <w:color w:val="000000" w:themeColor="text1"/>
          <w:kern w:val="0"/>
          <w:sz w:val="32"/>
          <w:szCs w:val="32"/>
          <w:highlight w:val="none"/>
          <w:lang w:eastAsia="zh-CN"/>
          <w14:textFill>
            <w14:solidFill>
              <w14:schemeClr w14:val="tx1"/>
            </w14:solidFill>
          </w14:textFill>
        </w:rPr>
        <w:t>；识记</w:t>
      </w:r>
      <w:r>
        <w:rPr>
          <w:rFonts w:hint="eastAsia" w:ascii="仿宋" w:hAnsi="仿宋" w:eastAsia="仿宋" w:cs="宋体"/>
          <w:bCs/>
          <w:color w:val="000000" w:themeColor="text1"/>
          <w:kern w:val="0"/>
          <w:sz w:val="32"/>
          <w:szCs w:val="32"/>
          <w:highlight w:val="none"/>
          <w14:textFill>
            <w14:solidFill>
              <w14:schemeClr w14:val="tx1"/>
            </w14:solidFill>
          </w14:textFill>
        </w:rPr>
        <w:t>班主任的任务与职责</w:t>
      </w:r>
      <w:r>
        <w:rPr>
          <w:rFonts w:hint="eastAsia" w:ascii="仿宋" w:hAnsi="仿宋" w:eastAsia="仿宋" w:cs="宋体"/>
          <w:bCs/>
          <w:color w:val="000000" w:themeColor="text1"/>
          <w:kern w:val="0"/>
          <w:sz w:val="32"/>
          <w:szCs w:val="32"/>
          <w:highlight w:val="none"/>
          <w:lang w:eastAsia="zh-CN"/>
          <w14:textFill>
            <w14:solidFill>
              <w14:schemeClr w14:val="tx1"/>
            </w14:solidFill>
          </w14:textFill>
        </w:rPr>
        <w:t>；了解</w:t>
      </w:r>
      <w:r>
        <w:rPr>
          <w:rFonts w:hint="eastAsia" w:ascii="仿宋" w:hAnsi="仿宋" w:eastAsia="仿宋" w:cs="宋体"/>
          <w:bCs/>
          <w:color w:val="000000" w:themeColor="text1"/>
          <w:kern w:val="0"/>
          <w:sz w:val="32"/>
          <w:szCs w:val="32"/>
          <w:highlight w:val="none"/>
          <w14:textFill>
            <w14:solidFill>
              <w14:schemeClr w14:val="tx1"/>
            </w14:solidFill>
          </w14:textFill>
        </w:rPr>
        <w:t>学生的基本权利与义务。</w:t>
      </w:r>
    </w:p>
    <w:p>
      <w:pPr>
        <w:pageBreakBefore w:val="0"/>
        <w:kinsoku/>
        <w:wordWrap/>
        <w:overflowPunct/>
        <w:topLinePunct w:val="0"/>
        <w:autoSpaceDE/>
        <w:autoSpaceDN/>
        <w:bidi w:val="0"/>
        <w:adjustRightInd w:val="0"/>
        <w:ind w:left="0" w:leftChars="0" w:firstLine="640" w:firstLineChars="200"/>
        <w:rPr>
          <w:rFonts w:hint="eastAsia" w:ascii="仿宋" w:hAnsi="仿宋" w:eastAsia="仿宋" w:cs="宋体"/>
          <w:bCs/>
          <w:color w:val="000000" w:themeColor="text1"/>
          <w:kern w:val="0"/>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14:textFill>
            <w14:solidFill>
              <w14:schemeClr w14:val="tx1"/>
            </w14:solidFill>
          </w14:textFill>
        </w:rPr>
        <w:t>所占比例：1%～10%</w:t>
      </w:r>
    </w:p>
    <w:p>
      <w:pPr>
        <w:pageBreakBefore w:val="0"/>
        <w:kinsoku/>
        <w:wordWrap/>
        <w:overflowPunct/>
        <w:topLinePunct w:val="0"/>
        <w:autoSpaceDE/>
        <w:autoSpaceDN/>
        <w:bidi w:val="0"/>
        <w:adjustRightInd w:val="0"/>
        <w:snapToGrid w:val="0"/>
        <w:ind w:left="0" w:leftChars="0" w:firstLine="640" w:firstLineChars="200"/>
        <w:jc w:val="left"/>
        <w:rPr>
          <w:rFonts w:ascii="仿宋" w:hAnsi="仿宋" w:eastAsia="仿宋" w:cs="宋体"/>
          <w:bCs/>
          <w:color w:val="000000" w:themeColor="text1"/>
          <w:kern w:val="0"/>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14:textFill>
            <w14:solidFill>
              <w14:schemeClr w14:val="tx1"/>
            </w14:solidFill>
          </w14:textFill>
        </w:rPr>
        <w:t>第</w:t>
      </w:r>
      <w:r>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t>10</w:t>
      </w:r>
      <w:r>
        <w:rPr>
          <w:rFonts w:hint="eastAsia" w:ascii="仿宋" w:hAnsi="仿宋" w:eastAsia="仿宋" w:cs="宋体"/>
          <w:bCs/>
          <w:color w:val="000000" w:themeColor="text1"/>
          <w:kern w:val="0"/>
          <w:sz w:val="32"/>
          <w:szCs w:val="32"/>
          <w:highlight w:val="none"/>
          <w14:textFill>
            <w14:solidFill>
              <w14:schemeClr w14:val="tx1"/>
            </w14:solidFill>
          </w14:textFill>
        </w:rPr>
        <w:t>章</w:t>
      </w:r>
      <w:r>
        <w:rPr>
          <w:rFonts w:ascii="仿宋" w:hAnsi="仿宋" w:eastAsia="仿宋" w:cs="宋体"/>
          <w:bCs/>
          <w:color w:val="000000" w:themeColor="text1"/>
          <w:kern w:val="0"/>
          <w:sz w:val="32"/>
          <w:szCs w:val="32"/>
          <w:highlight w:val="none"/>
          <w14:textFill>
            <w14:solidFill>
              <w14:schemeClr w14:val="tx1"/>
            </w14:solidFill>
          </w14:textFill>
        </w:rPr>
        <w:t xml:space="preserve"> </w:t>
      </w:r>
      <w:r>
        <w:rPr>
          <w:rFonts w:hint="eastAsia" w:ascii="仿宋" w:hAnsi="仿宋" w:eastAsia="仿宋" w:cs="宋体"/>
          <w:bCs/>
          <w:color w:val="000000" w:themeColor="text1"/>
          <w:kern w:val="0"/>
          <w:sz w:val="32"/>
          <w:szCs w:val="32"/>
          <w:highlight w:val="none"/>
          <w14:textFill>
            <w14:solidFill>
              <w14:schemeClr w14:val="tx1"/>
            </w14:solidFill>
          </w14:textFill>
        </w:rPr>
        <w:t>（</w:t>
      </w:r>
      <w:r>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t>教育科学研究</w:t>
      </w:r>
      <w:r>
        <w:rPr>
          <w:rFonts w:hint="eastAsia" w:ascii="仿宋" w:hAnsi="仿宋" w:eastAsia="仿宋" w:cs="宋体"/>
          <w:bCs/>
          <w:color w:val="000000" w:themeColor="text1"/>
          <w:kern w:val="0"/>
          <w:sz w:val="32"/>
          <w:szCs w:val="32"/>
          <w:highlight w:val="none"/>
          <w14:textFill>
            <w14:solidFill>
              <w14:schemeClr w14:val="tx1"/>
            </w14:solidFill>
          </w14:textFill>
        </w:rPr>
        <w:t>）</w:t>
      </w:r>
    </w:p>
    <w:p>
      <w:pPr>
        <w:pageBreakBefore w:val="0"/>
        <w:kinsoku/>
        <w:wordWrap/>
        <w:overflowPunct/>
        <w:topLinePunct w:val="0"/>
        <w:autoSpaceDE/>
        <w:autoSpaceDN/>
        <w:bidi w:val="0"/>
        <w:adjustRightInd w:val="0"/>
        <w:ind w:left="0" w:leftChars="0" w:firstLine="640" w:firstLineChars="200"/>
        <w:rPr>
          <w:rFonts w:ascii="仿宋" w:hAnsi="仿宋" w:eastAsia="仿宋" w:cs="宋体"/>
          <w:bCs/>
          <w:color w:val="000000" w:themeColor="text1"/>
          <w:kern w:val="0"/>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14:textFill>
            <w14:solidFill>
              <w14:schemeClr w14:val="tx1"/>
            </w14:solidFill>
          </w14:textFill>
        </w:rPr>
        <w:t>考核内容、考核要求及所占比例：</w:t>
      </w:r>
    </w:p>
    <w:p>
      <w:pPr>
        <w:pageBreakBefore w:val="0"/>
        <w:kinsoku/>
        <w:wordWrap/>
        <w:overflowPunct/>
        <w:topLinePunct w:val="0"/>
        <w:autoSpaceDE/>
        <w:autoSpaceDN/>
        <w:bidi w:val="0"/>
        <w:adjustRightInd w:val="0"/>
        <w:ind w:left="0" w:leftChars="0" w:firstLine="640" w:firstLineChars="200"/>
        <w:rPr>
          <w:rFonts w:hint="eastAsia" w:ascii="仿宋" w:hAnsi="仿宋" w:eastAsia="仿宋" w:cs="宋体"/>
          <w:bCs/>
          <w:color w:val="000000" w:themeColor="text1"/>
          <w:kern w:val="0"/>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14:textFill>
            <w14:solidFill>
              <w14:schemeClr w14:val="tx1"/>
            </w14:solidFill>
          </w14:textFill>
        </w:rPr>
        <w:t>考核内容、考核要求：</w:t>
      </w:r>
    </w:p>
    <w:p>
      <w:pPr>
        <w:pageBreakBefore w:val="0"/>
        <w:kinsoku/>
        <w:wordWrap/>
        <w:overflowPunct/>
        <w:topLinePunct w:val="0"/>
        <w:autoSpaceDE/>
        <w:autoSpaceDN/>
        <w:bidi w:val="0"/>
        <w:adjustRightInd w:val="0"/>
        <w:ind w:left="0" w:leftChars="0" w:firstLine="640" w:firstLineChars="200"/>
        <w:rPr>
          <w:rFonts w:hint="eastAsia" w:ascii="仿宋" w:hAnsi="仿宋" w:eastAsia="仿宋" w:cs="宋体"/>
          <w:bCs/>
          <w:color w:val="000000" w:themeColor="text1"/>
          <w:kern w:val="0"/>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14:textFill>
            <w14:solidFill>
              <w14:schemeClr w14:val="tx1"/>
            </w14:solidFill>
          </w14:textFill>
        </w:rPr>
        <w:t>了解教师开展教育科研的类型</w:t>
      </w:r>
      <w:r>
        <w:rPr>
          <w:rFonts w:hint="eastAsia" w:ascii="仿宋" w:hAnsi="仿宋" w:eastAsia="仿宋" w:cs="宋体"/>
          <w:bCs/>
          <w:color w:val="000000" w:themeColor="text1"/>
          <w:kern w:val="0"/>
          <w:sz w:val="32"/>
          <w:szCs w:val="32"/>
          <w:highlight w:val="none"/>
          <w:lang w:eastAsia="zh-CN"/>
          <w14:textFill>
            <w14:solidFill>
              <w14:schemeClr w14:val="tx1"/>
            </w14:solidFill>
          </w14:textFill>
        </w:rPr>
        <w:t>；</w:t>
      </w:r>
      <w:r>
        <w:rPr>
          <w:rFonts w:hint="eastAsia" w:ascii="仿宋" w:hAnsi="仿宋" w:eastAsia="仿宋" w:cs="宋体"/>
          <w:bCs/>
          <w:color w:val="000000" w:themeColor="text1"/>
          <w:kern w:val="0"/>
          <w:sz w:val="32"/>
          <w:szCs w:val="32"/>
          <w:highlight w:val="none"/>
          <w14:textFill>
            <w14:solidFill>
              <w14:schemeClr w14:val="tx1"/>
            </w14:solidFill>
          </w14:textFill>
        </w:rPr>
        <w:t>了解教师常用的研究方法。</w:t>
      </w:r>
    </w:p>
    <w:p>
      <w:pPr>
        <w:pageBreakBefore w:val="0"/>
        <w:kinsoku/>
        <w:wordWrap/>
        <w:overflowPunct/>
        <w:topLinePunct w:val="0"/>
        <w:autoSpaceDE/>
        <w:autoSpaceDN/>
        <w:bidi w:val="0"/>
        <w:adjustRightInd w:val="0"/>
        <w:ind w:left="0" w:leftChars="0" w:firstLine="640" w:firstLineChars="200"/>
        <w:rPr>
          <w:rFonts w:hint="eastAsia" w:ascii="仿宋" w:hAnsi="仿宋" w:eastAsia="仿宋" w:cs="宋体"/>
          <w:bCs/>
          <w:color w:val="000000" w:themeColor="text1"/>
          <w:kern w:val="0"/>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14:textFill>
            <w14:solidFill>
              <w14:schemeClr w14:val="tx1"/>
            </w14:solidFill>
          </w14:textFill>
        </w:rPr>
        <w:t>所占比例：1%～10%</w:t>
      </w:r>
    </w:p>
    <w:p>
      <w:pPr>
        <w:pageBreakBefore w:val="0"/>
        <w:kinsoku/>
        <w:wordWrap/>
        <w:overflowPunct/>
        <w:topLinePunct w:val="0"/>
        <w:autoSpaceDE/>
        <w:autoSpaceDN/>
        <w:bidi w:val="0"/>
        <w:ind w:left="0" w:leftChars="0"/>
        <w:jc w:val="center"/>
        <w:rPr>
          <w:rFonts w:hint="eastAsia" w:ascii="黑体" w:hAnsi="黑体" w:eastAsia="黑体"/>
          <w:color w:val="000000" w:themeColor="text1"/>
          <w:sz w:val="32"/>
          <w:szCs w:val="32"/>
          <w:highlight w:val="none"/>
          <w:lang w:eastAsia="zh-CN"/>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Ⅱ.考试形式</w:t>
      </w:r>
      <w:r>
        <w:rPr>
          <w:rFonts w:hint="eastAsia" w:ascii="黑体" w:hAnsi="黑体" w:eastAsia="黑体"/>
          <w:color w:val="000000" w:themeColor="text1"/>
          <w:sz w:val="32"/>
          <w:szCs w:val="32"/>
          <w:highlight w:val="none"/>
          <w:lang w:eastAsia="zh-CN"/>
          <w14:textFill>
            <w14:solidFill>
              <w14:schemeClr w14:val="tx1"/>
            </w14:solidFill>
          </w14:textFill>
        </w:rPr>
        <w:t>、</w:t>
      </w:r>
      <w:r>
        <w:rPr>
          <w:rFonts w:hint="eastAsia" w:ascii="黑体" w:hAnsi="黑体" w:eastAsia="黑体"/>
          <w:color w:val="000000" w:themeColor="text1"/>
          <w:sz w:val="32"/>
          <w:szCs w:val="32"/>
          <w:highlight w:val="none"/>
          <w14:textFill>
            <w14:solidFill>
              <w14:schemeClr w14:val="tx1"/>
            </w14:solidFill>
          </w14:textFill>
        </w:rPr>
        <w:t>考试时间</w:t>
      </w:r>
      <w:r>
        <w:rPr>
          <w:rFonts w:hint="eastAsia" w:ascii="黑体" w:hAnsi="黑体" w:eastAsia="黑体"/>
          <w:color w:val="000000" w:themeColor="text1"/>
          <w:sz w:val="32"/>
          <w:szCs w:val="32"/>
          <w:highlight w:val="none"/>
          <w:lang w:eastAsia="zh-CN"/>
          <w14:textFill>
            <w14:solidFill>
              <w14:schemeClr w14:val="tx1"/>
            </w14:solidFill>
          </w14:textFill>
        </w:rPr>
        <w:t>与</w:t>
      </w:r>
      <w:r>
        <w:rPr>
          <w:rFonts w:hint="eastAsia" w:ascii="黑体" w:hAnsi="黑体" w:eastAsia="黑体"/>
          <w:color w:val="000000" w:themeColor="text1"/>
          <w:sz w:val="32"/>
          <w:szCs w:val="32"/>
          <w:highlight w:val="none"/>
          <w14:textFill>
            <w14:solidFill>
              <w14:schemeClr w14:val="tx1"/>
            </w14:solidFill>
          </w14:textFill>
        </w:rPr>
        <w:t>考试题型</w:t>
      </w:r>
    </w:p>
    <w:p>
      <w:pPr>
        <w:pageBreakBefore w:val="0"/>
        <w:kinsoku/>
        <w:wordWrap/>
        <w:overflowPunct/>
        <w:topLinePunct w:val="0"/>
        <w:autoSpaceDE/>
        <w:autoSpaceDN/>
        <w:bidi w:val="0"/>
        <w:ind w:left="0" w:leftChars="0" w:firstLine="643" w:firstLineChars="200"/>
        <w:jc w:val="left"/>
        <w:rPr>
          <w:rFonts w:ascii="仿宋" w:hAnsi="仿宋" w:eastAsia="仿宋" w:cs="宋体"/>
          <w:b/>
          <w:bCs/>
          <w:color w:val="000000" w:themeColor="text1"/>
          <w:kern w:val="0"/>
          <w:sz w:val="32"/>
          <w:szCs w:val="32"/>
          <w:highlight w:val="none"/>
          <w14:textFill>
            <w14:solidFill>
              <w14:schemeClr w14:val="tx1"/>
            </w14:solidFill>
          </w14:textFill>
        </w:rPr>
      </w:pPr>
      <w:r>
        <w:rPr>
          <w:rFonts w:hint="eastAsia" w:ascii="仿宋" w:hAnsi="仿宋" w:eastAsia="仿宋" w:cs="宋体"/>
          <w:b/>
          <w:bCs/>
          <w:color w:val="000000" w:themeColor="text1"/>
          <w:kern w:val="0"/>
          <w:sz w:val="32"/>
          <w:szCs w:val="32"/>
          <w:highlight w:val="none"/>
          <w14:textFill>
            <w14:solidFill>
              <w14:schemeClr w14:val="tx1"/>
            </w14:solidFill>
          </w14:textFill>
        </w:rPr>
        <w:t>一、考试形式</w:t>
      </w:r>
    </w:p>
    <w:p>
      <w:pPr>
        <w:pageBreakBefore w:val="0"/>
        <w:kinsoku/>
        <w:wordWrap/>
        <w:overflowPunct/>
        <w:topLinePunct w:val="0"/>
        <w:autoSpaceDE/>
        <w:autoSpaceDN/>
        <w:bidi w:val="0"/>
        <w:ind w:left="0" w:leftChars="0" w:firstLine="640" w:firstLineChars="200"/>
        <w:jc w:val="left"/>
        <w:rPr>
          <w:rFonts w:ascii="仿宋" w:hAnsi="仿宋" w:eastAsia="仿宋" w:cs="宋体"/>
          <w:bCs/>
          <w:color w:val="000000" w:themeColor="text1"/>
          <w:kern w:val="0"/>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14:textFill>
            <w14:solidFill>
              <w14:schemeClr w14:val="tx1"/>
            </w14:solidFill>
          </w14:textFill>
        </w:rPr>
        <w:t>考试采用闭卷、笔试形式。</w:t>
      </w:r>
    </w:p>
    <w:p>
      <w:pPr>
        <w:pageBreakBefore w:val="0"/>
        <w:kinsoku/>
        <w:wordWrap/>
        <w:overflowPunct/>
        <w:topLinePunct w:val="0"/>
        <w:autoSpaceDE/>
        <w:autoSpaceDN/>
        <w:bidi w:val="0"/>
        <w:ind w:left="0" w:leftChars="0" w:firstLine="643" w:firstLineChars="200"/>
        <w:jc w:val="left"/>
        <w:rPr>
          <w:rFonts w:ascii="仿宋" w:hAnsi="仿宋" w:eastAsia="仿宋" w:cs="宋体"/>
          <w:b/>
          <w:bCs/>
          <w:color w:val="000000" w:themeColor="text1"/>
          <w:kern w:val="0"/>
          <w:sz w:val="32"/>
          <w:szCs w:val="32"/>
          <w:highlight w:val="none"/>
          <w14:textFill>
            <w14:solidFill>
              <w14:schemeClr w14:val="tx1"/>
            </w14:solidFill>
          </w14:textFill>
        </w:rPr>
      </w:pPr>
      <w:r>
        <w:rPr>
          <w:rFonts w:hint="eastAsia" w:ascii="仿宋" w:hAnsi="仿宋" w:eastAsia="仿宋" w:cs="宋体"/>
          <w:b/>
          <w:bCs/>
          <w:color w:val="000000" w:themeColor="text1"/>
          <w:kern w:val="0"/>
          <w:sz w:val="32"/>
          <w:szCs w:val="32"/>
          <w:highlight w:val="none"/>
          <w14:textFill>
            <w14:solidFill>
              <w14:schemeClr w14:val="tx1"/>
            </w14:solidFill>
          </w14:textFill>
        </w:rPr>
        <w:t>二、考试满分及考试时间</w:t>
      </w:r>
    </w:p>
    <w:p>
      <w:pPr>
        <w:pageBreakBefore w:val="0"/>
        <w:kinsoku/>
        <w:wordWrap/>
        <w:overflowPunct/>
        <w:topLinePunct w:val="0"/>
        <w:autoSpaceDE/>
        <w:autoSpaceDN/>
        <w:bidi w:val="0"/>
        <w:ind w:left="0" w:leftChars="0" w:firstLine="640" w:firstLineChars="200"/>
        <w:jc w:val="left"/>
        <w:rPr>
          <w:rFonts w:ascii="黑体" w:hAnsi="黑体" w:eastAsia="黑体"/>
          <w:color w:val="000000" w:themeColor="text1"/>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14:textFill>
            <w14:solidFill>
              <w14:schemeClr w14:val="tx1"/>
            </w14:solidFill>
          </w14:textFill>
        </w:rPr>
        <w:t>试卷满分1</w:t>
      </w:r>
      <w:r>
        <w:rPr>
          <w:rFonts w:ascii="仿宋" w:hAnsi="仿宋" w:eastAsia="仿宋" w:cs="宋体"/>
          <w:bCs/>
          <w:color w:val="000000" w:themeColor="text1"/>
          <w:kern w:val="0"/>
          <w:sz w:val="32"/>
          <w:szCs w:val="32"/>
          <w:highlight w:val="none"/>
          <w14:textFill>
            <w14:solidFill>
              <w14:schemeClr w14:val="tx1"/>
            </w14:solidFill>
          </w14:textFill>
        </w:rPr>
        <w:t>00</w:t>
      </w:r>
      <w:r>
        <w:rPr>
          <w:rFonts w:hint="eastAsia" w:ascii="仿宋" w:hAnsi="仿宋" w:eastAsia="仿宋" w:cs="宋体"/>
          <w:bCs/>
          <w:color w:val="000000" w:themeColor="text1"/>
          <w:kern w:val="0"/>
          <w:sz w:val="32"/>
          <w:szCs w:val="32"/>
          <w:highlight w:val="none"/>
          <w14:textFill>
            <w14:solidFill>
              <w14:schemeClr w14:val="tx1"/>
            </w14:solidFill>
          </w14:textFill>
        </w:rPr>
        <w:t>分，考试时间为1</w:t>
      </w:r>
      <w:r>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t>5</w:t>
      </w:r>
      <w:r>
        <w:rPr>
          <w:rFonts w:ascii="仿宋" w:hAnsi="仿宋" w:eastAsia="仿宋" w:cs="宋体"/>
          <w:bCs/>
          <w:color w:val="000000" w:themeColor="text1"/>
          <w:kern w:val="0"/>
          <w:sz w:val="32"/>
          <w:szCs w:val="32"/>
          <w:highlight w:val="none"/>
          <w14:textFill>
            <w14:solidFill>
              <w14:schemeClr w14:val="tx1"/>
            </w14:solidFill>
          </w14:textFill>
        </w:rPr>
        <w:t>0</w:t>
      </w:r>
      <w:r>
        <w:rPr>
          <w:rFonts w:hint="eastAsia" w:ascii="仿宋" w:hAnsi="仿宋" w:eastAsia="仿宋" w:cs="宋体"/>
          <w:bCs/>
          <w:color w:val="000000" w:themeColor="text1"/>
          <w:kern w:val="0"/>
          <w:sz w:val="32"/>
          <w:szCs w:val="32"/>
          <w:highlight w:val="none"/>
          <w14:textFill>
            <w14:solidFill>
              <w14:schemeClr w14:val="tx1"/>
            </w14:solidFill>
          </w14:textFill>
        </w:rPr>
        <w:t>分钟。</w:t>
      </w:r>
    </w:p>
    <w:p>
      <w:pPr>
        <w:pageBreakBefore w:val="0"/>
        <w:kinsoku/>
        <w:wordWrap/>
        <w:overflowPunct/>
        <w:topLinePunct w:val="0"/>
        <w:autoSpaceDE/>
        <w:autoSpaceDN/>
        <w:bidi w:val="0"/>
        <w:ind w:left="0" w:leftChars="0" w:firstLine="643" w:firstLineChars="200"/>
        <w:jc w:val="left"/>
        <w:rPr>
          <w:rFonts w:ascii="仿宋" w:hAnsi="仿宋" w:eastAsia="仿宋" w:cs="宋体"/>
          <w:b/>
          <w:bCs/>
          <w:color w:val="000000" w:themeColor="text1"/>
          <w:kern w:val="0"/>
          <w:sz w:val="32"/>
          <w:szCs w:val="32"/>
          <w:highlight w:val="none"/>
          <w14:textFill>
            <w14:solidFill>
              <w14:schemeClr w14:val="tx1"/>
            </w14:solidFill>
          </w14:textFill>
        </w:rPr>
      </w:pPr>
      <w:r>
        <w:rPr>
          <w:rFonts w:hint="eastAsia" w:ascii="仿宋" w:hAnsi="仿宋" w:eastAsia="仿宋" w:cs="宋体"/>
          <w:b/>
          <w:bCs/>
          <w:color w:val="000000" w:themeColor="text1"/>
          <w:kern w:val="0"/>
          <w:sz w:val="32"/>
          <w:szCs w:val="32"/>
          <w:highlight w:val="none"/>
          <w:lang w:eastAsia="zh-CN"/>
          <w14:textFill>
            <w14:solidFill>
              <w14:schemeClr w14:val="tx1"/>
            </w14:solidFill>
          </w14:textFill>
        </w:rPr>
        <w:t>三</w:t>
      </w:r>
      <w:r>
        <w:rPr>
          <w:rFonts w:hint="eastAsia" w:ascii="仿宋" w:hAnsi="仿宋" w:eastAsia="仿宋" w:cs="宋体"/>
          <w:b/>
          <w:bCs/>
          <w:color w:val="000000" w:themeColor="text1"/>
          <w:kern w:val="0"/>
          <w:sz w:val="32"/>
          <w:szCs w:val="32"/>
          <w:highlight w:val="none"/>
          <w14:textFill>
            <w14:solidFill>
              <w14:schemeClr w14:val="tx1"/>
            </w14:solidFill>
          </w14:textFill>
        </w:rPr>
        <w:t>、考试题型</w:t>
      </w:r>
    </w:p>
    <w:p>
      <w:pPr>
        <w:pageBreakBefore w:val="0"/>
        <w:kinsoku/>
        <w:wordWrap/>
        <w:overflowPunct/>
        <w:topLinePunct w:val="0"/>
        <w:autoSpaceDE/>
        <w:autoSpaceDN/>
        <w:bidi w:val="0"/>
        <w:ind w:left="0" w:leftChars="0" w:firstLine="640" w:firstLineChars="200"/>
        <w:jc w:val="left"/>
        <w:rPr>
          <w:rFonts w:ascii="仿宋" w:hAnsi="仿宋" w:eastAsia="仿宋" w:cs="宋体"/>
          <w:bCs/>
          <w:color w:val="000000" w:themeColor="text1"/>
          <w:kern w:val="0"/>
          <w:sz w:val="32"/>
          <w:szCs w:val="32"/>
          <w:highlight w:val="none"/>
          <w14:textFill>
            <w14:solidFill>
              <w14:schemeClr w14:val="tx1"/>
            </w14:solidFill>
          </w14:textFill>
        </w:rPr>
      </w:pPr>
      <w:r>
        <w:rPr>
          <w:rFonts w:hint="eastAsia" w:ascii="仿宋" w:hAnsi="仿宋" w:eastAsia="仿宋" w:cs="宋体"/>
          <w:bCs/>
          <w:color w:val="000000" w:themeColor="text1"/>
          <w:kern w:val="0"/>
          <w:sz w:val="32"/>
          <w:szCs w:val="32"/>
          <w:highlight w:val="none"/>
          <w14:textFill>
            <w14:solidFill>
              <w14:schemeClr w14:val="tx1"/>
            </w14:solidFill>
          </w14:textFill>
        </w:rPr>
        <w:t>考试题型从以下类型中选择：单项选择题、填空题、判断题、名词解释、简答题、论述题、材料分析题（案例分析题）等。</w:t>
      </w:r>
    </w:p>
    <w:p>
      <w:pPr>
        <w:pageBreakBefore w:val="0"/>
        <w:kinsoku/>
        <w:wordWrap/>
        <w:overflowPunct/>
        <w:topLinePunct w:val="0"/>
        <w:autoSpaceDE/>
        <w:autoSpaceDN/>
        <w:bidi w:val="0"/>
        <w:ind w:left="0" w:leftChars="0"/>
        <w:jc w:val="center"/>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Ⅲ.参考书目</w:t>
      </w:r>
    </w:p>
    <w:p>
      <w:pPr>
        <w:keepNext w:val="0"/>
        <w:keepLines w:val="0"/>
        <w:pageBreakBefore w:val="0"/>
        <w:kinsoku/>
        <w:wordWrap/>
        <w:overflowPunct/>
        <w:topLinePunct w:val="0"/>
        <w:autoSpaceDE/>
        <w:autoSpaceDN/>
        <w:bidi w:val="0"/>
        <w:adjustRightInd w:val="0"/>
        <w:snapToGrid/>
        <w:spacing w:line="360" w:lineRule="auto"/>
        <w:ind w:left="0" w:leftChars="0" w:firstLine="640" w:firstLineChars="200"/>
        <w:rPr>
          <w:rFonts w:ascii="黑体" w:hAnsi="黑体" w:eastAsia="黑体"/>
          <w:color w:val="auto"/>
          <w:sz w:val="32"/>
          <w:szCs w:val="32"/>
        </w:rPr>
      </w:pPr>
      <w:r>
        <w:rPr>
          <w:rFonts w:hint="eastAsia" w:ascii="仿宋" w:hAnsi="仿宋" w:eastAsia="仿宋" w:cs="宋体"/>
          <w:bCs/>
          <w:color w:val="000000" w:themeColor="text1"/>
          <w:kern w:val="0"/>
          <w:sz w:val="32"/>
          <w:szCs w:val="32"/>
          <w:highlight w:val="none"/>
          <w14:textFill>
            <w14:solidFill>
              <w14:schemeClr w14:val="tx1"/>
            </w14:solidFill>
          </w14:textFill>
        </w:rPr>
        <w:t>《</w:t>
      </w:r>
      <w:r>
        <w:rPr>
          <w:rFonts w:hint="eastAsia" w:ascii="仿宋" w:hAnsi="仿宋" w:eastAsia="仿宋" w:cs="宋体"/>
          <w:bCs/>
          <w:color w:val="000000" w:themeColor="text1"/>
          <w:kern w:val="0"/>
          <w:sz w:val="32"/>
          <w:szCs w:val="32"/>
          <w:highlight w:val="none"/>
          <w:lang w:eastAsia="zh-CN"/>
          <w14:textFill>
            <w14:solidFill>
              <w14:schemeClr w14:val="tx1"/>
            </w14:solidFill>
          </w14:textFill>
        </w:rPr>
        <w:t>教育学原理</w:t>
      </w:r>
      <w:r>
        <w:rPr>
          <w:rFonts w:hint="eastAsia" w:ascii="仿宋" w:hAnsi="仿宋" w:eastAsia="仿宋" w:cs="宋体"/>
          <w:bCs/>
          <w:color w:val="000000" w:themeColor="text1"/>
          <w:kern w:val="0"/>
          <w:sz w:val="32"/>
          <w:szCs w:val="32"/>
          <w:highlight w:val="none"/>
          <w14:textFill>
            <w14:solidFill>
              <w14:schemeClr w14:val="tx1"/>
            </w14:solidFill>
          </w14:textFill>
        </w:rPr>
        <w:t xml:space="preserve">》（第 </w:t>
      </w:r>
      <w:r>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t>1</w:t>
      </w:r>
      <w:r>
        <w:rPr>
          <w:rFonts w:ascii="仿宋" w:hAnsi="仿宋" w:eastAsia="仿宋" w:cs="宋体"/>
          <w:bCs/>
          <w:color w:val="000000" w:themeColor="text1"/>
          <w:kern w:val="0"/>
          <w:sz w:val="32"/>
          <w:szCs w:val="32"/>
          <w:highlight w:val="none"/>
          <w14:textFill>
            <w14:solidFill>
              <w14:schemeClr w14:val="tx1"/>
            </w14:solidFill>
          </w14:textFill>
        </w:rPr>
        <w:t xml:space="preserve"> </w:t>
      </w:r>
      <w:r>
        <w:rPr>
          <w:rFonts w:hint="eastAsia" w:ascii="仿宋" w:hAnsi="仿宋" w:eastAsia="仿宋" w:cs="宋体"/>
          <w:bCs/>
          <w:color w:val="000000" w:themeColor="text1"/>
          <w:kern w:val="0"/>
          <w:sz w:val="32"/>
          <w:szCs w:val="32"/>
          <w:highlight w:val="none"/>
          <w14:textFill>
            <w14:solidFill>
              <w14:schemeClr w14:val="tx1"/>
            </w14:solidFill>
          </w14:textFill>
        </w:rPr>
        <w:t>版），主编：</w:t>
      </w:r>
      <w:r>
        <w:rPr>
          <w:rFonts w:hint="eastAsia" w:ascii="仿宋" w:hAnsi="仿宋" w:eastAsia="仿宋" w:cs="宋体"/>
          <w:bCs/>
          <w:color w:val="000000" w:themeColor="text1"/>
          <w:kern w:val="0"/>
          <w:sz w:val="32"/>
          <w:szCs w:val="32"/>
          <w:highlight w:val="none"/>
          <w:lang w:eastAsia="zh-CN"/>
          <w14:textFill>
            <w14:solidFill>
              <w14:schemeClr w14:val="tx1"/>
            </w14:solidFill>
          </w14:textFill>
        </w:rPr>
        <w:t>项贤明</w:t>
      </w:r>
      <w:r>
        <w:rPr>
          <w:rFonts w:hint="eastAsia" w:ascii="仿宋" w:hAnsi="仿宋" w:eastAsia="仿宋" w:cs="宋体"/>
          <w:bCs/>
          <w:color w:val="000000" w:themeColor="text1"/>
          <w:kern w:val="0"/>
          <w:sz w:val="32"/>
          <w:szCs w:val="32"/>
          <w:highlight w:val="none"/>
          <w14:textFill>
            <w14:solidFill>
              <w14:schemeClr w14:val="tx1"/>
            </w14:solidFill>
          </w14:textFill>
        </w:rPr>
        <w:t>，</w:t>
      </w:r>
      <w:r>
        <w:rPr>
          <w:rFonts w:hint="eastAsia" w:ascii="仿宋" w:hAnsi="仿宋" w:eastAsia="仿宋" w:cs="宋体"/>
          <w:bCs/>
          <w:color w:val="000000" w:themeColor="text1"/>
          <w:kern w:val="0"/>
          <w:sz w:val="32"/>
          <w:szCs w:val="32"/>
          <w:highlight w:val="none"/>
          <w:lang w:eastAsia="zh-CN"/>
          <w14:textFill>
            <w14:solidFill>
              <w14:schemeClr w14:val="tx1"/>
            </w14:solidFill>
          </w14:textFill>
        </w:rPr>
        <w:t>高等教育</w:t>
      </w:r>
      <w:r>
        <w:rPr>
          <w:rFonts w:hint="eastAsia" w:ascii="仿宋" w:hAnsi="仿宋" w:eastAsia="仿宋" w:cs="宋体"/>
          <w:bCs/>
          <w:color w:val="000000" w:themeColor="text1"/>
          <w:kern w:val="0"/>
          <w:sz w:val="32"/>
          <w:szCs w:val="32"/>
          <w:highlight w:val="none"/>
          <w14:textFill>
            <w14:solidFill>
              <w14:schemeClr w14:val="tx1"/>
            </w14:solidFill>
          </w14:textFill>
        </w:rPr>
        <w:t>出版社，</w:t>
      </w:r>
      <w:r>
        <w:rPr>
          <w:rFonts w:hint="eastAsia" w:ascii="仿宋" w:hAnsi="仿宋" w:eastAsia="仿宋" w:cs="宋体"/>
          <w:bCs/>
          <w:color w:val="000000" w:themeColor="text1"/>
          <w:kern w:val="0"/>
          <w:sz w:val="32"/>
          <w:szCs w:val="32"/>
          <w:highlight w:val="none"/>
          <w:lang w:eastAsia="zh-CN"/>
          <w14:textFill>
            <w14:solidFill>
              <w14:schemeClr w14:val="tx1"/>
            </w14:solidFill>
          </w14:textFill>
        </w:rPr>
        <w:t>2019</w:t>
      </w:r>
      <w:r>
        <w:rPr>
          <w:rFonts w:hint="eastAsia" w:ascii="仿宋" w:hAnsi="仿宋" w:eastAsia="仿宋" w:cs="宋体"/>
          <w:bCs/>
          <w:color w:val="000000" w:themeColor="text1"/>
          <w:kern w:val="0"/>
          <w:sz w:val="32"/>
          <w:szCs w:val="32"/>
          <w:highlight w:val="none"/>
          <w14:textFill>
            <w14:solidFill>
              <w14:schemeClr w14:val="tx1"/>
            </w14:solidFill>
          </w14:textFill>
        </w:rPr>
        <w:t>年出版，ISBN：</w:t>
      </w:r>
      <w:r>
        <w:rPr>
          <w:rFonts w:hint="eastAsia" w:ascii="仿宋" w:hAnsi="仿宋" w:eastAsia="仿宋" w:cs="宋体"/>
          <w:bCs/>
          <w:color w:val="000000" w:themeColor="text1"/>
          <w:kern w:val="0"/>
          <w:sz w:val="32"/>
          <w:szCs w:val="32"/>
          <w:highlight w:val="none"/>
          <w:lang w:val="en-US" w:eastAsia="zh-CN"/>
          <w14:textFill>
            <w14:solidFill>
              <w14:schemeClr w14:val="tx1"/>
            </w14:solidFill>
          </w14:textFill>
        </w:rPr>
        <w:t>9787040509380</w:t>
      </w:r>
      <w:r>
        <w:rPr>
          <w:rFonts w:hint="eastAsia" w:ascii="仿宋" w:hAnsi="仿宋" w:eastAsia="仿宋" w:cs="宋体"/>
          <w:bCs/>
          <w:color w:val="000000" w:themeColor="text1"/>
          <w:kern w:val="0"/>
          <w:sz w:val="32"/>
          <w:szCs w:val="32"/>
          <w:highlight w:val="none"/>
          <w14:textFill>
            <w14:solidFill>
              <w14:schemeClr w14:val="tx1"/>
            </w14:solidFill>
          </w14:textFill>
        </w:rPr>
        <w:t>。</w:t>
      </w:r>
    </w:p>
    <w:p>
      <w:pPr>
        <w:pageBreakBefore w:val="0"/>
        <w:kinsoku/>
        <w:wordWrap/>
        <w:overflowPunct/>
        <w:topLinePunct w:val="0"/>
        <w:autoSpaceDE/>
        <w:autoSpaceDN/>
        <w:bidi w:val="0"/>
        <w:ind w:left="0" w:leftChars="0"/>
        <w:rPr>
          <w:rFonts w:hint="eastAsia" w:ascii="仿宋" w:hAnsi="仿宋" w:eastAsia="仿宋"/>
          <w:b/>
          <w:color w:val="auto"/>
          <w:sz w:val="44"/>
          <w:szCs w:val="44"/>
          <w:highlight w:val="none"/>
        </w:rPr>
      </w:pPr>
      <w:r>
        <w:rPr>
          <w:rFonts w:hint="eastAsia" w:ascii="仿宋" w:hAnsi="仿宋" w:eastAsia="仿宋"/>
          <w:b/>
          <w:color w:val="auto"/>
          <w:sz w:val="44"/>
          <w:szCs w:val="44"/>
          <w:highlight w:val="none"/>
        </w:rPr>
        <w:br w:type="page"/>
      </w:r>
    </w:p>
    <w:p>
      <w:pPr>
        <w:keepNext w:val="0"/>
        <w:keepLines w:val="0"/>
        <w:pageBreakBefore w:val="0"/>
        <w:kinsoku/>
        <w:wordWrap/>
        <w:overflowPunct/>
        <w:topLinePunct w:val="0"/>
        <w:autoSpaceDE/>
        <w:autoSpaceDN/>
        <w:bidi w:val="0"/>
        <w:snapToGrid/>
        <w:spacing w:line="360" w:lineRule="auto"/>
        <w:ind w:left="0" w:leftChars="0"/>
        <w:jc w:val="center"/>
        <w:outlineLvl w:val="0"/>
        <w:rPr>
          <w:rFonts w:hint="eastAsia" w:ascii="仿宋" w:hAnsi="仿宋" w:eastAsia="仿宋"/>
          <w:b/>
          <w:color w:val="auto"/>
          <w:sz w:val="44"/>
          <w:szCs w:val="44"/>
          <w:highlight w:val="none"/>
        </w:rPr>
      </w:pPr>
      <w:bookmarkStart w:id="5" w:name="_Toc10907"/>
      <w:r>
        <w:rPr>
          <w:rFonts w:hint="eastAsia" w:ascii="仿宋" w:hAnsi="仿宋" w:eastAsia="仿宋"/>
          <w:b/>
          <w:color w:val="auto"/>
          <w:sz w:val="44"/>
          <w:szCs w:val="44"/>
          <w:highlight w:val="none"/>
        </w:rPr>
        <w:t>《人体解剖学与组织胚胎学》考试说明</w:t>
      </w:r>
      <w:bookmarkEnd w:id="5"/>
    </w:p>
    <w:p>
      <w:pPr>
        <w:jc w:val="center"/>
        <w:rPr>
          <w:rFonts w:ascii="黑体" w:hAnsi="黑体" w:eastAsia="黑体"/>
          <w:sz w:val="32"/>
          <w:szCs w:val="32"/>
        </w:rPr>
      </w:pPr>
      <w:r>
        <w:rPr>
          <w:rFonts w:hint="eastAsia" w:ascii="黑体" w:hAnsi="黑体" w:eastAsia="黑体"/>
          <w:sz w:val="32"/>
          <w:szCs w:val="32"/>
        </w:rPr>
        <w:t>Ⅰ.考试内容与要求</w:t>
      </w:r>
    </w:p>
    <w:p>
      <w:pPr>
        <w:pStyle w:val="7"/>
        <w:shd w:val="clear" w:color="auto" w:fill="FFFFFF"/>
        <w:spacing w:before="0" w:beforeAutospacing="0" w:after="0" w:afterAutospacing="0"/>
        <w:ind w:firstLine="640" w:firstLineChars="200"/>
        <w:textAlignment w:val="top"/>
        <w:rPr>
          <w:rFonts w:ascii="仿宋" w:hAnsi="仿宋" w:eastAsia="仿宋"/>
          <w:bCs/>
          <w:sz w:val="32"/>
          <w:szCs w:val="32"/>
        </w:rPr>
      </w:pPr>
      <w:r>
        <w:rPr>
          <w:rFonts w:hint="eastAsia" w:ascii="仿宋" w:hAnsi="仿宋" w:eastAsia="仿宋"/>
          <w:bCs/>
          <w:sz w:val="32"/>
          <w:szCs w:val="32"/>
        </w:rPr>
        <w:t>本科目考试内容包括人体解剖学</w:t>
      </w:r>
      <w:r>
        <w:rPr>
          <w:rFonts w:hint="eastAsia" w:ascii="仿宋" w:hAnsi="仿宋" w:eastAsia="仿宋"/>
          <w:bCs/>
          <w:sz w:val="32"/>
          <w:szCs w:val="32"/>
          <w:lang w:val="en-US" w:eastAsia="zh-CN"/>
        </w:rPr>
        <w:t>与</w:t>
      </w:r>
      <w:r>
        <w:rPr>
          <w:rFonts w:hint="eastAsia" w:ascii="仿宋" w:hAnsi="仿宋" w:eastAsia="仿宋"/>
          <w:bCs/>
          <w:sz w:val="32"/>
          <w:szCs w:val="32"/>
        </w:rPr>
        <w:t>组织胚胎学。</w:t>
      </w:r>
      <w:r>
        <w:rPr>
          <w:rFonts w:ascii="仿宋" w:hAnsi="仿宋" w:eastAsia="仿宋"/>
          <w:bCs/>
          <w:sz w:val="32"/>
          <w:szCs w:val="32"/>
        </w:rPr>
        <w:t>全面考核普通高等学校高职（专科）</w:t>
      </w:r>
      <w:r>
        <w:rPr>
          <w:rFonts w:hint="eastAsia" w:ascii="仿宋" w:hAnsi="仿宋" w:eastAsia="仿宋"/>
          <w:bCs/>
          <w:sz w:val="32"/>
          <w:szCs w:val="32"/>
        </w:rPr>
        <w:t>护理</w:t>
      </w:r>
      <w:r>
        <w:rPr>
          <w:rFonts w:ascii="仿宋" w:hAnsi="仿宋" w:eastAsia="仿宋"/>
          <w:bCs/>
          <w:sz w:val="32"/>
          <w:szCs w:val="32"/>
        </w:rPr>
        <w:t>及相关专业应届毕业生</w:t>
      </w:r>
      <w:r>
        <w:rPr>
          <w:rFonts w:hint="eastAsia" w:ascii="仿宋" w:hAnsi="仿宋" w:eastAsia="仿宋"/>
          <w:bCs/>
          <w:sz w:val="32"/>
          <w:szCs w:val="32"/>
          <w:lang w:eastAsia="zh-CN"/>
        </w:rPr>
        <w:t>《</w:t>
      </w:r>
      <w:r>
        <w:rPr>
          <w:rFonts w:hint="eastAsia" w:ascii="仿宋" w:hAnsi="仿宋" w:eastAsia="仿宋"/>
          <w:bCs/>
          <w:sz w:val="32"/>
          <w:szCs w:val="32"/>
        </w:rPr>
        <w:t>人体解剖学</w:t>
      </w:r>
      <w:r>
        <w:rPr>
          <w:rFonts w:hint="eastAsia" w:ascii="仿宋" w:hAnsi="仿宋" w:eastAsia="仿宋"/>
          <w:bCs/>
          <w:sz w:val="32"/>
          <w:szCs w:val="32"/>
          <w:lang w:val="en-US" w:eastAsia="zh-CN"/>
        </w:rPr>
        <w:t>与</w:t>
      </w:r>
      <w:r>
        <w:rPr>
          <w:rFonts w:hint="eastAsia" w:ascii="仿宋" w:hAnsi="仿宋" w:eastAsia="仿宋"/>
          <w:bCs/>
          <w:sz w:val="32"/>
          <w:szCs w:val="32"/>
        </w:rPr>
        <w:t>组织胚胎学</w:t>
      </w:r>
      <w:r>
        <w:rPr>
          <w:rFonts w:hint="eastAsia" w:ascii="仿宋" w:hAnsi="仿宋" w:eastAsia="仿宋"/>
          <w:bCs/>
          <w:sz w:val="32"/>
          <w:szCs w:val="32"/>
          <w:lang w:eastAsia="zh-CN"/>
        </w:rPr>
        <w:t>》</w:t>
      </w:r>
      <w:r>
        <w:rPr>
          <w:rFonts w:hint="eastAsia" w:ascii="仿宋" w:hAnsi="仿宋" w:eastAsia="仿宋"/>
          <w:bCs/>
          <w:sz w:val="32"/>
          <w:szCs w:val="32"/>
        </w:rPr>
        <w:t>课程</w:t>
      </w:r>
      <w:r>
        <w:rPr>
          <w:rFonts w:ascii="仿宋" w:hAnsi="仿宋" w:eastAsia="仿宋"/>
          <w:bCs/>
          <w:sz w:val="32"/>
          <w:szCs w:val="32"/>
        </w:rPr>
        <w:t>是否达到教学大纲的要求，</w:t>
      </w:r>
      <w:r>
        <w:rPr>
          <w:rFonts w:hint="eastAsia" w:ascii="仿宋" w:hAnsi="仿宋" w:eastAsia="仿宋"/>
          <w:bCs/>
          <w:sz w:val="32"/>
          <w:szCs w:val="32"/>
        </w:rPr>
        <w:t>考查</w:t>
      </w:r>
      <w:r>
        <w:rPr>
          <w:rFonts w:ascii="仿宋" w:hAnsi="仿宋" w:eastAsia="仿宋"/>
          <w:bCs/>
          <w:sz w:val="32"/>
          <w:szCs w:val="32"/>
        </w:rPr>
        <w:t>其对</w:t>
      </w:r>
      <w:r>
        <w:rPr>
          <w:rFonts w:hint="eastAsia" w:ascii="仿宋" w:hAnsi="仿宋" w:eastAsia="仿宋"/>
          <w:bCs/>
          <w:sz w:val="32"/>
          <w:szCs w:val="32"/>
          <w:lang w:val="en-US" w:eastAsia="zh-CN"/>
        </w:rPr>
        <w:t>该课程</w:t>
      </w:r>
      <w:r>
        <w:rPr>
          <w:rFonts w:ascii="仿宋" w:hAnsi="仿宋" w:eastAsia="仿宋"/>
          <w:bCs/>
          <w:sz w:val="32"/>
          <w:szCs w:val="32"/>
        </w:rPr>
        <w:t>的基本知识点和理论方法的掌握情况。</w:t>
      </w:r>
      <w:r>
        <w:rPr>
          <w:rFonts w:hint="eastAsia" w:ascii="仿宋" w:hAnsi="仿宋" w:eastAsia="仿宋"/>
          <w:bCs/>
          <w:sz w:val="32"/>
          <w:szCs w:val="32"/>
        </w:rPr>
        <w:t>具体内容与要求如下：</w:t>
      </w:r>
    </w:p>
    <w:p>
      <w:pPr>
        <w:spacing w:line="360" w:lineRule="auto"/>
        <w:ind w:firstLine="640" w:firstLineChars="200"/>
        <w:jc w:val="both"/>
        <w:rPr>
          <w:rFonts w:ascii="仿宋" w:hAnsi="仿宋" w:eastAsia="仿宋"/>
          <w:b/>
          <w:sz w:val="24"/>
        </w:rPr>
      </w:pPr>
      <w:r>
        <w:rPr>
          <w:rFonts w:hint="eastAsia" w:ascii="仿宋" w:hAnsi="仿宋" w:eastAsia="仿宋" w:cs="宋体"/>
          <w:bCs/>
          <w:kern w:val="0"/>
          <w:sz w:val="32"/>
          <w:szCs w:val="32"/>
        </w:rPr>
        <w:t>第</w:t>
      </w:r>
      <w:r>
        <w:rPr>
          <w:rFonts w:ascii="仿宋" w:hAnsi="仿宋" w:eastAsia="仿宋" w:cs="宋体"/>
          <w:bCs/>
          <w:kern w:val="0"/>
          <w:sz w:val="32"/>
          <w:szCs w:val="32"/>
        </w:rPr>
        <w:t>1</w:t>
      </w:r>
      <w:r>
        <w:rPr>
          <w:rFonts w:hint="eastAsia" w:ascii="仿宋" w:hAnsi="仿宋" w:eastAsia="仿宋" w:cs="宋体"/>
          <w:bCs/>
          <w:kern w:val="0"/>
          <w:sz w:val="32"/>
          <w:szCs w:val="32"/>
        </w:rPr>
        <w:t>章 绪论</w:t>
      </w:r>
      <w:r>
        <w:rPr>
          <w:rFonts w:ascii="仿宋" w:hAnsi="仿宋" w:eastAsia="仿宋" w:cs="宋体"/>
          <w:bCs/>
          <w:kern w:val="0"/>
          <w:sz w:val="32"/>
          <w:szCs w:val="32"/>
        </w:rPr>
        <w:t xml:space="preserve"> </w:t>
      </w:r>
    </w:p>
    <w:p>
      <w:pPr>
        <w:adjustRightInd w:val="0"/>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考核内容、考核要求及所占比例：</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cs="宋体"/>
          <w:bCs/>
          <w:kern w:val="0"/>
          <w:sz w:val="32"/>
          <w:szCs w:val="32"/>
        </w:rPr>
        <w:t>考核内容、考核要求：掌握人体解剖学标准姿势和方位术语</w:t>
      </w:r>
      <w:r>
        <w:rPr>
          <w:rFonts w:hint="eastAsia" w:ascii="仿宋" w:hAnsi="仿宋" w:eastAsia="仿宋" w:cs="宋体"/>
          <w:bCs/>
          <w:kern w:val="0"/>
          <w:sz w:val="32"/>
          <w:szCs w:val="32"/>
          <w:lang w:val="en-US" w:eastAsia="zh-CN"/>
        </w:rPr>
        <w:t>及</w:t>
      </w:r>
      <w:r>
        <w:rPr>
          <w:rFonts w:hint="eastAsia" w:ascii="仿宋" w:hAnsi="仿宋" w:eastAsia="仿宋" w:cs="宋体"/>
          <w:bCs/>
          <w:kern w:val="0"/>
          <w:sz w:val="32"/>
          <w:szCs w:val="32"/>
        </w:rPr>
        <w:t>人体的组成和分部</w:t>
      </w:r>
      <w:r>
        <w:rPr>
          <w:rFonts w:hint="eastAsia" w:ascii="仿宋" w:hAnsi="仿宋" w:eastAsia="仿宋" w:cs="宋体"/>
          <w:bCs/>
          <w:kern w:val="0"/>
          <w:sz w:val="32"/>
          <w:szCs w:val="32"/>
          <w:lang w:eastAsia="zh-CN"/>
        </w:rPr>
        <w:t>；</w:t>
      </w:r>
      <w:r>
        <w:rPr>
          <w:rFonts w:hint="eastAsia" w:ascii="仿宋" w:hAnsi="仿宋" w:eastAsia="仿宋" w:cs="宋体"/>
          <w:bCs/>
          <w:kern w:val="0"/>
          <w:sz w:val="32"/>
          <w:szCs w:val="32"/>
        </w:rPr>
        <w:t>熟悉人体解剖学的轴、面</w:t>
      </w:r>
      <w:r>
        <w:rPr>
          <w:rFonts w:hint="eastAsia" w:ascii="仿宋" w:hAnsi="仿宋" w:eastAsia="仿宋" w:cs="宋体"/>
          <w:bCs/>
          <w:kern w:val="0"/>
          <w:sz w:val="32"/>
          <w:szCs w:val="32"/>
          <w:lang w:val="en-US" w:eastAsia="zh-CN"/>
        </w:rPr>
        <w:t>及</w:t>
      </w:r>
      <w:r>
        <w:rPr>
          <w:rFonts w:hint="eastAsia" w:ascii="仿宋" w:hAnsi="仿宋" w:eastAsia="仿宋" w:cs="宋体"/>
          <w:bCs/>
          <w:kern w:val="0"/>
          <w:sz w:val="32"/>
          <w:szCs w:val="32"/>
        </w:rPr>
        <w:t>解剖学学习的基本观点和方法</w:t>
      </w:r>
      <w:r>
        <w:rPr>
          <w:rFonts w:hint="eastAsia" w:ascii="仿宋" w:hAnsi="仿宋" w:eastAsia="仿宋" w:cs="宋体"/>
          <w:bCs/>
          <w:kern w:val="0"/>
          <w:sz w:val="32"/>
          <w:szCs w:val="32"/>
          <w:lang w:eastAsia="zh-CN"/>
        </w:rPr>
        <w:t>、</w:t>
      </w:r>
      <w:r>
        <w:rPr>
          <w:rFonts w:hint="eastAsia" w:ascii="仿宋" w:hAnsi="仿宋" w:eastAsia="仿宋" w:cs="宋体"/>
          <w:bCs/>
          <w:kern w:val="0"/>
          <w:sz w:val="32"/>
          <w:szCs w:val="32"/>
        </w:rPr>
        <w:t>组织学染色原理</w:t>
      </w:r>
      <w:r>
        <w:rPr>
          <w:rFonts w:hint="eastAsia" w:ascii="仿宋" w:hAnsi="仿宋" w:eastAsia="仿宋" w:cs="宋体"/>
          <w:bCs/>
          <w:kern w:val="0"/>
          <w:sz w:val="32"/>
          <w:szCs w:val="32"/>
          <w:lang w:eastAsia="zh-CN"/>
        </w:rPr>
        <w:t>；</w:t>
      </w:r>
      <w:r>
        <w:rPr>
          <w:rFonts w:hint="eastAsia" w:ascii="仿宋" w:hAnsi="仿宋" w:eastAsia="仿宋" w:cs="宋体"/>
          <w:bCs/>
          <w:kern w:val="0"/>
          <w:sz w:val="32"/>
          <w:szCs w:val="32"/>
        </w:rPr>
        <w:t>了解人体解剖学</w:t>
      </w:r>
      <w:r>
        <w:rPr>
          <w:rFonts w:hint="eastAsia" w:ascii="仿宋" w:hAnsi="仿宋" w:eastAsia="仿宋"/>
          <w:bCs/>
          <w:sz w:val="32"/>
          <w:szCs w:val="32"/>
        </w:rPr>
        <w:t>的分科及发展史；组织学研究方法</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所占比例：</w:t>
      </w:r>
      <w:r>
        <w:rPr>
          <w:rFonts w:hint="eastAsia" w:ascii="仿宋" w:hAnsi="仿宋" w:eastAsia="仿宋"/>
          <w:bCs/>
          <w:sz w:val="32"/>
          <w:szCs w:val="32"/>
          <w:lang w:val="en-US" w:eastAsia="zh-CN"/>
        </w:rPr>
        <w:t>4</w:t>
      </w:r>
      <w:r>
        <w:rPr>
          <w:rFonts w:hint="eastAsia" w:ascii="仿宋" w:hAnsi="仿宋" w:eastAsia="仿宋"/>
          <w:bCs/>
          <w:sz w:val="32"/>
          <w:szCs w:val="32"/>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第2章 基本组织</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考核内容、考核要求及所占比例：</w:t>
      </w:r>
    </w:p>
    <w:p>
      <w:pPr>
        <w:adjustRightInd w:val="0"/>
        <w:ind w:firstLine="640" w:firstLineChars="200"/>
        <w:rPr>
          <w:rFonts w:hint="eastAsia" w:ascii="仿宋" w:hAnsi="仿宋" w:eastAsia="仿宋" w:cs="宋体"/>
          <w:bCs/>
          <w:kern w:val="0"/>
          <w:sz w:val="32"/>
          <w:szCs w:val="32"/>
          <w:lang w:eastAsia="zh-CN"/>
        </w:rPr>
      </w:pPr>
      <w:r>
        <w:rPr>
          <w:rFonts w:hint="eastAsia" w:ascii="仿宋" w:hAnsi="仿宋" w:eastAsia="仿宋"/>
          <w:bCs/>
          <w:sz w:val="32"/>
          <w:szCs w:val="32"/>
        </w:rPr>
        <w:t>考核内容、考核要求：</w:t>
      </w:r>
      <w:r>
        <w:rPr>
          <w:rFonts w:hint="eastAsia" w:ascii="仿宋" w:hAnsi="仿宋" w:eastAsia="仿宋" w:cs="宋体"/>
          <w:bCs/>
          <w:kern w:val="0"/>
          <w:sz w:val="32"/>
          <w:szCs w:val="32"/>
        </w:rPr>
        <w:t>掌握上皮组织的结构特点、分类；被覆上皮的分类及各类上皮的分布；概念：内皮、间皮、腺上皮；结缔组织的结构特点、分类；疏松结缔组织的组成和各组成成分的形态结构、功能；各种血细胞的形态、功能和正常值；软骨的分类和各类软骨的构造特点和分布；骨骼肌的光镜结构；骨骼肌的超微结构；心肌的光镜结构；神经组织的组成；神经元的形态和结构和分类；突触的概念、结构、功能</w:t>
      </w:r>
      <w:r>
        <w:rPr>
          <w:rFonts w:hint="eastAsia" w:ascii="仿宋" w:hAnsi="仿宋" w:eastAsia="仿宋" w:cs="宋体"/>
          <w:bCs/>
          <w:kern w:val="0"/>
          <w:sz w:val="32"/>
          <w:szCs w:val="32"/>
          <w:lang w:eastAsia="zh-CN"/>
        </w:rPr>
        <w:t>。</w:t>
      </w:r>
    </w:p>
    <w:p>
      <w:pPr>
        <w:adjustRightInd w:val="0"/>
        <w:ind w:firstLine="640" w:firstLineChars="200"/>
        <w:rPr>
          <w:rFonts w:hint="eastAsia" w:ascii="仿宋" w:hAnsi="仿宋" w:eastAsia="仿宋" w:cs="宋体"/>
          <w:bCs/>
          <w:kern w:val="0"/>
          <w:sz w:val="32"/>
          <w:szCs w:val="32"/>
        </w:rPr>
      </w:pPr>
      <w:r>
        <w:rPr>
          <w:rFonts w:hint="eastAsia" w:ascii="仿宋" w:hAnsi="仿宋" w:eastAsia="仿宋" w:cs="宋体"/>
          <w:bCs/>
          <w:kern w:val="0"/>
          <w:sz w:val="32"/>
          <w:szCs w:val="32"/>
        </w:rPr>
        <w:t>所占比例：18%</w:t>
      </w:r>
    </w:p>
    <w:p>
      <w:pPr>
        <w:adjustRightInd w:val="0"/>
        <w:ind w:firstLine="640" w:firstLineChars="200"/>
        <w:rPr>
          <w:rFonts w:hint="eastAsia" w:ascii="仿宋" w:hAnsi="仿宋" w:eastAsia="仿宋" w:cs="宋体"/>
          <w:bCs/>
          <w:kern w:val="0"/>
          <w:sz w:val="32"/>
          <w:szCs w:val="32"/>
        </w:rPr>
      </w:pPr>
      <w:r>
        <w:rPr>
          <w:rFonts w:hint="eastAsia" w:ascii="仿宋" w:hAnsi="仿宋" w:eastAsia="仿宋" w:cs="宋体"/>
          <w:bCs/>
          <w:kern w:val="0"/>
          <w:sz w:val="32"/>
          <w:szCs w:val="32"/>
        </w:rPr>
        <w:t>第3章 运动系统</w:t>
      </w:r>
    </w:p>
    <w:p>
      <w:pPr>
        <w:adjustRightInd w:val="0"/>
        <w:ind w:firstLine="640" w:firstLineChars="200"/>
        <w:rPr>
          <w:rFonts w:hint="eastAsia" w:ascii="仿宋" w:hAnsi="仿宋" w:eastAsia="仿宋" w:cs="宋体"/>
          <w:bCs/>
          <w:kern w:val="0"/>
          <w:sz w:val="32"/>
          <w:szCs w:val="32"/>
        </w:rPr>
      </w:pPr>
      <w:r>
        <w:rPr>
          <w:rFonts w:hint="eastAsia" w:ascii="仿宋" w:hAnsi="仿宋" w:eastAsia="仿宋" w:cs="宋体"/>
          <w:bCs/>
          <w:kern w:val="0"/>
          <w:sz w:val="32"/>
          <w:szCs w:val="32"/>
        </w:rPr>
        <w:t>考核内容、考核要求及所占比例：</w:t>
      </w:r>
    </w:p>
    <w:p>
      <w:pPr>
        <w:adjustRightInd w:val="0"/>
        <w:ind w:firstLine="640" w:firstLineChars="200"/>
        <w:rPr>
          <w:rFonts w:hint="eastAsia" w:ascii="仿宋" w:hAnsi="仿宋" w:eastAsia="仿宋" w:cs="宋体"/>
          <w:bCs/>
          <w:kern w:val="0"/>
          <w:sz w:val="32"/>
          <w:szCs w:val="32"/>
          <w:lang w:eastAsia="zh-CN"/>
        </w:rPr>
      </w:pPr>
      <w:r>
        <w:rPr>
          <w:rFonts w:hint="eastAsia" w:ascii="仿宋" w:hAnsi="仿宋" w:eastAsia="仿宋" w:cs="宋体"/>
          <w:bCs/>
          <w:kern w:val="0"/>
          <w:sz w:val="32"/>
          <w:szCs w:val="32"/>
        </w:rPr>
        <w:t>考核内容、考核要求：掌握骨的分类、构造；躯干骨的组成和胸骨角；椎骨的一般形态，椎孔和椎间孔，各部分椎骨的特点；颅骨的组成和分部、颅侧面观、前面观、上面观、颅底外面观主要结构；全身各骨的名称、数目、形态；全身骨的重要骨性标志；关节的结构和运动；椎骨的连结；肩关节、肘关节、髋关节、膝关节的构造和运动；肌的构造、起止、作用和命名原则；全身重要标志肌的位置和作用</w:t>
      </w:r>
      <w:r>
        <w:rPr>
          <w:rFonts w:hint="eastAsia" w:ascii="仿宋" w:hAnsi="仿宋" w:eastAsia="仿宋" w:cs="宋体"/>
          <w:bCs/>
          <w:kern w:val="0"/>
          <w:sz w:val="32"/>
          <w:szCs w:val="32"/>
          <w:lang w:eastAsia="zh-CN"/>
        </w:rPr>
        <w:t>。</w:t>
      </w:r>
    </w:p>
    <w:p>
      <w:pPr>
        <w:adjustRightInd w:val="0"/>
        <w:ind w:firstLine="640" w:firstLineChars="200"/>
        <w:rPr>
          <w:rFonts w:hint="eastAsia" w:ascii="仿宋" w:hAnsi="仿宋" w:eastAsia="仿宋" w:cs="宋体"/>
          <w:bCs/>
          <w:kern w:val="0"/>
          <w:sz w:val="32"/>
          <w:szCs w:val="32"/>
        </w:rPr>
      </w:pPr>
      <w:r>
        <w:rPr>
          <w:rFonts w:hint="eastAsia" w:ascii="仿宋" w:hAnsi="仿宋" w:eastAsia="仿宋" w:cs="宋体"/>
          <w:bCs/>
          <w:kern w:val="0"/>
          <w:sz w:val="32"/>
          <w:szCs w:val="32"/>
        </w:rPr>
        <w:t>所占比例：</w:t>
      </w:r>
      <w:r>
        <w:rPr>
          <w:rFonts w:hint="eastAsia" w:ascii="仿宋" w:hAnsi="仿宋" w:eastAsia="仿宋" w:cs="宋体"/>
          <w:bCs/>
          <w:kern w:val="0"/>
          <w:sz w:val="32"/>
          <w:szCs w:val="32"/>
          <w:lang w:val="en-US" w:eastAsia="zh-CN"/>
        </w:rPr>
        <w:t>15</w:t>
      </w:r>
      <w:r>
        <w:rPr>
          <w:rFonts w:hint="eastAsia" w:ascii="仿宋" w:hAnsi="仿宋" w:eastAsia="仿宋" w:cs="宋体"/>
          <w:bCs/>
          <w:kern w:val="0"/>
          <w:sz w:val="32"/>
          <w:szCs w:val="32"/>
        </w:rPr>
        <w:t>%</w:t>
      </w:r>
    </w:p>
    <w:p>
      <w:pPr>
        <w:adjustRightInd w:val="0"/>
        <w:ind w:firstLine="640" w:firstLineChars="200"/>
        <w:rPr>
          <w:rFonts w:hint="eastAsia" w:ascii="仿宋" w:hAnsi="仿宋" w:eastAsia="仿宋" w:cs="宋体"/>
          <w:bCs/>
          <w:kern w:val="0"/>
          <w:sz w:val="32"/>
          <w:szCs w:val="32"/>
        </w:rPr>
      </w:pPr>
      <w:r>
        <w:rPr>
          <w:rFonts w:hint="eastAsia" w:ascii="仿宋" w:hAnsi="仿宋" w:eastAsia="仿宋" w:cs="宋体"/>
          <w:bCs/>
          <w:kern w:val="0"/>
          <w:sz w:val="32"/>
          <w:szCs w:val="32"/>
        </w:rPr>
        <w:t>第4章 消化系统</w:t>
      </w:r>
    </w:p>
    <w:p>
      <w:pPr>
        <w:adjustRightInd w:val="0"/>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考核内容、考核要求及所占比例：</w:t>
      </w:r>
    </w:p>
    <w:p>
      <w:pPr>
        <w:ind w:firstLine="640" w:firstLineChars="200"/>
        <w:rPr>
          <w:rFonts w:hint="eastAsia" w:ascii="仿宋" w:hAnsi="仿宋" w:eastAsia="仿宋" w:cs="宋体"/>
          <w:bCs/>
          <w:kern w:val="0"/>
          <w:sz w:val="32"/>
          <w:szCs w:val="32"/>
          <w:lang w:val="en-US" w:eastAsia="zh-CN"/>
        </w:rPr>
      </w:pPr>
      <w:r>
        <w:rPr>
          <w:rFonts w:hint="eastAsia" w:ascii="仿宋" w:hAnsi="仿宋" w:eastAsia="仿宋" w:cs="宋体"/>
          <w:bCs/>
          <w:kern w:val="0"/>
          <w:sz w:val="32"/>
          <w:szCs w:val="32"/>
        </w:rPr>
        <w:t>考核内容、考核要求：</w:t>
      </w:r>
      <w:r>
        <w:rPr>
          <w:rFonts w:hint="eastAsia" w:ascii="仿宋" w:hAnsi="仿宋" w:eastAsia="仿宋" w:cs="宋体"/>
          <w:bCs/>
          <w:kern w:val="0"/>
          <w:sz w:val="32"/>
          <w:szCs w:val="32"/>
          <w:lang w:val="en-US" w:eastAsia="zh-CN"/>
        </w:rPr>
        <w:t>掌握</w:t>
      </w:r>
      <w:r>
        <w:rPr>
          <w:rFonts w:hint="eastAsia" w:ascii="仿宋" w:hAnsi="仿宋" w:eastAsia="仿宋" w:cs="宋体"/>
          <w:bCs/>
          <w:kern w:val="0"/>
          <w:sz w:val="32"/>
          <w:szCs w:val="32"/>
        </w:rPr>
        <w:t>消化管各段的名称、分界标志和通连关系及上、下消化道的组成；三对唾液腺的位置和腺管的开口部位；咽的位置、分部和通连关系；食管的分段和狭窄；胃的形态、分部和位置；小肠的分部、十二指肠分部和各部的形态特点；大肠分部、盲肠及结肠的形态特征、阑尾的形态、常见位置和体表投影；肝和胆囊的位置、形态和结构特点； 肝小叶的形态和结构；肝的血管；输胆管道的组成和胆汁排出途径</w:t>
      </w:r>
      <w:r>
        <w:rPr>
          <w:rFonts w:hint="eastAsia" w:ascii="仿宋" w:hAnsi="仿宋" w:eastAsia="仿宋" w:cs="宋体"/>
          <w:bCs/>
          <w:kern w:val="0"/>
          <w:sz w:val="32"/>
          <w:szCs w:val="32"/>
          <w:lang w:eastAsia="zh-CN"/>
        </w:rPr>
        <w:t>。</w:t>
      </w:r>
    </w:p>
    <w:p>
      <w:pPr>
        <w:ind w:firstLine="640" w:firstLineChars="200"/>
        <w:rPr>
          <w:rFonts w:hint="eastAsia" w:ascii="仿宋" w:hAnsi="仿宋" w:eastAsia="仿宋" w:cs="宋体"/>
          <w:bCs/>
          <w:kern w:val="0"/>
          <w:sz w:val="32"/>
          <w:szCs w:val="32"/>
        </w:rPr>
      </w:pPr>
      <w:r>
        <w:rPr>
          <w:rFonts w:hint="eastAsia" w:ascii="仿宋" w:hAnsi="仿宋" w:eastAsia="仿宋" w:cs="宋体"/>
          <w:bCs/>
          <w:kern w:val="0"/>
          <w:sz w:val="32"/>
          <w:szCs w:val="32"/>
        </w:rPr>
        <w:t>所占比例：</w:t>
      </w:r>
      <w:r>
        <w:rPr>
          <w:rFonts w:hint="eastAsia" w:ascii="仿宋" w:hAnsi="仿宋" w:eastAsia="仿宋" w:cs="宋体"/>
          <w:bCs/>
          <w:kern w:val="0"/>
          <w:sz w:val="32"/>
          <w:szCs w:val="32"/>
          <w:lang w:val="en-US" w:eastAsia="zh-CN"/>
        </w:rPr>
        <w:t>8</w:t>
      </w:r>
      <w:r>
        <w:rPr>
          <w:rFonts w:hint="eastAsia" w:ascii="仿宋" w:hAnsi="仿宋" w:eastAsia="仿宋" w:cs="宋体"/>
          <w:bCs/>
          <w:kern w:val="0"/>
          <w:sz w:val="32"/>
          <w:szCs w:val="32"/>
        </w:rPr>
        <w:t>%</w:t>
      </w:r>
    </w:p>
    <w:p>
      <w:pPr>
        <w:ind w:firstLine="640" w:firstLineChars="200"/>
        <w:rPr>
          <w:rFonts w:hint="eastAsia" w:ascii="仿宋" w:hAnsi="仿宋" w:eastAsia="仿宋" w:cs="宋体"/>
          <w:bCs/>
          <w:kern w:val="0"/>
          <w:sz w:val="32"/>
          <w:szCs w:val="32"/>
        </w:rPr>
      </w:pPr>
      <w:r>
        <w:rPr>
          <w:rFonts w:hint="eastAsia" w:ascii="仿宋" w:hAnsi="仿宋" w:eastAsia="仿宋" w:cs="宋体"/>
          <w:bCs/>
          <w:kern w:val="0"/>
          <w:sz w:val="32"/>
          <w:szCs w:val="32"/>
        </w:rPr>
        <w:t>第5章 呼吸系统</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考核内容、考核要求及所占比例：</w:t>
      </w:r>
    </w:p>
    <w:p>
      <w:pPr>
        <w:ind w:firstLine="640" w:firstLineChars="200"/>
        <w:rPr>
          <w:rFonts w:hint="eastAsia" w:ascii="仿宋" w:hAnsi="仿宋" w:eastAsia="仿宋" w:cs="宋体"/>
          <w:bCs/>
          <w:kern w:val="0"/>
          <w:sz w:val="32"/>
          <w:szCs w:val="32"/>
          <w:lang w:eastAsia="zh-CN"/>
        </w:rPr>
      </w:pPr>
      <w:r>
        <w:rPr>
          <w:rFonts w:hint="eastAsia" w:ascii="仿宋" w:hAnsi="仿宋" w:eastAsia="仿宋" w:cs="宋体"/>
          <w:bCs/>
          <w:kern w:val="0"/>
          <w:sz w:val="32"/>
          <w:szCs w:val="32"/>
        </w:rPr>
        <w:t>考核内容、考核要求：掌握呼吸系统的组成，上、下呼吸道的概念；鼻腔的分部和鼻粘膜的分区；鼻旁窦的名称、位置及开口；喉腔的分部和内观；左、右主支气管的形态特征；肺的位置、形态、血管；胸膜和胸膜腔的概念</w:t>
      </w:r>
      <w:r>
        <w:rPr>
          <w:rFonts w:hint="eastAsia" w:ascii="仿宋" w:hAnsi="仿宋" w:eastAsia="仿宋" w:cs="宋体"/>
          <w:bCs/>
          <w:kern w:val="0"/>
          <w:sz w:val="32"/>
          <w:szCs w:val="32"/>
          <w:lang w:eastAsia="zh-CN"/>
        </w:rPr>
        <w:t>。</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所占比例：</w:t>
      </w:r>
      <w:r>
        <w:rPr>
          <w:rFonts w:hint="eastAsia" w:ascii="仿宋" w:hAnsi="仿宋" w:eastAsia="仿宋" w:cs="宋体"/>
          <w:bCs/>
          <w:kern w:val="0"/>
          <w:sz w:val="32"/>
          <w:szCs w:val="32"/>
          <w:lang w:val="en-US" w:eastAsia="zh-CN"/>
        </w:rPr>
        <w:t>8</w:t>
      </w:r>
      <w:r>
        <w:rPr>
          <w:rFonts w:hint="eastAsia" w:ascii="仿宋" w:hAnsi="仿宋" w:eastAsia="仿宋" w:cs="宋体"/>
          <w:bCs/>
          <w:kern w:val="0"/>
          <w:sz w:val="32"/>
          <w:szCs w:val="32"/>
        </w:rPr>
        <w:t>%</w:t>
      </w:r>
    </w:p>
    <w:p>
      <w:pPr>
        <w:ind w:firstLine="640" w:firstLineChars="200"/>
        <w:jc w:val="both"/>
        <w:rPr>
          <w:rFonts w:ascii="仿宋" w:hAnsi="仿宋" w:eastAsia="仿宋"/>
          <w:b/>
          <w:sz w:val="24"/>
        </w:rPr>
      </w:pPr>
      <w:r>
        <w:rPr>
          <w:rFonts w:hint="eastAsia" w:ascii="仿宋" w:hAnsi="仿宋" w:eastAsia="仿宋" w:cs="宋体"/>
          <w:bCs/>
          <w:kern w:val="0"/>
          <w:sz w:val="32"/>
          <w:szCs w:val="32"/>
        </w:rPr>
        <w:t>第</w:t>
      </w:r>
      <w:r>
        <w:rPr>
          <w:rFonts w:ascii="仿宋" w:hAnsi="仿宋" w:eastAsia="仿宋" w:cs="宋体"/>
          <w:bCs/>
          <w:kern w:val="0"/>
          <w:sz w:val="32"/>
          <w:szCs w:val="32"/>
        </w:rPr>
        <w:t>6</w:t>
      </w:r>
      <w:r>
        <w:rPr>
          <w:rFonts w:hint="eastAsia" w:ascii="仿宋" w:hAnsi="仿宋" w:eastAsia="仿宋" w:cs="宋体"/>
          <w:bCs/>
          <w:kern w:val="0"/>
          <w:sz w:val="32"/>
          <w:szCs w:val="32"/>
        </w:rPr>
        <w:t>章</w:t>
      </w:r>
      <w:r>
        <w:rPr>
          <w:rFonts w:ascii="仿宋" w:hAnsi="仿宋" w:eastAsia="仿宋" w:cs="宋体"/>
          <w:bCs/>
          <w:kern w:val="0"/>
          <w:sz w:val="32"/>
          <w:szCs w:val="32"/>
        </w:rPr>
        <w:t xml:space="preserve"> </w:t>
      </w:r>
      <w:r>
        <w:rPr>
          <w:rFonts w:hint="eastAsia" w:ascii="仿宋" w:hAnsi="仿宋" w:eastAsia="仿宋" w:cs="宋体"/>
          <w:bCs/>
          <w:kern w:val="0"/>
          <w:sz w:val="32"/>
          <w:szCs w:val="32"/>
        </w:rPr>
        <w:t>泌尿系统</w:t>
      </w:r>
    </w:p>
    <w:p>
      <w:pPr>
        <w:adjustRightInd w:val="0"/>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考核内容、考核要求及所占比例：</w:t>
      </w:r>
    </w:p>
    <w:p>
      <w:pPr>
        <w:ind w:firstLine="640" w:firstLineChars="200"/>
        <w:rPr>
          <w:rFonts w:hint="eastAsia" w:ascii="仿宋" w:hAnsi="仿宋" w:eastAsia="仿宋" w:cs="宋体"/>
          <w:bCs/>
          <w:kern w:val="0"/>
          <w:sz w:val="32"/>
          <w:szCs w:val="32"/>
          <w:lang w:eastAsia="zh-CN"/>
        </w:rPr>
      </w:pPr>
      <w:r>
        <w:rPr>
          <w:rFonts w:hint="eastAsia" w:ascii="仿宋" w:hAnsi="仿宋" w:eastAsia="仿宋" w:cs="宋体"/>
          <w:bCs/>
          <w:kern w:val="0"/>
          <w:sz w:val="32"/>
          <w:szCs w:val="32"/>
        </w:rPr>
        <w:t>考核内容、考核要求：</w:t>
      </w:r>
      <w:r>
        <w:rPr>
          <w:rFonts w:hint="eastAsia" w:ascii="仿宋" w:hAnsi="仿宋" w:eastAsia="仿宋" w:cs="宋体"/>
          <w:bCs/>
          <w:kern w:val="0"/>
          <w:sz w:val="32"/>
          <w:szCs w:val="32"/>
          <w:lang w:val="en-US" w:eastAsia="zh-CN"/>
        </w:rPr>
        <w:t>掌</w:t>
      </w:r>
      <w:r>
        <w:rPr>
          <w:rFonts w:hint="eastAsia" w:ascii="仿宋" w:hAnsi="仿宋" w:eastAsia="仿宋" w:cs="宋体"/>
          <w:bCs/>
          <w:kern w:val="0"/>
          <w:sz w:val="32"/>
          <w:szCs w:val="32"/>
        </w:rPr>
        <w:t>握泌尿系统的组成和功能；肾的位置、形态、构造；输尿管的形态，分部和狭窄；膀胱的形态、分部和位置</w:t>
      </w:r>
      <w:r>
        <w:rPr>
          <w:rFonts w:hint="eastAsia" w:ascii="仿宋" w:hAnsi="仿宋" w:eastAsia="仿宋" w:cs="宋体"/>
          <w:bCs/>
          <w:kern w:val="0"/>
          <w:sz w:val="32"/>
          <w:szCs w:val="32"/>
          <w:lang w:eastAsia="zh-CN"/>
        </w:rPr>
        <w:t>、</w:t>
      </w:r>
      <w:r>
        <w:rPr>
          <w:rFonts w:hint="eastAsia" w:ascii="仿宋" w:hAnsi="仿宋" w:eastAsia="仿宋" w:cs="宋体"/>
          <w:bCs/>
          <w:kern w:val="0"/>
          <w:sz w:val="32"/>
          <w:szCs w:val="32"/>
        </w:rPr>
        <w:t>女性尿道的特点</w:t>
      </w:r>
      <w:r>
        <w:rPr>
          <w:rFonts w:hint="eastAsia" w:ascii="仿宋" w:hAnsi="仿宋" w:eastAsia="仿宋" w:cs="宋体"/>
          <w:bCs/>
          <w:kern w:val="0"/>
          <w:sz w:val="32"/>
          <w:szCs w:val="32"/>
          <w:lang w:eastAsia="zh-CN"/>
        </w:rPr>
        <w:t>。</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所占比例：</w:t>
      </w:r>
      <w:r>
        <w:rPr>
          <w:rFonts w:hint="eastAsia" w:ascii="仿宋" w:hAnsi="仿宋" w:eastAsia="仿宋" w:cs="宋体"/>
          <w:bCs/>
          <w:kern w:val="0"/>
          <w:sz w:val="32"/>
          <w:szCs w:val="32"/>
          <w:lang w:val="en-US" w:eastAsia="zh-CN"/>
        </w:rPr>
        <w:t>8</w:t>
      </w:r>
      <w:r>
        <w:rPr>
          <w:rFonts w:hint="eastAsia" w:ascii="仿宋" w:hAnsi="仿宋" w:eastAsia="仿宋" w:cs="宋体"/>
          <w:bCs/>
          <w:kern w:val="0"/>
          <w:sz w:val="32"/>
          <w:szCs w:val="32"/>
        </w:rPr>
        <w:t>%</w:t>
      </w:r>
    </w:p>
    <w:p>
      <w:pPr>
        <w:ind w:firstLine="640" w:firstLineChars="200"/>
        <w:jc w:val="both"/>
        <w:rPr>
          <w:rFonts w:ascii="仿宋" w:hAnsi="仿宋" w:eastAsia="仿宋"/>
          <w:b/>
          <w:sz w:val="24"/>
        </w:rPr>
      </w:pPr>
      <w:r>
        <w:rPr>
          <w:rFonts w:hint="eastAsia" w:ascii="仿宋" w:hAnsi="仿宋" w:eastAsia="仿宋" w:cs="宋体"/>
          <w:bCs/>
          <w:kern w:val="0"/>
          <w:sz w:val="32"/>
          <w:szCs w:val="32"/>
        </w:rPr>
        <w:t>第</w:t>
      </w:r>
      <w:r>
        <w:rPr>
          <w:rFonts w:ascii="仿宋" w:hAnsi="仿宋" w:eastAsia="仿宋" w:cs="宋体"/>
          <w:bCs/>
          <w:kern w:val="0"/>
          <w:sz w:val="32"/>
          <w:szCs w:val="32"/>
        </w:rPr>
        <w:t>7</w:t>
      </w:r>
      <w:r>
        <w:rPr>
          <w:rFonts w:hint="eastAsia" w:ascii="仿宋" w:hAnsi="仿宋" w:eastAsia="仿宋" w:cs="宋体"/>
          <w:bCs/>
          <w:kern w:val="0"/>
          <w:sz w:val="32"/>
          <w:szCs w:val="32"/>
        </w:rPr>
        <w:t>章</w:t>
      </w:r>
      <w:r>
        <w:rPr>
          <w:rFonts w:ascii="仿宋" w:hAnsi="仿宋" w:eastAsia="仿宋" w:cs="宋体"/>
          <w:bCs/>
          <w:kern w:val="0"/>
          <w:sz w:val="32"/>
          <w:szCs w:val="32"/>
        </w:rPr>
        <w:t xml:space="preserve"> </w:t>
      </w:r>
      <w:r>
        <w:rPr>
          <w:rFonts w:hint="eastAsia" w:ascii="仿宋" w:hAnsi="仿宋" w:eastAsia="仿宋" w:cs="宋体"/>
          <w:bCs/>
          <w:kern w:val="0"/>
          <w:sz w:val="32"/>
          <w:szCs w:val="32"/>
        </w:rPr>
        <w:t>生殖系统</w:t>
      </w:r>
    </w:p>
    <w:p>
      <w:pPr>
        <w:adjustRightInd w:val="0"/>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考核内容、考核要求及所占比例：</w:t>
      </w:r>
    </w:p>
    <w:p>
      <w:pPr>
        <w:ind w:firstLine="640" w:firstLineChars="200"/>
        <w:rPr>
          <w:rFonts w:hint="eastAsia" w:ascii="仿宋" w:hAnsi="仿宋" w:eastAsia="仿宋" w:cs="宋体"/>
          <w:bCs/>
          <w:kern w:val="0"/>
          <w:sz w:val="32"/>
          <w:szCs w:val="32"/>
          <w:lang w:eastAsia="zh-CN"/>
        </w:rPr>
      </w:pPr>
      <w:r>
        <w:rPr>
          <w:rFonts w:hint="eastAsia" w:ascii="仿宋" w:hAnsi="仿宋" w:eastAsia="仿宋" w:cs="宋体"/>
          <w:bCs/>
          <w:kern w:val="0"/>
          <w:sz w:val="32"/>
          <w:szCs w:val="32"/>
        </w:rPr>
        <w:t>考核内容、考核要求：掌握男性生殖系统的组成和功能；输精管的分部和男性节育手术的常用部位；女性生殖系统的组成和功能；输卵管的位置、分部及女性节育手术的常用部位；子宫的形态、分部、位置和固定装置；子宫内膜的周期性变化和与卵巢的关系</w:t>
      </w:r>
      <w:r>
        <w:rPr>
          <w:rFonts w:hint="eastAsia" w:ascii="仿宋" w:hAnsi="仿宋" w:eastAsia="仿宋" w:cs="宋体"/>
          <w:bCs/>
          <w:kern w:val="0"/>
          <w:sz w:val="32"/>
          <w:szCs w:val="32"/>
          <w:lang w:eastAsia="zh-CN"/>
        </w:rPr>
        <w:t>；</w:t>
      </w:r>
      <w:r>
        <w:rPr>
          <w:rFonts w:hint="eastAsia" w:ascii="仿宋" w:hAnsi="仿宋" w:eastAsia="仿宋" w:cs="宋体"/>
          <w:bCs/>
          <w:kern w:val="0"/>
          <w:sz w:val="32"/>
          <w:szCs w:val="32"/>
        </w:rPr>
        <w:t>熟悉睾丸、附睾的形态和位置，睾丸的微细结构；精索的结构及射精管的合成和开口部位；附属腺体的形态、位置、排泄管开口部位；卵巢的形态、位置、固定装置、微细结构</w:t>
      </w:r>
      <w:r>
        <w:rPr>
          <w:rFonts w:hint="eastAsia" w:ascii="仿宋" w:hAnsi="仿宋" w:eastAsia="仿宋" w:cs="宋体"/>
          <w:bCs/>
          <w:kern w:val="0"/>
          <w:sz w:val="32"/>
          <w:szCs w:val="32"/>
          <w:lang w:eastAsia="zh-CN"/>
        </w:rPr>
        <w:t>。</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所占比例：</w:t>
      </w:r>
      <w:r>
        <w:rPr>
          <w:rFonts w:hint="eastAsia" w:ascii="仿宋" w:hAnsi="仿宋" w:eastAsia="仿宋" w:cs="宋体"/>
          <w:bCs/>
          <w:kern w:val="0"/>
          <w:sz w:val="32"/>
          <w:szCs w:val="32"/>
          <w:lang w:val="en-US" w:eastAsia="zh-CN"/>
        </w:rPr>
        <w:t>8</w:t>
      </w:r>
      <w:r>
        <w:rPr>
          <w:rFonts w:hint="eastAsia" w:ascii="仿宋" w:hAnsi="仿宋" w:eastAsia="仿宋" w:cs="宋体"/>
          <w:bCs/>
          <w:kern w:val="0"/>
          <w:sz w:val="32"/>
          <w:szCs w:val="32"/>
        </w:rPr>
        <w:t>%</w:t>
      </w:r>
    </w:p>
    <w:p>
      <w:pPr>
        <w:ind w:firstLine="640" w:firstLineChars="200"/>
        <w:jc w:val="both"/>
        <w:rPr>
          <w:rFonts w:ascii="仿宋" w:hAnsi="仿宋" w:eastAsia="仿宋"/>
          <w:b/>
          <w:sz w:val="24"/>
        </w:rPr>
      </w:pPr>
      <w:r>
        <w:rPr>
          <w:rFonts w:hint="eastAsia" w:ascii="仿宋" w:hAnsi="仿宋" w:eastAsia="仿宋" w:cs="宋体"/>
          <w:bCs/>
          <w:kern w:val="0"/>
          <w:sz w:val="32"/>
          <w:szCs w:val="32"/>
        </w:rPr>
        <w:t>第</w:t>
      </w:r>
      <w:r>
        <w:rPr>
          <w:rFonts w:ascii="仿宋" w:hAnsi="仿宋" w:eastAsia="仿宋" w:cs="宋体"/>
          <w:bCs/>
          <w:kern w:val="0"/>
          <w:sz w:val="32"/>
          <w:szCs w:val="32"/>
        </w:rPr>
        <w:t>8</w:t>
      </w:r>
      <w:r>
        <w:rPr>
          <w:rFonts w:hint="eastAsia" w:ascii="仿宋" w:hAnsi="仿宋" w:eastAsia="仿宋" w:cs="宋体"/>
          <w:bCs/>
          <w:kern w:val="0"/>
          <w:sz w:val="32"/>
          <w:szCs w:val="32"/>
        </w:rPr>
        <w:t>章</w:t>
      </w:r>
      <w:r>
        <w:rPr>
          <w:rFonts w:ascii="仿宋" w:hAnsi="仿宋" w:eastAsia="仿宋" w:cs="宋体"/>
          <w:bCs/>
          <w:kern w:val="0"/>
          <w:sz w:val="32"/>
          <w:szCs w:val="32"/>
        </w:rPr>
        <w:t xml:space="preserve"> </w:t>
      </w:r>
      <w:r>
        <w:rPr>
          <w:rFonts w:hint="eastAsia" w:ascii="仿宋" w:hAnsi="仿宋" w:eastAsia="仿宋" w:cs="宋体"/>
          <w:bCs/>
          <w:kern w:val="0"/>
          <w:sz w:val="32"/>
          <w:szCs w:val="32"/>
        </w:rPr>
        <w:t xml:space="preserve"> 脉管系统</w:t>
      </w:r>
    </w:p>
    <w:p>
      <w:pPr>
        <w:adjustRightInd w:val="0"/>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考核内容、考核要求及所占比例：</w:t>
      </w:r>
    </w:p>
    <w:p>
      <w:pPr>
        <w:adjustRightInd w:val="0"/>
        <w:ind w:firstLine="640" w:firstLineChars="200"/>
        <w:rPr>
          <w:rFonts w:hint="eastAsia" w:ascii="仿宋" w:hAnsi="仿宋" w:eastAsia="仿宋" w:cs="宋体"/>
          <w:bCs/>
          <w:kern w:val="0"/>
          <w:sz w:val="32"/>
          <w:szCs w:val="32"/>
          <w:lang w:eastAsia="zh-CN"/>
        </w:rPr>
      </w:pPr>
      <w:r>
        <w:rPr>
          <w:rFonts w:hint="eastAsia" w:ascii="仿宋" w:hAnsi="仿宋" w:eastAsia="仿宋" w:cs="宋体"/>
          <w:bCs/>
          <w:kern w:val="0"/>
          <w:sz w:val="32"/>
          <w:szCs w:val="32"/>
        </w:rPr>
        <w:t>考核内容、考核要求：掌握心血管系的组成；血液循环的路径；心的位置、外形、心腔结构和出入心的大血管；心传导系的组成和功能；冠状动脉的起始、主要分支及分布范围；主动脉的行程、分布及各部的主要分支及其分布规律；颈外动脉的主要分支；上、下肢动脉主干名称；全身主要浅静脉的名称和位置；上、下腔静脉系的组成、重要属支及回流概况；淋巴系的组成及特点</w:t>
      </w:r>
      <w:r>
        <w:rPr>
          <w:rFonts w:hint="eastAsia" w:ascii="仿宋" w:hAnsi="仿宋" w:eastAsia="仿宋" w:cs="宋体"/>
          <w:bCs/>
          <w:kern w:val="0"/>
          <w:sz w:val="32"/>
          <w:szCs w:val="32"/>
          <w:lang w:eastAsia="zh-CN"/>
        </w:rPr>
        <w:t>。</w:t>
      </w:r>
    </w:p>
    <w:p>
      <w:pPr>
        <w:adjustRightInd w:val="0"/>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所占比例：</w:t>
      </w:r>
      <w:r>
        <w:rPr>
          <w:rFonts w:ascii="仿宋" w:hAnsi="仿宋" w:eastAsia="仿宋" w:cs="宋体"/>
          <w:bCs/>
          <w:kern w:val="0"/>
          <w:sz w:val="32"/>
          <w:szCs w:val="32"/>
        </w:rPr>
        <w:t>1</w:t>
      </w:r>
      <w:r>
        <w:rPr>
          <w:rFonts w:hint="eastAsia" w:ascii="仿宋" w:hAnsi="仿宋" w:eastAsia="仿宋" w:cs="宋体"/>
          <w:bCs/>
          <w:kern w:val="0"/>
          <w:sz w:val="32"/>
          <w:szCs w:val="32"/>
          <w:lang w:val="en-US" w:eastAsia="zh-CN"/>
        </w:rPr>
        <w:t>5</w:t>
      </w:r>
      <w:r>
        <w:rPr>
          <w:rFonts w:hint="eastAsia" w:ascii="仿宋" w:hAnsi="仿宋" w:eastAsia="仿宋" w:cs="宋体"/>
          <w:bCs/>
          <w:kern w:val="0"/>
          <w:sz w:val="32"/>
          <w:szCs w:val="32"/>
        </w:rPr>
        <w:t>%</w:t>
      </w:r>
    </w:p>
    <w:p>
      <w:pPr>
        <w:ind w:firstLine="640" w:firstLineChars="200"/>
        <w:jc w:val="both"/>
        <w:rPr>
          <w:rFonts w:ascii="仿宋" w:hAnsi="仿宋" w:eastAsia="仿宋"/>
          <w:b/>
          <w:sz w:val="24"/>
        </w:rPr>
      </w:pPr>
      <w:r>
        <w:rPr>
          <w:rFonts w:hint="eastAsia" w:ascii="仿宋" w:hAnsi="仿宋" w:eastAsia="仿宋" w:cs="宋体"/>
          <w:bCs/>
          <w:kern w:val="0"/>
          <w:sz w:val="32"/>
          <w:szCs w:val="32"/>
        </w:rPr>
        <w:t>第</w:t>
      </w:r>
      <w:r>
        <w:rPr>
          <w:rFonts w:ascii="仿宋" w:hAnsi="仿宋" w:eastAsia="仿宋" w:cs="宋体"/>
          <w:bCs/>
          <w:kern w:val="0"/>
          <w:sz w:val="32"/>
          <w:szCs w:val="32"/>
        </w:rPr>
        <w:t>9</w:t>
      </w:r>
      <w:r>
        <w:rPr>
          <w:rFonts w:hint="eastAsia" w:ascii="仿宋" w:hAnsi="仿宋" w:eastAsia="仿宋" w:cs="宋体"/>
          <w:bCs/>
          <w:kern w:val="0"/>
          <w:sz w:val="32"/>
          <w:szCs w:val="32"/>
        </w:rPr>
        <w:t>章</w:t>
      </w:r>
      <w:r>
        <w:rPr>
          <w:rFonts w:ascii="仿宋" w:hAnsi="仿宋" w:eastAsia="仿宋" w:cs="宋体"/>
          <w:bCs/>
          <w:kern w:val="0"/>
          <w:sz w:val="32"/>
          <w:szCs w:val="32"/>
        </w:rPr>
        <w:t xml:space="preserve"> </w:t>
      </w:r>
      <w:r>
        <w:rPr>
          <w:rFonts w:hint="eastAsia" w:ascii="仿宋" w:hAnsi="仿宋" w:eastAsia="仿宋" w:cs="宋体"/>
          <w:bCs/>
          <w:kern w:val="0"/>
          <w:sz w:val="32"/>
          <w:szCs w:val="32"/>
        </w:rPr>
        <w:t xml:space="preserve"> </w:t>
      </w:r>
      <w:r>
        <w:rPr>
          <w:rFonts w:ascii="仿宋" w:hAnsi="仿宋" w:eastAsia="仿宋" w:cs="宋体"/>
          <w:bCs/>
          <w:kern w:val="0"/>
          <w:sz w:val="32"/>
          <w:szCs w:val="32"/>
        </w:rPr>
        <w:t xml:space="preserve"> </w:t>
      </w:r>
      <w:r>
        <w:rPr>
          <w:rFonts w:hint="eastAsia" w:ascii="仿宋" w:hAnsi="仿宋" w:eastAsia="仿宋" w:cs="宋体"/>
          <w:bCs/>
          <w:kern w:val="0"/>
          <w:sz w:val="32"/>
          <w:szCs w:val="32"/>
        </w:rPr>
        <w:t>感觉器官</w:t>
      </w:r>
    </w:p>
    <w:p>
      <w:pPr>
        <w:adjustRightInd w:val="0"/>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考核内容、考核要求及所占比例：</w:t>
      </w:r>
    </w:p>
    <w:p>
      <w:pPr>
        <w:ind w:firstLine="640" w:firstLineChars="200"/>
        <w:rPr>
          <w:rFonts w:hint="eastAsia" w:ascii="仿宋" w:hAnsi="仿宋" w:eastAsia="仿宋" w:cs="宋体"/>
          <w:bCs/>
          <w:kern w:val="0"/>
          <w:sz w:val="32"/>
          <w:szCs w:val="32"/>
          <w:lang w:eastAsia="zh-CN"/>
        </w:rPr>
      </w:pPr>
      <w:r>
        <w:rPr>
          <w:rFonts w:hint="eastAsia" w:ascii="仿宋" w:hAnsi="仿宋" w:eastAsia="仿宋" w:cs="宋体"/>
          <w:bCs/>
          <w:kern w:val="0"/>
          <w:sz w:val="32"/>
          <w:szCs w:val="32"/>
        </w:rPr>
        <w:t>考核内容、考核要求：掌握眼球壁各部的形态结构特点；内容物的形态结构特点；房水的产生和循环路径；鼓膜的形状、位置和分部；中耳的组成；鼓室的位置及内容；咽鼓管的位置、分部、开口以及幼儿咽鼓管的特点；内耳的位置、组成及骨迷路、膜迷路的分部与形态特点；位、听觉感受器的名称及功能</w:t>
      </w:r>
      <w:r>
        <w:rPr>
          <w:rFonts w:hint="eastAsia" w:ascii="仿宋" w:hAnsi="仿宋" w:eastAsia="仿宋" w:cs="宋体"/>
          <w:bCs/>
          <w:kern w:val="0"/>
          <w:sz w:val="32"/>
          <w:szCs w:val="32"/>
          <w:lang w:eastAsia="zh-CN"/>
        </w:rPr>
        <w:t>。</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所占比例：</w:t>
      </w:r>
      <w:r>
        <w:rPr>
          <w:rFonts w:hint="eastAsia" w:ascii="仿宋" w:hAnsi="仿宋" w:eastAsia="仿宋" w:cs="宋体"/>
          <w:bCs/>
          <w:kern w:val="0"/>
          <w:sz w:val="32"/>
          <w:szCs w:val="32"/>
          <w:lang w:val="en-US" w:eastAsia="zh-CN"/>
        </w:rPr>
        <w:t>8</w:t>
      </w:r>
      <w:r>
        <w:rPr>
          <w:rFonts w:hint="eastAsia" w:ascii="仿宋" w:hAnsi="仿宋" w:eastAsia="仿宋" w:cs="宋体"/>
          <w:bCs/>
          <w:kern w:val="0"/>
          <w:sz w:val="32"/>
          <w:szCs w:val="32"/>
        </w:rPr>
        <w:t>%</w:t>
      </w:r>
    </w:p>
    <w:p>
      <w:pPr>
        <w:ind w:firstLine="640" w:firstLineChars="200"/>
        <w:jc w:val="both"/>
        <w:rPr>
          <w:rFonts w:ascii="仿宋" w:hAnsi="仿宋" w:eastAsia="仿宋"/>
          <w:b/>
          <w:sz w:val="24"/>
        </w:rPr>
      </w:pPr>
      <w:r>
        <w:rPr>
          <w:rFonts w:hint="eastAsia" w:ascii="仿宋" w:hAnsi="仿宋" w:eastAsia="仿宋" w:cs="宋体"/>
          <w:bCs/>
          <w:kern w:val="0"/>
          <w:sz w:val="32"/>
          <w:szCs w:val="32"/>
        </w:rPr>
        <w:t>第</w:t>
      </w:r>
      <w:r>
        <w:rPr>
          <w:rFonts w:ascii="仿宋" w:hAnsi="仿宋" w:eastAsia="仿宋" w:cs="宋体"/>
          <w:bCs/>
          <w:kern w:val="0"/>
          <w:sz w:val="32"/>
          <w:szCs w:val="32"/>
        </w:rPr>
        <w:t>1</w:t>
      </w:r>
      <w:r>
        <w:rPr>
          <w:rFonts w:hint="eastAsia" w:ascii="仿宋" w:hAnsi="仿宋" w:eastAsia="仿宋" w:cs="宋体"/>
          <w:bCs/>
          <w:kern w:val="0"/>
          <w:sz w:val="32"/>
          <w:szCs w:val="32"/>
          <w:lang w:val="en-US" w:eastAsia="zh-CN"/>
        </w:rPr>
        <w:t>0</w:t>
      </w:r>
      <w:r>
        <w:rPr>
          <w:rFonts w:hint="eastAsia" w:ascii="仿宋" w:hAnsi="仿宋" w:eastAsia="仿宋" w:cs="宋体"/>
          <w:bCs/>
          <w:kern w:val="0"/>
          <w:sz w:val="32"/>
          <w:szCs w:val="32"/>
        </w:rPr>
        <w:t>章</w:t>
      </w:r>
      <w:r>
        <w:rPr>
          <w:rFonts w:ascii="仿宋" w:hAnsi="仿宋" w:eastAsia="仿宋" w:cs="宋体"/>
          <w:bCs/>
          <w:kern w:val="0"/>
          <w:sz w:val="32"/>
          <w:szCs w:val="32"/>
        </w:rPr>
        <w:t xml:space="preserve"> </w:t>
      </w:r>
      <w:r>
        <w:rPr>
          <w:rFonts w:hint="eastAsia" w:ascii="仿宋" w:hAnsi="仿宋" w:eastAsia="仿宋" w:cs="宋体"/>
          <w:bCs/>
          <w:kern w:val="0"/>
          <w:sz w:val="32"/>
          <w:szCs w:val="32"/>
        </w:rPr>
        <w:t xml:space="preserve"> 神经系统</w:t>
      </w:r>
    </w:p>
    <w:p>
      <w:pPr>
        <w:adjustRightInd w:val="0"/>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考核内容、考核要求及所占比例：</w:t>
      </w:r>
    </w:p>
    <w:p>
      <w:pPr>
        <w:ind w:firstLine="640" w:firstLineChars="200"/>
        <w:rPr>
          <w:rFonts w:hint="eastAsia" w:ascii="仿宋" w:hAnsi="仿宋" w:eastAsia="仿宋" w:cs="宋体"/>
          <w:bCs/>
          <w:kern w:val="0"/>
          <w:sz w:val="32"/>
          <w:szCs w:val="32"/>
          <w:lang w:val="en-US" w:eastAsia="zh-CN"/>
        </w:rPr>
      </w:pPr>
      <w:r>
        <w:rPr>
          <w:rFonts w:hint="eastAsia" w:ascii="仿宋" w:hAnsi="仿宋" w:eastAsia="仿宋" w:cs="宋体"/>
          <w:bCs/>
          <w:kern w:val="0"/>
          <w:sz w:val="32"/>
          <w:szCs w:val="32"/>
        </w:rPr>
        <w:t>考核内容、考核要求：掌握神经系统的组成；神经系统的活动方式，反射弧的构成；神经系统的常用术语；脊髓的位置、外形和内部结构；脑干的位置、分部及重要内部结构；小脑的位置及主要功能；大脑半球的外形、分叶、主要沟回的名称、位置及机能定位；</w:t>
      </w:r>
      <w:r>
        <w:rPr>
          <w:rFonts w:hint="eastAsia" w:ascii="仿宋" w:hAnsi="仿宋" w:eastAsia="仿宋" w:cs="宋体"/>
          <w:bCs/>
          <w:kern w:val="0"/>
          <w:sz w:val="32"/>
          <w:szCs w:val="32"/>
          <w:lang w:val="en-US" w:eastAsia="zh-CN"/>
        </w:rPr>
        <w:t>脊神经</w:t>
      </w:r>
      <w:r>
        <w:rPr>
          <w:rFonts w:hint="eastAsia" w:ascii="仿宋" w:hAnsi="仿宋" w:eastAsia="仿宋" w:cs="宋体"/>
          <w:bCs/>
          <w:kern w:val="0"/>
          <w:sz w:val="32"/>
          <w:szCs w:val="32"/>
        </w:rPr>
        <w:t>的组成、位置、主要分支、分布范围和损伤表现；脑神经的名称、序号、性质、连脑部位和进出颅的位置；躯干、四肢浅感觉和本体感觉及精细触觉传导路；脑脊液的产生及循环途径；脑的动脉来源、名称、主要分支及分布；脑底动脉环组成、位置及临床意义</w:t>
      </w:r>
      <w:r>
        <w:rPr>
          <w:rFonts w:hint="eastAsia" w:ascii="仿宋" w:hAnsi="仿宋" w:eastAsia="仿宋" w:cs="宋体"/>
          <w:bCs/>
          <w:kern w:val="0"/>
          <w:sz w:val="32"/>
          <w:szCs w:val="32"/>
          <w:lang w:eastAsia="zh-CN"/>
        </w:rPr>
        <w:t>。</w:t>
      </w:r>
    </w:p>
    <w:p>
      <w:pPr>
        <w:adjustRightInd w:val="0"/>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所占比例：</w:t>
      </w:r>
      <w:r>
        <w:rPr>
          <w:rFonts w:hint="eastAsia" w:ascii="仿宋" w:hAnsi="仿宋" w:eastAsia="仿宋" w:cs="宋体"/>
          <w:bCs/>
          <w:kern w:val="0"/>
          <w:sz w:val="32"/>
          <w:szCs w:val="32"/>
          <w:lang w:val="en-US" w:eastAsia="zh-CN"/>
        </w:rPr>
        <w:t>8</w:t>
      </w:r>
      <w:r>
        <w:rPr>
          <w:rFonts w:hint="eastAsia" w:ascii="仿宋" w:hAnsi="仿宋" w:eastAsia="仿宋" w:cs="宋体"/>
          <w:bCs/>
          <w:kern w:val="0"/>
          <w:sz w:val="32"/>
          <w:szCs w:val="32"/>
        </w:rPr>
        <w:t>%</w:t>
      </w:r>
    </w:p>
    <w:p>
      <w:pPr>
        <w:jc w:val="center"/>
        <w:rPr>
          <w:rFonts w:ascii="黑体" w:hAnsi="黑体" w:eastAsia="黑体"/>
          <w:sz w:val="32"/>
          <w:szCs w:val="32"/>
        </w:rPr>
      </w:pPr>
      <w:r>
        <w:rPr>
          <w:rFonts w:hint="eastAsia" w:ascii="黑体" w:hAnsi="黑体" w:eastAsia="黑体"/>
          <w:sz w:val="32"/>
          <w:szCs w:val="32"/>
        </w:rPr>
        <w:t>Ⅱ.考试形式、考试时间与考试题型</w:t>
      </w:r>
    </w:p>
    <w:p>
      <w:pPr>
        <w:ind w:firstLine="643" w:firstLineChars="200"/>
        <w:jc w:val="left"/>
        <w:rPr>
          <w:rFonts w:ascii="仿宋" w:hAnsi="仿宋" w:eastAsia="仿宋" w:cs="宋体"/>
          <w:b/>
          <w:bCs/>
          <w:kern w:val="0"/>
          <w:sz w:val="32"/>
          <w:szCs w:val="32"/>
        </w:rPr>
      </w:pPr>
      <w:r>
        <w:rPr>
          <w:rFonts w:hint="eastAsia" w:ascii="仿宋" w:hAnsi="仿宋" w:eastAsia="仿宋" w:cs="宋体"/>
          <w:b/>
          <w:bCs/>
          <w:kern w:val="0"/>
          <w:sz w:val="32"/>
          <w:szCs w:val="32"/>
        </w:rPr>
        <w:t>一、考试形式</w:t>
      </w:r>
    </w:p>
    <w:p>
      <w:pPr>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考试采用闭卷、笔试形式。</w:t>
      </w:r>
    </w:p>
    <w:p>
      <w:pPr>
        <w:ind w:firstLine="643" w:firstLineChars="200"/>
        <w:jc w:val="left"/>
        <w:rPr>
          <w:rFonts w:ascii="仿宋" w:hAnsi="仿宋" w:eastAsia="仿宋" w:cs="宋体"/>
          <w:b/>
          <w:bCs/>
          <w:kern w:val="0"/>
          <w:sz w:val="32"/>
          <w:szCs w:val="32"/>
        </w:rPr>
      </w:pPr>
      <w:r>
        <w:rPr>
          <w:rFonts w:hint="eastAsia" w:ascii="仿宋" w:hAnsi="仿宋" w:eastAsia="仿宋" w:cs="宋体"/>
          <w:b/>
          <w:bCs/>
          <w:kern w:val="0"/>
          <w:sz w:val="32"/>
          <w:szCs w:val="32"/>
        </w:rPr>
        <w:t>二、考试满分及考试时间</w:t>
      </w:r>
    </w:p>
    <w:p>
      <w:pPr>
        <w:ind w:firstLine="640" w:firstLineChars="200"/>
        <w:jc w:val="left"/>
        <w:rPr>
          <w:rFonts w:ascii="黑体" w:hAnsi="黑体" w:eastAsia="黑体"/>
          <w:sz w:val="32"/>
          <w:szCs w:val="32"/>
        </w:rPr>
      </w:pPr>
      <w:r>
        <w:rPr>
          <w:rFonts w:hint="eastAsia" w:ascii="仿宋" w:hAnsi="仿宋" w:eastAsia="仿宋" w:cs="宋体"/>
          <w:bCs/>
          <w:kern w:val="0"/>
          <w:sz w:val="32"/>
          <w:szCs w:val="32"/>
        </w:rPr>
        <w:t>试卷满分1</w:t>
      </w:r>
      <w:r>
        <w:rPr>
          <w:rFonts w:ascii="仿宋" w:hAnsi="仿宋" w:eastAsia="仿宋" w:cs="宋体"/>
          <w:bCs/>
          <w:kern w:val="0"/>
          <w:sz w:val="32"/>
          <w:szCs w:val="32"/>
        </w:rPr>
        <w:t>00</w:t>
      </w:r>
      <w:r>
        <w:rPr>
          <w:rFonts w:hint="eastAsia" w:ascii="仿宋" w:hAnsi="仿宋" w:eastAsia="仿宋" w:cs="宋体"/>
          <w:bCs/>
          <w:kern w:val="0"/>
          <w:sz w:val="32"/>
          <w:szCs w:val="32"/>
        </w:rPr>
        <w:t>分，考试时间为15</w:t>
      </w:r>
      <w:r>
        <w:rPr>
          <w:rFonts w:ascii="仿宋" w:hAnsi="仿宋" w:eastAsia="仿宋" w:cs="宋体"/>
          <w:bCs/>
          <w:kern w:val="0"/>
          <w:sz w:val="32"/>
          <w:szCs w:val="32"/>
        </w:rPr>
        <w:t>0</w:t>
      </w:r>
      <w:r>
        <w:rPr>
          <w:rFonts w:hint="eastAsia" w:ascii="仿宋" w:hAnsi="仿宋" w:eastAsia="仿宋" w:cs="宋体"/>
          <w:bCs/>
          <w:kern w:val="0"/>
          <w:sz w:val="32"/>
          <w:szCs w:val="32"/>
        </w:rPr>
        <w:t>分钟。</w:t>
      </w:r>
    </w:p>
    <w:p>
      <w:pPr>
        <w:ind w:firstLine="643" w:firstLineChars="200"/>
        <w:jc w:val="left"/>
        <w:rPr>
          <w:rFonts w:ascii="仿宋" w:hAnsi="仿宋" w:eastAsia="仿宋" w:cs="宋体"/>
          <w:b/>
          <w:bCs/>
          <w:kern w:val="0"/>
          <w:sz w:val="32"/>
          <w:szCs w:val="32"/>
        </w:rPr>
      </w:pPr>
      <w:r>
        <w:rPr>
          <w:rFonts w:hint="eastAsia" w:ascii="仿宋" w:hAnsi="仿宋" w:eastAsia="仿宋" w:cs="宋体"/>
          <w:b/>
          <w:bCs/>
          <w:kern w:val="0"/>
          <w:sz w:val="32"/>
          <w:szCs w:val="32"/>
        </w:rPr>
        <w:t>三、考试题型</w:t>
      </w:r>
    </w:p>
    <w:p>
      <w:pPr>
        <w:ind w:firstLine="640" w:firstLineChars="200"/>
        <w:jc w:val="left"/>
        <w:rPr>
          <w:rFonts w:hint="eastAsia" w:ascii="仿宋" w:hAnsi="仿宋" w:eastAsia="仿宋" w:cs="宋体"/>
          <w:bCs/>
          <w:kern w:val="0"/>
          <w:sz w:val="32"/>
          <w:szCs w:val="32"/>
        </w:rPr>
      </w:pPr>
      <w:r>
        <w:rPr>
          <w:rFonts w:hint="eastAsia" w:ascii="仿宋" w:hAnsi="仿宋" w:eastAsia="仿宋" w:cs="宋体"/>
          <w:bCs/>
          <w:kern w:val="0"/>
          <w:sz w:val="32"/>
          <w:szCs w:val="32"/>
        </w:rPr>
        <w:t>考试题型从以下类型中选择：单项选择题、多项选择题、填空题、判断题、简答题</w:t>
      </w:r>
      <w:r>
        <w:rPr>
          <w:rFonts w:hint="eastAsia" w:ascii="仿宋" w:hAnsi="仿宋" w:eastAsia="仿宋" w:cs="宋体"/>
          <w:bCs/>
          <w:kern w:val="0"/>
          <w:sz w:val="32"/>
          <w:szCs w:val="32"/>
          <w:lang w:eastAsia="zh-CN"/>
        </w:rPr>
        <w:t>（</w:t>
      </w:r>
      <w:r>
        <w:rPr>
          <w:rFonts w:hint="eastAsia" w:ascii="仿宋" w:hAnsi="仿宋" w:eastAsia="仿宋" w:cs="宋体"/>
          <w:bCs/>
          <w:kern w:val="0"/>
          <w:sz w:val="32"/>
          <w:szCs w:val="32"/>
          <w:lang w:val="en-US" w:eastAsia="zh-CN"/>
        </w:rPr>
        <w:t>含识图题</w:t>
      </w:r>
      <w:r>
        <w:rPr>
          <w:rFonts w:hint="eastAsia" w:ascii="仿宋" w:hAnsi="仿宋" w:eastAsia="仿宋" w:cs="宋体"/>
          <w:bCs/>
          <w:kern w:val="0"/>
          <w:sz w:val="32"/>
          <w:szCs w:val="32"/>
          <w:lang w:eastAsia="zh-CN"/>
        </w:rPr>
        <w:t>）</w:t>
      </w:r>
      <w:r>
        <w:rPr>
          <w:rFonts w:hint="eastAsia" w:ascii="仿宋" w:hAnsi="仿宋" w:eastAsia="仿宋" w:cs="宋体"/>
          <w:bCs/>
          <w:kern w:val="0"/>
          <w:sz w:val="32"/>
          <w:szCs w:val="32"/>
        </w:rPr>
        <w:t>、论述题等。</w:t>
      </w:r>
    </w:p>
    <w:p>
      <w:pPr>
        <w:jc w:val="center"/>
        <w:rPr>
          <w:rFonts w:ascii="黑体" w:hAnsi="黑体" w:eastAsia="黑体"/>
          <w:sz w:val="32"/>
          <w:szCs w:val="32"/>
        </w:rPr>
      </w:pPr>
      <w:r>
        <w:rPr>
          <w:rFonts w:hint="eastAsia" w:ascii="黑体" w:hAnsi="黑体" w:eastAsia="黑体"/>
          <w:sz w:val="32"/>
          <w:szCs w:val="32"/>
        </w:rPr>
        <w:t>Ⅲ.参考书目</w:t>
      </w:r>
    </w:p>
    <w:p>
      <w:pPr>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《人体形态</w:t>
      </w:r>
      <w:r>
        <w:rPr>
          <w:rFonts w:hint="eastAsia" w:ascii="仿宋" w:hAnsi="仿宋" w:eastAsia="仿宋" w:cs="宋体"/>
          <w:bCs/>
          <w:kern w:val="0"/>
          <w:sz w:val="32"/>
          <w:szCs w:val="32"/>
          <w:lang w:val="en-US" w:eastAsia="zh-CN"/>
        </w:rPr>
        <w:t>与结构</w:t>
      </w:r>
      <w:r>
        <w:rPr>
          <w:rFonts w:hint="eastAsia" w:ascii="仿宋" w:hAnsi="仿宋" w:eastAsia="仿宋" w:cs="宋体"/>
          <w:bCs/>
          <w:kern w:val="0"/>
          <w:sz w:val="32"/>
          <w:szCs w:val="32"/>
        </w:rPr>
        <w:t>》（第</w:t>
      </w:r>
      <w:r>
        <w:rPr>
          <w:rFonts w:hint="eastAsia" w:ascii="仿宋" w:hAnsi="仿宋" w:eastAsia="仿宋" w:cs="宋体"/>
          <w:bCs/>
          <w:kern w:val="0"/>
          <w:sz w:val="32"/>
          <w:szCs w:val="32"/>
          <w:lang w:val="en-US" w:eastAsia="zh-CN"/>
        </w:rPr>
        <w:t>1</w:t>
      </w:r>
      <w:r>
        <w:rPr>
          <w:rFonts w:hint="eastAsia" w:ascii="仿宋" w:hAnsi="仿宋" w:eastAsia="仿宋" w:cs="宋体"/>
          <w:bCs/>
          <w:kern w:val="0"/>
          <w:sz w:val="32"/>
          <w:szCs w:val="32"/>
        </w:rPr>
        <w:t>版），主编：</w:t>
      </w:r>
      <w:r>
        <w:rPr>
          <w:rFonts w:hint="eastAsia" w:ascii="仿宋" w:hAnsi="仿宋" w:eastAsia="仿宋" w:cs="宋体"/>
          <w:bCs/>
          <w:kern w:val="0"/>
          <w:sz w:val="32"/>
          <w:szCs w:val="32"/>
          <w:lang w:val="en-US" w:eastAsia="zh-CN"/>
        </w:rPr>
        <w:t>隋月林</w:t>
      </w:r>
      <w:r>
        <w:rPr>
          <w:rFonts w:hint="eastAsia" w:ascii="仿宋" w:hAnsi="仿宋" w:eastAsia="仿宋" w:cs="宋体"/>
          <w:bCs/>
          <w:kern w:val="0"/>
          <w:sz w:val="32"/>
          <w:szCs w:val="32"/>
        </w:rPr>
        <w:t>，</w:t>
      </w:r>
      <w:r>
        <w:rPr>
          <w:rFonts w:hint="eastAsia" w:ascii="仿宋" w:hAnsi="仿宋" w:eastAsia="仿宋" w:cs="宋体"/>
          <w:bCs/>
          <w:kern w:val="0"/>
          <w:sz w:val="32"/>
          <w:szCs w:val="32"/>
          <w:lang w:val="en-US" w:eastAsia="zh-CN"/>
        </w:rPr>
        <w:t>范光忠</w:t>
      </w:r>
      <w:r>
        <w:rPr>
          <w:rFonts w:hint="eastAsia" w:ascii="仿宋" w:hAnsi="仿宋" w:eastAsia="仿宋" w:cs="宋体"/>
          <w:bCs/>
          <w:kern w:val="0"/>
          <w:sz w:val="32"/>
          <w:szCs w:val="32"/>
        </w:rPr>
        <w:t>，人民卫生出版社，</w:t>
      </w:r>
      <w:r>
        <w:rPr>
          <w:rFonts w:ascii="仿宋" w:hAnsi="仿宋" w:eastAsia="仿宋" w:cs="宋体"/>
          <w:bCs/>
          <w:kern w:val="0"/>
          <w:sz w:val="32"/>
          <w:szCs w:val="32"/>
        </w:rPr>
        <w:t>201</w:t>
      </w:r>
      <w:r>
        <w:rPr>
          <w:rFonts w:hint="eastAsia" w:ascii="仿宋" w:hAnsi="仿宋" w:eastAsia="仿宋" w:cs="宋体"/>
          <w:bCs/>
          <w:kern w:val="0"/>
          <w:sz w:val="32"/>
          <w:szCs w:val="32"/>
          <w:lang w:val="en-US" w:eastAsia="zh-CN"/>
        </w:rPr>
        <w:t>9</w:t>
      </w:r>
      <w:r>
        <w:rPr>
          <w:rFonts w:hint="eastAsia" w:ascii="仿宋" w:hAnsi="仿宋" w:eastAsia="仿宋" w:cs="宋体"/>
          <w:bCs/>
          <w:kern w:val="0"/>
          <w:sz w:val="32"/>
          <w:szCs w:val="32"/>
        </w:rPr>
        <w:t>年出版，ISBN：</w:t>
      </w:r>
      <w:r>
        <w:rPr>
          <w:rFonts w:ascii="仿宋" w:hAnsi="仿宋" w:eastAsia="仿宋" w:cs="宋体"/>
          <w:bCs/>
          <w:kern w:val="0"/>
          <w:sz w:val="32"/>
          <w:szCs w:val="32"/>
        </w:rPr>
        <w:t>9787117</w:t>
      </w:r>
      <w:r>
        <w:rPr>
          <w:rFonts w:hint="eastAsia" w:ascii="仿宋" w:hAnsi="仿宋" w:eastAsia="仿宋" w:cs="宋体"/>
          <w:bCs/>
          <w:kern w:val="0"/>
          <w:sz w:val="32"/>
          <w:szCs w:val="32"/>
          <w:lang w:val="en-US" w:eastAsia="zh-CN"/>
        </w:rPr>
        <w:t>284646</w:t>
      </w:r>
      <w:r>
        <w:rPr>
          <w:rFonts w:hint="eastAsia" w:ascii="仿宋" w:hAnsi="仿宋" w:eastAsia="仿宋" w:cs="宋体"/>
          <w:bCs/>
          <w:kern w:val="0"/>
          <w:sz w:val="32"/>
          <w:szCs w:val="32"/>
        </w:rPr>
        <w:t>。</w:t>
      </w:r>
    </w:p>
    <w:p>
      <w:pPr>
        <w:pageBreakBefore w:val="0"/>
        <w:kinsoku/>
        <w:wordWrap/>
        <w:overflowPunct/>
        <w:topLinePunct w:val="0"/>
        <w:autoSpaceDE/>
        <w:autoSpaceDN/>
        <w:bidi w:val="0"/>
        <w:ind w:left="0" w:leftChars="0"/>
        <w:rPr>
          <w:rFonts w:hint="eastAsia" w:ascii="仿宋" w:hAnsi="仿宋" w:eastAsia="仿宋"/>
          <w:b/>
          <w:color w:val="auto"/>
          <w:sz w:val="44"/>
          <w:szCs w:val="44"/>
          <w:highlight w:val="none"/>
        </w:rPr>
      </w:pPr>
      <w:r>
        <w:rPr>
          <w:rFonts w:hint="eastAsia" w:ascii="仿宋" w:hAnsi="仿宋" w:eastAsia="仿宋"/>
          <w:b/>
          <w:color w:val="auto"/>
          <w:sz w:val="44"/>
          <w:szCs w:val="44"/>
          <w:highlight w:val="none"/>
        </w:rPr>
        <w:br w:type="page"/>
      </w:r>
    </w:p>
    <w:p>
      <w:pPr>
        <w:keepNext w:val="0"/>
        <w:keepLines w:val="0"/>
        <w:pageBreakBefore w:val="0"/>
        <w:kinsoku/>
        <w:wordWrap/>
        <w:overflowPunct/>
        <w:topLinePunct w:val="0"/>
        <w:autoSpaceDE/>
        <w:autoSpaceDN/>
        <w:bidi w:val="0"/>
        <w:snapToGrid/>
        <w:spacing w:line="360" w:lineRule="auto"/>
        <w:ind w:left="0" w:leftChars="0"/>
        <w:jc w:val="center"/>
        <w:outlineLvl w:val="0"/>
        <w:rPr>
          <w:rFonts w:hint="eastAsia" w:ascii="仿宋" w:hAnsi="仿宋" w:eastAsia="仿宋"/>
          <w:b/>
          <w:color w:val="auto"/>
          <w:sz w:val="44"/>
          <w:szCs w:val="44"/>
          <w:highlight w:val="none"/>
        </w:rPr>
      </w:pPr>
      <w:bookmarkStart w:id="6" w:name="_Toc11043"/>
      <w:r>
        <w:rPr>
          <w:rFonts w:hint="eastAsia" w:ascii="仿宋" w:hAnsi="仿宋" w:eastAsia="仿宋"/>
          <w:b/>
          <w:color w:val="auto"/>
          <w:sz w:val="44"/>
          <w:szCs w:val="44"/>
          <w:highlight w:val="none"/>
        </w:rPr>
        <w:t>《运动生理学》考试说明</w:t>
      </w:r>
      <w:bookmarkEnd w:id="6"/>
    </w:p>
    <w:p>
      <w:pPr>
        <w:keepNext w:val="0"/>
        <w:keepLines w:val="0"/>
        <w:pageBreakBefore w:val="0"/>
        <w:kinsoku/>
        <w:wordWrap/>
        <w:overflowPunct/>
        <w:topLinePunct w:val="0"/>
        <w:autoSpaceDE/>
        <w:autoSpaceDN/>
        <w:bidi w:val="0"/>
        <w:adjustRightInd w:val="0"/>
        <w:snapToGrid w:val="0"/>
        <w:spacing w:line="360" w:lineRule="auto"/>
        <w:ind w:left="0" w:leftChars="0"/>
        <w:jc w:val="center"/>
        <w:rPr>
          <w:rFonts w:ascii="黑体" w:hAnsi="黑体" w:eastAsia="黑体"/>
          <w:color w:val="auto"/>
          <w:sz w:val="32"/>
          <w:szCs w:val="32"/>
        </w:rPr>
      </w:pPr>
      <w:r>
        <w:rPr>
          <w:rFonts w:hint="eastAsia" w:ascii="黑体" w:hAnsi="黑体" w:eastAsia="黑体"/>
          <w:color w:val="auto"/>
          <w:sz w:val="32"/>
          <w:szCs w:val="32"/>
        </w:rPr>
        <w:t>Ⅰ.考试内容与要求</w:t>
      </w:r>
    </w:p>
    <w:p>
      <w:pPr>
        <w:pStyle w:val="7"/>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left="0" w:leftChars="0" w:firstLine="640" w:firstLineChars="200"/>
        <w:textAlignment w:val="top"/>
        <w:rPr>
          <w:rFonts w:ascii="仿宋" w:hAnsi="仿宋" w:eastAsia="仿宋"/>
          <w:bCs/>
          <w:color w:val="auto"/>
          <w:sz w:val="32"/>
          <w:szCs w:val="32"/>
        </w:rPr>
      </w:pPr>
      <w:r>
        <w:rPr>
          <w:rFonts w:hint="eastAsia" w:ascii="仿宋" w:hAnsi="仿宋" w:eastAsia="仿宋"/>
          <w:bCs/>
          <w:color w:val="auto"/>
          <w:sz w:val="32"/>
          <w:szCs w:val="32"/>
        </w:rPr>
        <w:t>本科目考试内容包括正常人体的生理学基础、人体运动时身体各系统的变化规律、运动生理学内容在运动实践中的应用。</w:t>
      </w:r>
      <w:r>
        <w:rPr>
          <w:rFonts w:ascii="仿宋" w:hAnsi="仿宋" w:eastAsia="仿宋"/>
          <w:bCs/>
          <w:color w:val="auto"/>
          <w:sz w:val="32"/>
          <w:szCs w:val="32"/>
        </w:rPr>
        <w:t>全面考核普通高等学校高职（专科）</w:t>
      </w:r>
      <w:r>
        <w:rPr>
          <w:rFonts w:hint="eastAsia" w:ascii="仿宋" w:hAnsi="仿宋" w:eastAsia="仿宋"/>
          <w:bCs/>
          <w:color w:val="auto"/>
          <w:sz w:val="32"/>
          <w:szCs w:val="32"/>
        </w:rPr>
        <w:t>体育教育</w:t>
      </w:r>
      <w:r>
        <w:rPr>
          <w:rFonts w:ascii="仿宋" w:hAnsi="仿宋" w:eastAsia="仿宋"/>
          <w:bCs/>
          <w:color w:val="auto"/>
          <w:sz w:val="32"/>
          <w:szCs w:val="32"/>
        </w:rPr>
        <w:t>及相关专业应届毕业生</w:t>
      </w:r>
      <w:r>
        <w:rPr>
          <w:rFonts w:hint="eastAsia" w:ascii="仿宋" w:hAnsi="仿宋" w:eastAsia="仿宋"/>
          <w:bCs/>
          <w:color w:val="auto"/>
          <w:sz w:val="32"/>
          <w:szCs w:val="32"/>
        </w:rPr>
        <w:t>运动生理学课程</w:t>
      </w:r>
      <w:r>
        <w:rPr>
          <w:rFonts w:ascii="仿宋" w:hAnsi="仿宋" w:eastAsia="仿宋"/>
          <w:bCs/>
          <w:color w:val="auto"/>
          <w:sz w:val="32"/>
          <w:szCs w:val="32"/>
        </w:rPr>
        <w:t>是否达到教学大纲的要求，</w:t>
      </w:r>
      <w:r>
        <w:rPr>
          <w:rFonts w:hint="eastAsia" w:ascii="仿宋" w:hAnsi="仿宋" w:eastAsia="仿宋"/>
          <w:bCs/>
          <w:color w:val="auto"/>
          <w:sz w:val="32"/>
          <w:szCs w:val="32"/>
        </w:rPr>
        <w:t>考查</w:t>
      </w:r>
      <w:r>
        <w:rPr>
          <w:rFonts w:ascii="仿宋" w:hAnsi="仿宋" w:eastAsia="仿宋"/>
          <w:bCs/>
          <w:color w:val="auto"/>
          <w:sz w:val="32"/>
          <w:szCs w:val="32"/>
        </w:rPr>
        <w:t>其对</w:t>
      </w:r>
      <w:r>
        <w:rPr>
          <w:rFonts w:hint="eastAsia" w:ascii="仿宋" w:hAnsi="仿宋" w:eastAsia="仿宋"/>
          <w:bCs/>
          <w:color w:val="auto"/>
          <w:sz w:val="32"/>
          <w:szCs w:val="32"/>
        </w:rPr>
        <w:t>体育教育专业</w:t>
      </w:r>
      <w:r>
        <w:rPr>
          <w:rFonts w:ascii="仿宋" w:hAnsi="仿宋" w:eastAsia="仿宋"/>
          <w:bCs/>
          <w:color w:val="auto"/>
          <w:sz w:val="32"/>
          <w:szCs w:val="32"/>
        </w:rPr>
        <w:t>中《</w:t>
      </w:r>
      <w:r>
        <w:rPr>
          <w:rFonts w:hint="eastAsia" w:ascii="仿宋" w:hAnsi="仿宋" w:eastAsia="仿宋"/>
          <w:bCs/>
          <w:color w:val="auto"/>
          <w:sz w:val="32"/>
          <w:szCs w:val="32"/>
        </w:rPr>
        <w:t>运动生理学</w:t>
      </w:r>
      <w:r>
        <w:rPr>
          <w:rFonts w:ascii="仿宋" w:hAnsi="仿宋" w:eastAsia="仿宋"/>
          <w:bCs/>
          <w:color w:val="auto"/>
          <w:sz w:val="32"/>
          <w:szCs w:val="32"/>
        </w:rPr>
        <w:t>》的基本知识点和理论方法的掌握情况。</w:t>
      </w:r>
      <w:r>
        <w:rPr>
          <w:rFonts w:hint="eastAsia" w:ascii="仿宋" w:hAnsi="仿宋" w:eastAsia="仿宋"/>
          <w:bCs/>
          <w:color w:val="auto"/>
          <w:sz w:val="32"/>
          <w:szCs w:val="32"/>
        </w:rPr>
        <w:t>具体内容与要求如下：</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第</w:t>
      </w:r>
      <w:r>
        <w:rPr>
          <w:rFonts w:ascii="仿宋" w:hAnsi="仿宋" w:eastAsia="仿宋" w:cs="宋体"/>
          <w:bCs/>
          <w:color w:val="auto"/>
          <w:kern w:val="0"/>
          <w:sz w:val="32"/>
          <w:szCs w:val="32"/>
        </w:rPr>
        <w:t>1</w:t>
      </w:r>
      <w:r>
        <w:rPr>
          <w:rFonts w:hint="eastAsia" w:ascii="仿宋" w:hAnsi="仿宋" w:eastAsia="仿宋" w:cs="宋体"/>
          <w:bCs/>
          <w:color w:val="auto"/>
          <w:kern w:val="0"/>
          <w:sz w:val="32"/>
          <w:szCs w:val="32"/>
        </w:rPr>
        <w:t>章 细胞的一般生理</w:t>
      </w:r>
      <w:r>
        <w:rPr>
          <w:rFonts w:ascii="仿宋" w:hAnsi="仿宋" w:eastAsia="仿宋" w:cs="宋体"/>
          <w:bCs/>
          <w:color w:val="auto"/>
          <w:kern w:val="0"/>
          <w:sz w:val="32"/>
          <w:szCs w:val="32"/>
        </w:rPr>
        <w:t xml:space="preserve"> </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考核内容、考核要求及所占比例：</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考核内容、考核要求：掌握细胞的基本结构、细胞的生物电现象中静息电位和动作电位概念；明白动作电位在神经纤维上是如何进行传递的。</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所占比例：4</w:t>
      </w:r>
      <w:r>
        <w:rPr>
          <w:rFonts w:ascii="仿宋" w:hAnsi="仿宋" w:eastAsia="仿宋" w:cs="宋体"/>
          <w:bCs/>
          <w:color w:val="auto"/>
          <w:kern w:val="0"/>
          <w:sz w:val="32"/>
          <w:szCs w:val="32"/>
        </w:rPr>
        <w:t>%</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第</w:t>
      </w:r>
      <w:r>
        <w:rPr>
          <w:rFonts w:ascii="仿宋" w:hAnsi="仿宋" w:eastAsia="仿宋" w:cs="宋体"/>
          <w:bCs/>
          <w:color w:val="auto"/>
          <w:kern w:val="0"/>
          <w:sz w:val="32"/>
          <w:szCs w:val="32"/>
        </w:rPr>
        <w:t>2</w:t>
      </w:r>
      <w:r>
        <w:rPr>
          <w:rFonts w:hint="eastAsia" w:ascii="仿宋" w:hAnsi="仿宋" w:eastAsia="仿宋" w:cs="宋体"/>
          <w:bCs/>
          <w:color w:val="auto"/>
          <w:kern w:val="0"/>
          <w:sz w:val="32"/>
          <w:szCs w:val="32"/>
        </w:rPr>
        <w:t>章</w:t>
      </w:r>
      <w:r>
        <w:rPr>
          <w:rFonts w:ascii="仿宋" w:hAnsi="仿宋" w:eastAsia="仿宋" w:cs="宋体"/>
          <w:bCs/>
          <w:color w:val="auto"/>
          <w:kern w:val="0"/>
          <w:sz w:val="32"/>
          <w:szCs w:val="32"/>
        </w:rPr>
        <w:t xml:space="preserve"> </w:t>
      </w:r>
      <w:r>
        <w:rPr>
          <w:rFonts w:hint="eastAsia" w:ascii="仿宋" w:hAnsi="仿宋" w:eastAsia="仿宋" w:cs="宋体"/>
          <w:bCs/>
          <w:color w:val="auto"/>
          <w:kern w:val="0"/>
          <w:sz w:val="32"/>
          <w:szCs w:val="32"/>
        </w:rPr>
        <w:t>骨骼肌与运动</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考核内容、考核要求及所占比例：</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考核内容、考核要求：掌握骨骼肌的微细结构、骨骼肌收缩的形式及其概念和特点；熟悉不同骨骼肌类型肌纤维的主要生理学特征、运动训练对肌纤维的影响。</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所占比例：1</w:t>
      </w:r>
      <w:r>
        <w:rPr>
          <w:rFonts w:ascii="仿宋" w:hAnsi="仿宋" w:eastAsia="仿宋" w:cs="宋体"/>
          <w:bCs/>
          <w:color w:val="auto"/>
          <w:kern w:val="0"/>
          <w:sz w:val="32"/>
          <w:szCs w:val="32"/>
        </w:rPr>
        <w:t>0%</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第</w:t>
      </w:r>
      <w:r>
        <w:rPr>
          <w:rFonts w:ascii="仿宋" w:hAnsi="仿宋" w:eastAsia="仿宋" w:cs="宋体"/>
          <w:bCs/>
          <w:color w:val="auto"/>
          <w:kern w:val="0"/>
          <w:sz w:val="32"/>
          <w:szCs w:val="32"/>
        </w:rPr>
        <w:t>3</w:t>
      </w:r>
      <w:r>
        <w:rPr>
          <w:rFonts w:hint="eastAsia" w:ascii="仿宋" w:hAnsi="仿宋" w:eastAsia="仿宋" w:cs="宋体"/>
          <w:bCs/>
          <w:color w:val="auto"/>
          <w:kern w:val="0"/>
          <w:sz w:val="32"/>
          <w:szCs w:val="32"/>
        </w:rPr>
        <w:t>章</w:t>
      </w:r>
      <w:r>
        <w:rPr>
          <w:rFonts w:ascii="仿宋" w:hAnsi="仿宋" w:eastAsia="仿宋" w:cs="宋体"/>
          <w:bCs/>
          <w:color w:val="auto"/>
          <w:kern w:val="0"/>
          <w:sz w:val="32"/>
          <w:szCs w:val="32"/>
        </w:rPr>
        <w:t xml:space="preserve"> </w:t>
      </w:r>
      <w:r>
        <w:rPr>
          <w:rFonts w:hint="eastAsia" w:ascii="仿宋" w:hAnsi="仿宋" w:eastAsia="仿宋" w:cs="宋体"/>
          <w:bCs/>
          <w:color w:val="auto"/>
          <w:kern w:val="0"/>
          <w:sz w:val="32"/>
          <w:szCs w:val="32"/>
        </w:rPr>
        <w:t>能量代谢与运动</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考核内容、考核要求及所占比例：</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考核内容、考核要求：了解人体能量的主要来源；掌握三种不同的能源系统在人体运动时如何供能。</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所占比例：6</w:t>
      </w:r>
      <w:r>
        <w:rPr>
          <w:rFonts w:ascii="仿宋" w:hAnsi="仿宋" w:eastAsia="仿宋" w:cs="宋体"/>
          <w:bCs/>
          <w:color w:val="auto"/>
          <w:kern w:val="0"/>
          <w:sz w:val="32"/>
          <w:szCs w:val="32"/>
        </w:rPr>
        <w:t>%</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第</w:t>
      </w:r>
      <w:r>
        <w:rPr>
          <w:rFonts w:ascii="仿宋" w:hAnsi="仿宋" w:eastAsia="仿宋" w:cs="宋体"/>
          <w:bCs/>
          <w:color w:val="auto"/>
          <w:kern w:val="0"/>
          <w:sz w:val="32"/>
          <w:szCs w:val="32"/>
        </w:rPr>
        <w:t>4</w:t>
      </w:r>
      <w:r>
        <w:rPr>
          <w:rFonts w:hint="eastAsia" w:ascii="仿宋" w:hAnsi="仿宋" w:eastAsia="仿宋" w:cs="宋体"/>
          <w:bCs/>
          <w:color w:val="auto"/>
          <w:kern w:val="0"/>
          <w:sz w:val="32"/>
          <w:szCs w:val="32"/>
        </w:rPr>
        <w:t>章</w:t>
      </w:r>
      <w:r>
        <w:rPr>
          <w:rFonts w:ascii="仿宋" w:hAnsi="仿宋" w:eastAsia="仿宋" w:cs="宋体"/>
          <w:bCs/>
          <w:color w:val="auto"/>
          <w:kern w:val="0"/>
          <w:sz w:val="32"/>
          <w:szCs w:val="32"/>
        </w:rPr>
        <w:t xml:space="preserve"> </w:t>
      </w:r>
      <w:r>
        <w:rPr>
          <w:rFonts w:hint="eastAsia" w:ascii="仿宋" w:hAnsi="仿宋" w:eastAsia="仿宋" w:cs="宋体"/>
          <w:bCs/>
          <w:color w:val="auto"/>
          <w:kern w:val="0"/>
          <w:sz w:val="32"/>
          <w:szCs w:val="32"/>
        </w:rPr>
        <w:t>血液与运动</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考核内容、考核要求及所占比例：</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考核内容、考核要求：掌握血液的组成及理化特性、血液各组成成分的功能。</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所占比例：2</w:t>
      </w:r>
      <w:r>
        <w:rPr>
          <w:rFonts w:ascii="仿宋" w:hAnsi="仿宋" w:eastAsia="仿宋" w:cs="宋体"/>
          <w:bCs/>
          <w:color w:val="auto"/>
          <w:kern w:val="0"/>
          <w:sz w:val="32"/>
          <w:szCs w:val="32"/>
        </w:rPr>
        <w:t>%</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第</w:t>
      </w:r>
      <w:r>
        <w:rPr>
          <w:rFonts w:ascii="仿宋" w:hAnsi="仿宋" w:eastAsia="仿宋" w:cs="宋体"/>
          <w:bCs/>
          <w:color w:val="auto"/>
          <w:kern w:val="0"/>
          <w:sz w:val="32"/>
          <w:szCs w:val="32"/>
        </w:rPr>
        <w:t>5</w:t>
      </w:r>
      <w:r>
        <w:rPr>
          <w:rFonts w:hint="eastAsia" w:ascii="仿宋" w:hAnsi="仿宋" w:eastAsia="仿宋" w:cs="宋体"/>
          <w:bCs/>
          <w:color w:val="auto"/>
          <w:kern w:val="0"/>
          <w:sz w:val="32"/>
          <w:szCs w:val="32"/>
        </w:rPr>
        <w:t>章</w:t>
      </w:r>
      <w:r>
        <w:rPr>
          <w:rFonts w:ascii="仿宋" w:hAnsi="仿宋" w:eastAsia="仿宋" w:cs="宋体"/>
          <w:bCs/>
          <w:color w:val="auto"/>
          <w:kern w:val="0"/>
          <w:sz w:val="32"/>
          <w:szCs w:val="32"/>
        </w:rPr>
        <w:t xml:space="preserve"> </w:t>
      </w:r>
      <w:r>
        <w:rPr>
          <w:rFonts w:hint="eastAsia" w:ascii="仿宋" w:hAnsi="仿宋" w:eastAsia="仿宋" w:cs="宋体"/>
          <w:bCs/>
          <w:color w:val="auto"/>
          <w:kern w:val="0"/>
          <w:sz w:val="32"/>
          <w:szCs w:val="32"/>
        </w:rPr>
        <w:t>心血管机能与运动</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考核内容、考核要求及所占比例：</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考核内容、考核要求：掌握心肌的生理特性、动脉血压的概念及影响动脉血压的因素、测定心率在运动实践中的应用；了解影响静脉回心血量的因素、心血管中枢的主要内容、长期运动对心血管功能的影响。</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所占比例：1</w:t>
      </w:r>
      <w:r>
        <w:rPr>
          <w:rFonts w:ascii="仿宋" w:hAnsi="仿宋" w:eastAsia="仿宋" w:cs="宋体"/>
          <w:bCs/>
          <w:color w:val="auto"/>
          <w:kern w:val="0"/>
          <w:sz w:val="32"/>
          <w:szCs w:val="32"/>
        </w:rPr>
        <w:t>5%</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第</w:t>
      </w:r>
      <w:r>
        <w:rPr>
          <w:rFonts w:ascii="仿宋" w:hAnsi="仿宋" w:eastAsia="仿宋" w:cs="宋体"/>
          <w:bCs/>
          <w:color w:val="auto"/>
          <w:kern w:val="0"/>
          <w:sz w:val="32"/>
          <w:szCs w:val="32"/>
        </w:rPr>
        <w:t>6</w:t>
      </w:r>
      <w:r>
        <w:rPr>
          <w:rFonts w:hint="eastAsia" w:ascii="仿宋" w:hAnsi="仿宋" w:eastAsia="仿宋" w:cs="宋体"/>
          <w:bCs/>
          <w:color w:val="auto"/>
          <w:kern w:val="0"/>
          <w:sz w:val="32"/>
          <w:szCs w:val="32"/>
        </w:rPr>
        <w:t>章</w:t>
      </w:r>
      <w:r>
        <w:rPr>
          <w:rFonts w:ascii="仿宋" w:hAnsi="仿宋" w:eastAsia="仿宋" w:cs="宋体"/>
          <w:bCs/>
          <w:color w:val="auto"/>
          <w:kern w:val="0"/>
          <w:sz w:val="32"/>
          <w:szCs w:val="32"/>
        </w:rPr>
        <w:t xml:space="preserve"> </w:t>
      </w:r>
      <w:r>
        <w:rPr>
          <w:rFonts w:hint="eastAsia" w:ascii="仿宋" w:hAnsi="仿宋" w:eastAsia="仿宋" w:cs="宋体"/>
          <w:bCs/>
          <w:color w:val="auto"/>
          <w:kern w:val="0"/>
          <w:sz w:val="32"/>
          <w:szCs w:val="32"/>
        </w:rPr>
        <w:t>呼吸机能与运动</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考核内容、考核要求及所占比例：</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考核内容、考核要求：掌握呼吸全过程的三个环节、肺通气的动力、呼吸形式、运动时如何合理呼吸；了解气体在体内的运输、评价肺活量的常用指标。</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所占比例：</w:t>
      </w:r>
      <w:r>
        <w:rPr>
          <w:rFonts w:ascii="仿宋" w:hAnsi="仿宋" w:eastAsia="仿宋" w:cs="宋体"/>
          <w:bCs/>
          <w:color w:val="auto"/>
          <w:kern w:val="0"/>
          <w:sz w:val="32"/>
          <w:szCs w:val="32"/>
        </w:rPr>
        <w:t>6%</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第</w:t>
      </w:r>
      <w:r>
        <w:rPr>
          <w:rFonts w:ascii="仿宋" w:hAnsi="仿宋" w:eastAsia="仿宋" w:cs="宋体"/>
          <w:bCs/>
          <w:color w:val="auto"/>
          <w:kern w:val="0"/>
          <w:sz w:val="32"/>
          <w:szCs w:val="32"/>
        </w:rPr>
        <w:t>7</w:t>
      </w:r>
      <w:r>
        <w:rPr>
          <w:rFonts w:hint="eastAsia" w:ascii="仿宋" w:hAnsi="仿宋" w:eastAsia="仿宋" w:cs="宋体"/>
          <w:bCs/>
          <w:color w:val="auto"/>
          <w:kern w:val="0"/>
          <w:sz w:val="32"/>
          <w:szCs w:val="32"/>
        </w:rPr>
        <w:t>章</w:t>
      </w:r>
      <w:r>
        <w:rPr>
          <w:rFonts w:ascii="仿宋" w:hAnsi="仿宋" w:eastAsia="仿宋" w:cs="宋体"/>
          <w:bCs/>
          <w:color w:val="auto"/>
          <w:kern w:val="0"/>
          <w:sz w:val="32"/>
          <w:szCs w:val="32"/>
        </w:rPr>
        <w:t xml:space="preserve"> </w:t>
      </w:r>
      <w:r>
        <w:rPr>
          <w:rFonts w:hint="eastAsia" w:ascii="仿宋" w:hAnsi="仿宋" w:eastAsia="仿宋" w:cs="宋体"/>
          <w:bCs/>
          <w:color w:val="auto"/>
          <w:kern w:val="0"/>
          <w:sz w:val="32"/>
          <w:szCs w:val="32"/>
        </w:rPr>
        <w:t>消化系统机能与运动</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考核内容、考核要求及所占比例：</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考核内容、考核要求：掌握消化系统的组成、平滑肌的生理特性；了解消化的基本过程。</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所占比例：</w:t>
      </w:r>
      <w:r>
        <w:rPr>
          <w:rFonts w:ascii="仿宋" w:hAnsi="仿宋" w:eastAsia="仿宋" w:cs="宋体"/>
          <w:bCs/>
          <w:color w:val="auto"/>
          <w:kern w:val="0"/>
          <w:sz w:val="32"/>
          <w:szCs w:val="32"/>
        </w:rPr>
        <w:t>3%</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第</w:t>
      </w:r>
      <w:r>
        <w:rPr>
          <w:rFonts w:ascii="仿宋" w:hAnsi="仿宋" w:eastAsia="仿宋" w:cs="宋体"/>
          <w:bCs/>
          <w:color w:val="auto"/>
          <w:kern w:val="0"/>
          <w:sz w:val="32"/>
          <w:szCs w:val="32"/>
        </w:rPr>
        <w:t>8</w:t>
      </w:r>
      <w:r>
        <w:rPr>
          <w:rFonts w:hint="eastAsia" w:ascii="仿宋" w:hAnsi="仿宋" w:eastAsia="仿宋" w:cs="宋体"/>
          <w:bCs/>
          <w:color w:val="auto"/>
          <w:kern w:val="0"/>
          <w:sz w:val="32"/>
          <w:szCs w:val="32"/>
        </w:rPr>
        <w:t>章</w:t>
      </w:r>
      <w:r>
        <w:rPr>
          <w:rFonts w:ascii="仿宋" w:hAnsi="仿宋" w:eastAsia="仿宋" w:cs="宋体"/>
          <w:bCs/>
          <w:color w:val="auto"/>
          <w:kern w:val="0"/>
          <w:sz w:val="32"/>
          <w:szCs w:val="32"/>
        </w:rPr>
        <w:t xml:space="preserve"> </w:t>
      </w:r>
      <w:r>
        <w:rPr>
          <w:rFonts w:hint="eastAsia" w:ascii="仿宋" w:hAnsi="仿宋" w:eastAsia="仿宋" w:cs="宋体"/>
          <w:bCs/>
          <w:color w:val="auto"/>
          <w:kern w:val="0"/>
          <w:sz w:val="32"/>
          <w:szCs w:val="32"/>
        </w:rPr>
        <w:t>肾脏机能与运动</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考核内容、考核要求及所占比例：</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考核内容、考核要求：掌握肾的功能单位、运动对肾脏机能的影响；了解尿液的形成。</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所占比例：</w:t>
      </w:r>
      <w:r>
        <w:rPr>
          <w:rFonts w:ascii="仿宋" w:hAnsi="仿宋" w:eastAsia="仿宋" w:cs="宋体"/>
          <w:bCs/>
          <w:color w:val="auto"/>
          <w:kern w:val="0"/>
          <w:sz w:val="32"/>
          <w:szCs w:val="32"/>
        </w:rPr>
        <w:t>3%</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第</w:t>
      </w:r>
      <w:r>
        <w:rPr>
          <w:rFonts w:ascii="仿宋" w:hAnsi="仿宋" w:eastAsia="仿宋" w:cs="宋体"/>
          <w:bCs/>
          <w:color w:val="auto"/>
          <w:kern w:val="0"/>
          <w:sz w:val="32"/>
          <w:szCs w:val="32"/>
        </w:rPr>
        <w:t>9</w:t>
      </w:r>
      <w:r>
        <w:rPr>
          <w:rFonts w:hint="eastAsia" w:ascii="仿宋" w:hAnsi="仿宋" w:eastAsia="仿宋" w:cs="宋体"/>
          <w:bCs/>
          <w:color w:val="auto"/>
          <w:kern w:val="0"/>
          <w:sz w:val="32"/>
          <w:szCs w:val="32"/>
        </w:rPr>
        <w:t>章</w:t>
      </w:r>
      <w:r>
        <w:rPr>
          <w:rFonts w:ascii="仿宋" w:hAnsi="仿宋" w:eastAsia="仿宋" w:cs="宋体"/>
          <w:bCs/>
          <w:color w:val="auto"/>
          <w:kern w:val="0"/>
          <w:sz w:val="32"/>
          <w:szCs w:val="32"/>
        </w:rPr>
        <w:t xml:space="preserve"> </w:t>
      </w:r>
      <w:r>
        <w:rPr>
          <w:rFonts w:hint="eastAsia" w:ascii="仿宋" w:hAnsi="仿宋" w:eastAsia="仿宋" w:cs="宋体"/>
          <w:bCs/>
          <w:color w:val="auto"/>
          <w:kern w:val="0"/>
          <w:sz w:val="32"/>
          <w:szCs w:val="32"/>
        </w:rPr>
        <w:t>感觉器官机能与运动</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考核内容、考核要求及所占比例：</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考核内容、考核要求：掌握耳的两个感觉功能、本体感受器包括哪些。</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所占比例：</w:t>
      </w:r>
      <w:r>
        <w:rPr>
          <w:rFonts w:ascii="仿宋" w:hAnsi="仿宋" w:eastAsia="仿宋" w:cs="宋体"/>
          <w:bCs/>
          <w:color w:val="auto"/>
          <w:kern w:val="0"/>
          <w:sz w:val="32"/>
          <w:szCs w:val="32"/>
        </w:rPr>
        <w:t>2%</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第</w:t>
      </w:r>
      <w:r>
        <w:rPr>
          <w:rFonts w:ascii="仿宋" w:hAnsi="仿宋" w:eastAsia="仿宋" w:cs="宋体"/>
          <w:bCs/>
          <w:color w:val="auto"/>
          <w:kern w:val="0"/>
          <w:sz w:val="32"/>
          <w:szCs w:val="32"/>
        </w:rPr>
        <w:t>10</w:t>
      </w:r>
      <w:r>
        <w:rPr>
          <w:rFonts w:hint="eastAsia" w:ascii="仿宋" w:hAnsi="仿宋" w:eastAsia="仿宋" w:cs="宋体"/>
          <w:bCs/>
          <w:color w:val="auto"/>
          <w:kern w:val="0"/>
          <w:sz w:val="32"/>
          <w:szCs w:val="32"/>
        </w:rPr>
        <w:t>章</w:t>
      </w:r>
      <w:r>
        <w:rPr>
          <w:rFonts w:ascii="仿宋" w:hAnsi="仿宋" w:eastAsia="仿宋" w:cs="宋体"/>
          <w:bCs/>
          <w:color w:val="auto"/>
          <w:kern w:val="0"/>
          <w:sz w:val="32"/>
          <w:szCs w:val="32"/>
        </w:rPr>
        <w:t xml:space="preserve"> </w:t>
      </w:r>
      <w:r>
        <w:rPr>
          <w:rFonts w:hint="eastAsia" w:ascii="仿宋" w:hAnsi="仿宋" w:eastAsia="仿宋" w:cs="宋体"/>
          <w:bCs/>
          <w:color w:val="auto"/>
          <w:kern w:val="0"/>
          <w:sz w:val="32"/>
          <w:szCs w:val="32"/>
        </w:rPr>
        <w:t>神经系统机能与运动</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考核内容、考核要求及所占比例：</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考核内容、考核要求：掌握神经系统的组成与一般功能、反射的概念、反射弧的结构、脑干对躯体运动姿势反射的调控；了解脊髓对躯体运动的调节。</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所占比例：4</w:t>
      </w:r>
      <w:r>
        <w:rPr>
          <w:rFonts w:ascii="仿宋" w:hAnsi="仿宋" w:eastAsia="仿宋" w:cs="宋体"/>
          <w:bCs/>
          <w:color w:val="auto"/>
          <w:kern w:val="0"/>
          <w:sz w:val="32"/>
          <w:szCs w:val="32"/>
        </w:rPr>
        <w:t>%</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第</w:t>
      </w:r>
      <w:r>
        <w:rPr>
          <w:rFonts w:ascii="仿宋" w:hAnsi="仿宋" w:eastAsia="仿宋" w:cs="宋体"/>
          <w:bCs/>
          <w:color w:val="auto"/>
          <w:kern w:val="0"/>
          <w:sz w:val="32"/>
          <w:szCs w:val="32"/>
        </w:rPr>
        <w:t>11</w:t>
      </w:r>
      <w:r>
        <w:rPr>
          <w:rFonts w:hint="eastAsia" w:ascii="仿宋" w:hAnsi="仿宋" w:eastAsia="仿宋" w:cs="宋体"/>
          <w:bCs/>
          <w:color w:val="auto"/>
          <w:kern w:val="0"/>
          <w:sz w:val="32"/>
          <w:szCs w:val="32"/>
        </w:rPr>
        <w:t>章</w:t>
      </w:r>
      <w:r>
        <w:rPr>
          <w:rFonts w:ascii="仿宋" w:hAnsi="仿宋" w:eastAsia="仿宋" w:cs="宋体"/>
          <w:bCs/>
          <w:color w:val="auto"/>
          <w:kern w:val="0"/>
          <w:sz w:val="32"/>
          <w:szCs w:val="32"/>
        </w:rPr>
        <w:t xml:space="preserve"> </w:t>
      </w:r>
      <w:r>
        <w:rPr>
          <w:rFonts w:hint="eastAsia" w:ascii="仿宋" w:hAnsi="仿宋" w:eastAsia="仿宋" w:cs="宋体"/>
          <w:bCs/>
          <w:color w:val="auto"/>
          <w:kern w:val="0"/>
          <w:sz w:val="32"/>
          <w:szCs w:val="32"/>
        </w:rPr>
        <w:t>内分泌与运动</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考核内容、考核要求及所占比例：</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考核内容、考核要求：掌握内分泌的概念、激素的生理作用、激素作用的一般特征、甲状腺素的生理作用、胰岛素和胰高血糖素的产生与作用；了解激素传递信息的方式、生长激素和肾上腺激素的作用。</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所占比例：5</w:t>
      </w:r>
      <w:r>
        <w:rPr>
          <w:rFonts w:ascii="仿宋" w:hAnsi="仿宋" w:eastAsia="仿宋" w:cs="宋体"/>
          <w:bCs/>
          <w:color w:val="auto"/>
          <w:kern w:val="0"/>
          <w:sz w:val="32"/>
          <w:szCs w:val="32"/>
        </w:rPr>
        <w:t>%</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rPr>
        <w:t>第</w:t>
      </w:r>
      <w:r>
        <w:rPr>
          <w:rFonts w:ascii="仿宋" w:hAnsi="仿宋" w:eastAsia="仿宋" w:cs="宋体"/>
          <w:bCs/>
          <w:color w:val="auto"/>
          <w:kern w:val="0"/>
          <w:sz w:val="32"/>
          <w:szCs w:val="32"/>
        </w:rPr>
        <w:t>12</w:t>
      </w:r>
      <w:r>
        <w:rPr>
          <w:rFonts w:hint="eastAsia" w:ascii="仿宋" w:hAnsi="仿宋" w:eastAsia="仿宋" w:cs="宋体"/>
          <w:bCs/>
          <w:color w:val="auto"/>
          <w:kern w:val="0"/>
          <w:sz w:val="32"/>
          <w:szCs w:val="32"/>
        </w:rPr>
        <w:t>章</w:t>
      </w:r>
      <w:r>
        <w:rPr>
          <w:rFonts w:ascii="仿宋" w:hAnsi="仿宋" w:eastAsia="仿宋" w:cs="宋体"/>
          <w:bCs/>
          <w:color w:val="auto"/>
          <w:kern w:val="0"/>
          <w:sz w:val="32"/>
          <w:szCs w:val="32"/>
        </w:rPr>
        <w:t xml:space="preserve"> </w:t>
      </w:r>
      <w:r>
        <w:rPr>
          <w:rFonts w:hint="eastAsia" w:ascii="仿宋" w:hAnsi="仿宋" w:eastAsia="仿宋" w:cs="宋体"/>
          <w:bCs/>
          <w:color w:val="auto"/>
          <w:kern w:val="0"/>
          <w:sz w:val="32"/>
          <w:szCs w:val="32"/>
        </w:rPr>
        <w:t>运动技能</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考核内容、考核要求及所占比例：</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考核内容、考核要求：掌握运动技能的概念、运动技能形成的过程及教学重点；了解运动技能的分类。</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所占比例：1</w:t>
      </w:r>
      <w:r>
        <w:rPr>
          <w:rFonts w:ascii="仿宋" w:hAnsi="仿宋" w:eastAsia="仿宋" w:cs="宋体"/>
          <w:bCs/>
          <w:color w:val="auto"/>
          <w:kern w:val="0"/>
          <w:sz w:val="32"/>
          <w:szCs w:val="32"/>
        </w:rPr>
        <w:t>5%</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第</w:t>
      </w:r>
      <w:r>
        <w:rPr>
          <w:rFonts w:ascii="仿宋" w:hAnsi="仿宋" w:eastAsia="仿宋" w:cs="宋体"/>
          <w:bCs/>
          <w:color w:val="auto"/>
          <w:kern w:val="0"/>
          <w:sz w:val="32"/>
          <w:szCs w:val="32"/>
        </w:rPr>
        <w:t>13</w:t>
      </w:r>
      <w:r>
        <w:rPr>
          <w:rFonts w:hint="eastAsia" w:ascii="仿宋" w:hAnsi="仿宋" w:eastAsia="仿宋" w:cs="宋体"/>
          <w:bCs/>
          <w:color w:val="auto"/>
          <w:kern w:val="0"/>
          <w:sz w:val="32"/>
          <w:szCs w:val="32"/>
        </w:rPr>
        <w:t>章</w:t>
      </w:r>
      <w:r>
        <w:rPr>
          <w:rFonts w:ascii="仿宋" w:hAnsi="仿宋" w:eastAsia="仿宋" w:cs="宋体"/>
          <w:bCs/>
          <w:color w:val="auto"/>
          <w:kern w:val="0"/>
          <w:sz w:val="32"/>
          <w:szCs w:val="32"/>
        </w:rPr>
        <w:t xml:space="preserve"> </w:t>
      </w:r>
      <w:r>
        <w:rPr>
          <w:rFonts w:hint="eastAsia" w:ascii="仿宋" w:hAnsi="仿宋" w:eastAsia="仿宋" w:cs="宋体"/>
          <w:bCs/>
          <w:color w:val="auto"/>
          <w:kern w:val="0"/>
          <w:sz w:val="32"/>
          <w:szCs w:val="32"/>
        </w:rPr>
        <w:t>有氧与无氧工作能力</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考核内容、考核要求及所占比例：</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考核内容、考核要求：掌握最大摄氧量的概念、最大摄氧量在运动实践中的意义；了解无氧工作能力的概念。</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所占比例：3</w:t>
      </w:r>
      <w:r>
        <w:rPr>
          <w:rFonts w:ascii="仿宋" w:hAnsi="仿宋" w:eastAsia="仿宋" w:cs="宋体"/>
          <w:bCs/>
          <w:color w:val="auto"/>
          <w:kern w:val="0"/>
          <w:sz w:val="32"/>
          <w:szCs w:val="32"/>
        </w:rPr>
        <w:t>%</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第</w:t>
      </w:r>
      <w:r>
        <w:rPr>
          <w:rFonts w:ascii="仿宋" w:hAnsi="仿宋" w:eastAsia="仿宋" w:cs="宋体"/>
          <w:bCs/>
          <w:color w:val="auto"/>
          <w:kern w:val="0"/>
          <w:sz w:val="32"/>
          <w:szCs w:val="32"/>
        </w:rPr>
        <w:t>14</w:t>
      </w:r>
      <w:r>
        <w:rPr>
          <w:rFonts w:hint="eastAsia" w:ascii="仿宋" w:hAnsi="仿宋" w:eastAsia="仿宋" w:cs="宋体"/>
          <w:bCs/>
          <w:color w:val="auto"/>
          <w:kern w:val="0"/>
          <w:sz w:val="32"/>
          <w:szCs w:val="32"/>
        </w:rPr>
        <w:t>章</w:t>
      </w:r>
      <w:r>
        <w:rPr>
          <w:rFonts w:ascii="仿宋" w:hAnsi="仿宋" w:eastAsia="仿宋" w:cs="宋体"/>
          <w:bCs/>
          <w:color w:val="auto"/>
          <w:kern w:val="0"/>
          <w:sz w:val="32"/>
          <w:szCs w:val="32"/>
        </w:rPr>
        <w:t xml:space="preserve"> </w:t>
      </w:r>
      <w:r>
        <w:rPr>
          <w:rFonts w:hint="eastAsia" w:ascii="仿宋" w:hAnsi="仿宋" w:eastAsia="仿宋" w:cs="宋体"/>
          <w:bCs/>
          <w:color w:val="auto"/>
          <w:kern w:val="0"/>
          <w:sz w:val="32"/>
          <w:szCs w:val="32"/>
        </w:rPr>
        <w:t>身体素质的生理学基础</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考核内容、考核要求及所占比例：</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考核内容、考核要求：掌握身体素质的概念、力量素质的训练一般原则、速度素质的训练；了解各个身体素质分别在不同项目的应用。</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所占比例：</w:t>
      </w:r>
      <w:r>
        <w:rPr>
          <w:rFonts w:ascii="仿宋" w:hAnsi="仿宋" w:eastAsia="仿宋" w:cs="宋体"/>
          <w:bCs/>
          <w:color w:val="auto"/>
          <w:kern w:val="0"/>
          <w:sz w:val="32"/>
          <w:szCs w:val="32"/>
        </w:rPr>
        <w:t>5%</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第</w:t>
      </w:r>
      <w:r>
        <w:rPr>
          <w:rFonts w:ascii="仿宋" w:hAnsi="仿宋" w:eastAsia="仿宋" w:cs="宋体"/>
          <w:bCs/>
          <w:color w:val="auto"/>
          <w:kern w:val="0"/>
          <w:sz w:val="32"/>
          <w:szCs w:val="32"/>
        </w:rPr>
        <w:t>15</w:t>
      </w:r>
      <w:r>
        <w:rPr>
          <w:rFonts w:hint="eastAsia" w:ascii="仿宋" w:hAnsi="仿宋" w:eastAsia="仿宋" w:cs="宋体"/>
          <w:bCs/>
          <w:color w:val="auto"/>
          <w:kern w:val="0"/>
          <w:sz w:val="32"/>
          <w:szCs w:val="32"/>
        </w:rPr>
        <w:t>章</w:t>
      </w:r>
      <w:r>
        <w:rPr>
          <w:rFonts w:ascii="仿宋" w:hAnsi="仿宋" w:eastAsia="仿宋" w:cs="宋体"/>
          <w:bCs/>
          <w:color w:val="auto"/>
          <w:kern w:val="0"/>
          <w:sz w:val="32"/>
          <w:szCs w:val="32"/>
        </w:rPr>
        <w:t xml:space="preserve"> </w:t>
      </w:r>
      <w:r>
        <w:rPr>
          <w:rFonts w:hint="eastAsia" w:ascii="仿宋" w:hAnsi="仿宋" w:eastAsia="仿宋" w:cs="宋体"/>
          <w:bCs/>
          <w:color w:val="auto"/>
          <w:kern w:val="0"/>
          <w:sz w:val="32"/>
          <w:szCs w:val="32"/>
        </w:rPr>
        <w:t>运动过程中人体机能变化规律</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考核内容、考核要求及所占比例：</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考核内容、考核要求：掌握运动过程中人体机能变化的阶段、赛前状态的类型及特点、准备活动的生理作用；了解运动性疲劳的判断。</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所占比例：</w:t>
      </w:r>
      <w:r>
        <w:rPr>
          <w:rFonts w:ascii="仿宋" w:hAnsi="仿宋" w:eastAsia="仿宋" w:cs="宋体"/>
          <w:bCs/>
          <w:color w:val="auto"/>
          <w:kern w:val="0"/>
          <w:sz w:val="32"/>
          <w:szCs w:val="32"/>
        </w:rPr>
        <w:t>6%</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rPr>
        <w:t>第</w:t>
      </w:r>
      <w:r>
        <w:rPr>
          <w:rFonts w:ascii="仿宋" w:hAnsi="仿宋" w:eastAsia="仿宋" w:cs="宋体"/>
          <w:bCs/>
          <w:color w:val="auto"/>
          <w:kern w:val="0"/>
          <w:sz w:val="32"/>
          <w:szCs w:val="32"/>
        </w:rPr>
        <w:t>16</w:t>
      </w:r>
      <w:r>
        <w:rPr>
          <w:rFonts w:hint="eastAsia" w:ascii="仿宋" w:hAnsi="仿宋" w:eastAsia="仿宋" w:cs="宋体"/>
          <w:bCs/>
          <w:color w:val="auto"/>
          <w:kern w:val="0"/>
          <w:sz w:val="32"/>
          <w:szCs w:val="32"/>
        </w:rPr>
        <w:t>章</w:t>
      </w:r>
      <w:r>
        <w:rPr>
          <w:rFonts w:ascii="仿宋" w:hAnsi="仿宋" w:eastAsia="仿宋" w:cs="宋体"/>
          <w:bCs/>
          <w:color w:val="auto"/>
          <w:kern w:val="0"/>
          <w:sz w:val="32"/>
          <w:szCs w:val="32"/>
        </w:rPr>
        <w:t xml:space="preserve"> </w:t>
      </w:r>
      <w:r>
        <w:rPr>
          <w:rFonts w:hint="eastAsia" w:ascii="仿宋" w:hAnsi="仿宋" w:eastAsia="仿宋" w:cs="宋体"/>
          <w:bCs/>
          <w:color w:val="auto"/>
          <w:kern w:val="0"/>
          <w:sz w:val="32"/>
          <w:szCs w:val="32"/>
        </w:rPr>
        <w:t>环境与运动</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考核内容、考核要求及所占比例：</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考核内容、考核要求：了解高原训练要素。</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所占比例：1</w:t>
      </w:r>
      <w:r>
        <w:rPr>
          <w:rFonts w:ascii="仿宋" w:hAnsi="仿宋" w:eastAsia="仿宋" w:cs="宋体"/>
          <w:bCs/>
          <w:color w:val="auto"/>
          <w:kern w:val="0"/>
          <w:sz w:val="32"/>
          <w:szCs w:val="32"/>
        </w:rPr>
        <w:t>%</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rPr>
        <w:t>第</w:t>
      </w:r>
      <w:r>
        <w:rPr>
          <w:rFonts w:ascii="仿宋" w:hAnsi="仿宋" w:eastAsia="仿宋" w:cs="宋体"/>
          <w:bCs/>
          <w:color w:val="auto"/>
          <w:kern w:val="0"/>
          <w:sz w:val="32"/>
          <w:szCs w:val="32"/>
        </w:rPr>
        <w:t>17</w:t>
      </w:r>
      <w:r>
        <w:rPr>
          <w:rFonts w:hint="eastAsia" w:ascii="仿宋" w:hAnsi="仿宋" w:eastAsia="仿宋" w:cs="宋体"/>
          <w:bCs/>
          <w:color w:val="auto"/>
          <w:kern w:val="0"/>
          <w:sz w:val="32"/>
          <w:szCs w:val="32"/>
        </w:rPr>
        <w:t>章</w:t>
      </w:r>
      <w:r>
        <w:rPr>
          <w:rFonts w:ascii="仿宋" w:hAnsi="仿宋" w:eastAsia="仿宋" w:cs="宋体"/>
          <w:bCs/>
          <w:color w:val="auto"/>
          <w:kern w:val="0"/>
          <w:sz w:val="32"/>
          <w:szCs w:val="32"/>
        </w:rPr>
        <w:t xml:space="preserve"> </w:t>
      </w:r>
      <w:r>
        <w:rPr>
          <w:rFonts w:hint="eastAsia" w:ascii="仿宋" w:hAnsi="仿宋" w:eastAsia="仿宋" w:cs="宋体"/>
          <w:bCs/>
          <w:color w:val="auto"/>
          <w:kern w:val="0"/>
          <w:sz w:val="32"/>
          <w:szCs w:val="32"/>
        </w:rPr>
        <w:t>运动的年龄性别特征</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考核内容、考核要求及所占比例：</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考核内容、考核要求：掌握儿童青少年运动系统的生理特点及体育教学与训练中应注意的问题、儿童青少年神经系统特点及体育教学与训练中应注意的问题；了解老年人健身锻炼及应遵守的原则。</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rPr>
        <w:t>所占比例：1</w:t>
      </w:r>
      <w:r>
        <w:rPr>
          <w:rFonts w:ascii="仿宋" w:hAnsi="仿宋" w:eastAsia="仿宋" w:cs="宋体"/>
          <w:bCs/>
          <w:color w:val="auto"/>
          <w:kern w:val="0"/>
          <w:sz w:val="32"/>
          <w:szCs w:val="32"/>
        </w:rPr>
        <w:t>0%</w:t>
      </w:r>
    </w:p>
    <w:p>
      <w:pPr>
        <w:keepNext w:val="0"/>
        <w:keepLines w:val="0"/>
        <w:pageBreakBefore w:val="0"/>
        <w:kinsoku/>
        <w:wordWrap/>
        <w:overflowPunct/>
        <w:topLinePunct w:val="0"/>
        <w:autoSpaceDE/>
        <w:autoSpaceDN/>
        <w:bidi w:val="0"/>
        <w:adjustRightInd w:val="0"/>
        <w:snapToGrid w:val="0"/>
        <w:spacing w:line="360" w:lineRule="auto"/>
        <w:ind w:left="0" w:leftChars="0"/>
        <w:jc w:val="center"/>
        <w:rPr>
          <w:rFonts w:ascii="黑体" w:hAnsi="黑体" w:eastAsia="黑体"/>
          <w:color w:val="auto"/>
          <w:sz w:val="32"/>
          <w:szCs w:val="32"/>
        </w:rPr>
      </w:pPr>
      <w:r>
        <w:rPr>
          <w:rFonts w:hint="eastAsia" w:ascii="黑体" w:hAnsi="黑体" w:eastAsia="黑体"/>
          <w:color w:val="auto"/>
          <w:sz w:val="32"/>
          <w:szCs w:val="32"/>
        </w:rPr>
        <w:t>Ⅱ.考试形式、考试时间与考试题型</w:t>
      </w:r>
    </w:p>
    <w:p>
      <w:pPr>
        <w:keepNext w:val="0"/>
        <w:keepLines w:val="0"/>
        <w:pageBreakBefore w:val="0"/>
        <w:kinsoku/>
        <w:wordWrap/>
        <w:overflowPunct/>
        <w:topLinePunct w:val="0"/>
        <w:autoSpaceDE/>
        <w:autoSpaceDN/>
        <w:bidi w:val="0"/>
        <w:adjustRightInd w:val="0"/>
        <w:snapToGrid w:val="0"/>
        <w:spacing w:line="360" w:lineRule="auto"/>
        <w:ind w:left="0" w:leftChars="0" w:firstLine="643" w:firstLineChars="200"/>
        <w:jc w:val="left"/>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一、考试形式</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考试采用闭卷、笔试形式。</w:t>
      </w:r>
    </w:p>
    <w:p>
      <w:pPr>
        <w:keepNext w:val="0"/>
        <w:keepLines w:val="0"/>
        <w:pageBreakBefore w:val="0"/>
        <w:kinsoku/>
        <w:wordWrap/>
        <w:overflowPunct/>
        <w:topLinePunct w:val="0"/>
        <w:autoSpaceDE/>
        <w:autoSpaceDN/>
        <w:bidi w:val="0"/>
        <w:adjustRightInd w:val="0"/>
        <w:snapToGrid w:val="0"/>
        <w:spacing w:line="360" w:lineRule="auto"/>
        <w:ind w:left="0" w:leftChars="0" w:firstLine="643" w:firstLineChars="200"/>
        <w:jc w:val="left"/>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二、考试满分及考试时间</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黑体" w:hAnsi="黑体" w:eastAsia="黑体"/>
          <w:color w:val="auto"/>
          <w:sz w:val="32"/>
          <w:szCs w:val="32"/>
        </w:rPr>
      </w:pPr>
      <w:r>
        <w:rPr>
          <w:rFonts w:hint="eastAsia" w:ascii="仿宋" w:hAnsi="仿宋" w:eastAsia="仿宋" w:cs="宋体"/>
          <w:bCs/>
          <w:color w:val="auto"/>
          <w:kern w:val="0"/>
          <w:sz w:val="32"/>
          <w:szCs w:val="32"/>
        </w:rPr>
        <w:t>试卷满分1</w:t>
      </w:r>
      <w:r>
        <w:rPr>
          <w:rFonts w:ascii="仿宋" w:hAnsi="仿宋" w:eastAsia="仿宋" w:cs="宋体"/>
          <w:bCs/>
          <w:color w:val="auto"/>
          <w:kern w:val="0"/>
          <w:sz w:val="32"/>
          <w:szCs w:val="32"/>
        </w:rPr>
        <w:t>00</w:t>
      </w:r>
      <w:r>
        <w:rPr>
          <w:rFonts w:hint="eastAsia" w:ascii="仿宋" w:hAnsi="仿宋" w:eastAsia="仿宋" w:cs="宋体"/>
          <w:bCs/>
          <w:color w:val="auto"/>
          <w:kern w:val="0"/>
          <w:sz w:val="32"/>
          <w:szCs w:val="32"/>
        </w:rPr>
        <w:t>分，考试时间为15</w:t>
      </w:r>
      <w:r>
        <w:rPr>
          <w:rFonts w:ascii="仿宋" w:hAnsi="仿宋" w:eastAsia="仿宋" w:cs="宋体"/>
          <w:bCs/>
          <w:color w:val="auto"/>
          <w:kern w:val="0"/>
          <w:sz w:val="32"/>
          <w:szCs w:val="32"/>
        </w:rPr>
        <w:t>0</w:t>
      </w:r>
      <w:r>
        <w:rPr>
          <w:rFonts w:hint="eastAsia" w:ascii="仿宋" w:hAnsi="仿宋" w:eastAsia="仿宋" w:cs="宋体"/>
          <w:bCs/>
          <w:color w:val="auto"/>
          <w:kern w:val="0"/>
          <w:sz w:val="32"/>
          <w:szCs w:val="32"/>
        </w:rPr>
        <w:t>分钟。</w:t>
      </w:r>
    </w:p>
    <w:p>
      <w:pPr>
        <w:keepNext w:val="0"/>
        <w:keepLines w:val="0"/>
        <w:pageBreakBefore w:val="0"/>
        <w:kinsoku/>
        <w:wordWrap/>
        <w:overflowPunct/>
        <w:topLinePunct w:val="0"/>
        <w:autoSpaceDE/>
        <w:autoSpaceDN/>
        <w:bidi w:val="0"/>
        <w:adjustRightInd w:val="0"/>
        <w:snapToGrid w:val="0"/>
        <w:spacing w:line="360" w:lineRule="auto"/>
        <w:ind w:left="0" w:leftChars="0" w:firstLine="643" w:firstLineChars="200"/>
        <w:jc w:val="left"/>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三、考试题型</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考试题型从以下类型中选择：单项选择题、多项选择题、填空题、判断题、名词解释、简答题、论述题、材料分析题（案例分析题）等。</w:t>
      </w:r>
    </w:p>
    <w:p>
      <w:pPr>
        <w:keepNext w:val="0"/>
        <w:keepLines w:val="0"/>
        <w:pageBreakBefore w:val="0"/>
        <w:kinsoku/>
        <w:wordWrap/>
        <w:overflowPunct/>
        <w:topLinePunct w:val="0"/>
        <w:autoSpaceDE/>
        <w:autoSpaceDN/>
        <w:bidi w:val="0"/>
        <w:adjustRightInd w:val="0"/>
        <w:snapToGrid w:val="0"/>
        <w:spacing w:line="360" w:lineRule="auto"/>
        <w:ind w:left="0" w:leftChars="0"/>
        <w:jc w:val="center"/>
        <w:rPr>
          <w:rFonts w:ascii="黑体" w:hAnsi="黑体" w:eastAsia="黑体"/>
          <w:color w:val="auto"/>
          <w:sz w:val="32"/>
          <w:szCs w:val="32"/>
        </w:rPr>
      </w:pPr>
      <w:r>
        <w:rPr>
          <w:rFonts w:hint="eastAsia" w:ascii="黑体" w:hAnsi="黑体" w:eastAsia="黑体"/>
          <w:color w:val="auto"/>
          <w:sz w:val="32"/>
          <w:szCs w:val="32"/>
        </w:rPr>
        <w:t>Ⅲ.参考书目</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hint="eastAsia" w:ascii="仿宋" w:hAnsi="仿宋" w:eastAsia="仿宋" w:cs="宋体"/>
          <w:bCs/>
          <w:color w:val="auto"/>
          <w:kern w:val="0"/>
          <w:sz w:val="32"/>
          <w:szCs w:val="32"/>
          <w:lang w:eastAsia="zh-CN"/>
        </w:rPr>
      </w:pPr>
      <w:r>
        <w:rPr>
          <w:rFonts w:hint="eastAsia" w:ascii="仿宋" w:hAnsi="仿宋" w:eastAsia="仿宋" w:cs="宋体"/>
          <w:bCs/>
          <w:color w:val="auto"/>
          <w:kern w:val="0"/>
          <w:sz w:val="32"/>
          <w:szCs w:val="32"/>
        </w:rPr>
        <w:t>《运动生理学》，主编：封飞虎，凌波，华中科技大学出版社，ISBN：</w:t>
      </w:r>
      <w:r>
        <w:rPr>
          <w:rFonts w:ascii="仿宋" w:hAnsi="仿宋" w:eastAsia="仿宋" w:cs="宋体"/>
          <w:bCs/>
          <w:color w:val="auto"/>
          <w:kern w:val="0"/>
          <w:sz w:val="32"/>
          <w:szCs w:val="32"/>
        </w:rPr>
        <w:t>978-7-5680-0246-2</w:t>
      </w:r>
      <w:r>
        <w:rPr>
          <w:rFonts w:hint="eastAsia" w:ascii="仿宋" w:hAnsi="仿宋" w:eastAsia="仿宋" w:cs="宋体"/>
          <w:bCs/>
          <w:color w:val="auto"/>
          <w:kern w:val="0"/>
          <w:sz w:val="32"/>
          <w:szCs w:val="32"/>
          <w:lang w:eastAsia="zh-CN"/>
        </w:rPr>
        <w:t>，</w:t>
      </w:r>
      <w:r>
        <w:rPr>
          <w:rFonts w:ascii="仿宋" w:hAnsi="仿宋" w:eastAsia="仿宋" w:cs="宋体"/>
          <w:bCs/>
          <w:color w:val="auto"/>
          <w:kern w:val="0"/>
          <w:sz w:val="32"/>
          <w:szCs w:val="32"/>
        </w:rPr>
        <w:t>2019</w:t>
      </w:r>
      <w:r>
        <w:rPr>
          <w:rFonts w:hint="eastAsia" w:ascii="仿宋" w:hAnsi="仿宋" w:eastAsia="仿宋" w:cs="宋体"/>
          <w:bCs/>
          <w:color w:val="auto"/>
          <w:kern w:val="0"/>
          <w:sz w:val="32"/>
          <w:szCs w:val="32"/>
        </w:rPr>
        <w:t>年1月第1版第8次印刷</w:t>
      </w:r>
      <w:r>
        <w:rPr>
          <w:rFonts w:hint="eastAsia" w:ascii="仿宋" w:hAnsi="仿宋" w:eastAsia="仿宋" w:cs="宋体"/>
          <w:bCs/>
          <w:color w:val="auto"/>
          <w:kern w:val="0"/>
          <w:sz w:val="32"/>
          <w:szCs w:val="32"/>
          <w:lang w:eastAsia="zh-CN"/>
        </w:rPr>
        <w:t>。</w:t>
      </w:r>
    </w:p>
    <w:p>
      <w:pPr>
        <w:pageBreakBefore w:val="0"/>
        <w:kinsoku/>
        <w:wordWrap/>
        <w:overflowPunct/>
        <w:topLinePunct w:val="0"/>
        <w:autoSpaceDE/>
        <w:autoSpaceDN/>
        <w:bidi w:val="0"/>
        <w:ind w:left="0" w:leftChars="0"/>
        <w:jc w:val="center"/>
        <w:rPr>
          <w:rFonts w:hint="eastAsia" w:ascii="仿宋" w:hAnsi="仿宋" w:eastAsia="仿宋"/>
          <w:b/>
          <w:color w:val="auto"/>
          <w:sz w:val="44"/>
          <w:szCs w:val="44"/>
        </w:rPr>
      </w:pPr>
    </w:p>
    <w:p>
      <w:pPr>
        <w:pageBreakBefore w:val="0"/>
        <w:kinsoku/>
        <w:wordWrap/>
        <w:overflowPunct/>
        <w:topLinePunct w:val="0"/>
        <w:autoSpaceDE/>
        <w:autoSpaceDN/>
        <w:bidi w:val="0"/>
        <w:ind w:left="0" w:leftChars="0"/>
        <w:jc w:val="center"/>
        <w:rPr>
          <w:rFonts w:hint="eastAsia" w:ascii="仿宋" w:hAnsi="仿宋" w:eastAsia="仿宋"/>
          <w:b/>
          <w:color w:val="auto"/>
          <w:sz w:val="44"/>
          <w:szCs w:val="44"/>
        </w:rPr>
      </w:pPr>
    </w:p>
    <w:p>
      <w:pPr>
        <w:pageBreakBefore w:val="0"/>
        <w:kinsoku/>
        <w:wordWrap/>
        <w:overflowPunct/>
        <w:topLinePunct w:val="0"/>
        <w:autoSpaceDE/>
        <w:autoSpaceDN/>
        <w:bidi w:val="0"/>
        <w:ind w:left="0" w:leftChars="0"/>
        <w:rPr>
          <w:rFonts w:hint="eastAsia" w:ascii="仿宋" w:hAnsi="仿宋" w:eastAsia="仿宋" w:cs="宋体"/>
          <w:bCs/>
          <w:color w:val="auto"/>
          <w:kern w:val="0"/>
          <w:sz w:val="32"/>
          <w:szCs w:val="32"/>
        </w:rPr>
      </w:pPr>
      <w:r>
        <w:rPr>
          <w:rFonts w:hint="eastAsia" w:ascii="仿宋" w:hAnsi="仿宋" w:eastAsia="仿宋"/>
          <w:b/>
          <w:color w:val="auto"/>
          <w:sz w:val="44"/>
          <w:szCs w:val="44"/>
        </w:rPr>
        <w:br w:type="page"/>
      </w:r>
    </w:p>
    <w:p>
      <w:pPr>
        <w:pStyle w:val="2"/>
        <w:pageBreakBefore w:val="0"/>
        <w:kinsoku/>
        <w:wordWrap/>
        <w:overflowPunct/>
        <w:topLinePunct w:val="0"/>
        <w:autoSpaceDE/>
        <w:autoSpaceDN/>
        <w:bidi w:val="0"/>
        <w:spacing w:before="0" w:beforeLines="0" w:after="0" w:afterLines="0"/>
        <w:ind w:left="0" w:leftChars="0"/>
        <w:jc w:val="center"/>
        <w:outlineLvl w:val="0"/>
        <w:rPr>
          <w:rFonts w:hint="eastAsia" w:ascii="仿宋" w:hAnsi="仿宋" w:eastAsia="仿宋" w:cs="仿宋"/>
        </w:rPr>
      </w:pPr>
      <w:bookmarkStart w:id="7" w:name="_Toc17057"/>
      <w:r>
        <w:rPr>
          <w:rFonts w:hint="eastAsia" w:ascii="仿宋" w:hAnsi="仿宋" w:eastAsia="仿宋" w:cs="仿宋"/>
        </w:rPr>
        <w:t>《C程序设计》考试说明</w:t>
      </w:r>
      <w:bookmarkEnd w:id="7"/>
    </w:p>
    <w:p>
      <w:pPr>
        <w:jc w:val="center"/>
        <w:rPr>
          <w:rFonts w:ascii="黑体" w:hAnsi="黑体" w:eastAsia="黑体"/>
          <w:sz w:val="32"/>
          <w:szCs w:val="32"/>
        </w:rPr>
      </w:pPr>
      <w:r>
        <w:rPr>
          <w:rFonts w:hint="eastAsia" w:ascii="黑体" w:hAnsi="黑体" w:eastAsia="黑体"/>
          <w:sz w:val="32"/>
          <w:szCs w:val="32"/>
        </w:rPr>
        <w:t>Ⅰ.考试内容与要求</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本科目考试内容包括C语言概述、结构化程序设计与算法设计、基本数据存储与顺序结构程序设计、选择结构程序设计、循环结构程序设计、数组、函数、指针和用户自定义数据类型以及文件。全面考核普通高等学校高职（专科）</w:t>
      </w:r>
      <w:r>
        <w:rPr>
          <w:rFonts w:hint="eastAsia" w:ascii="仿宋" w:hAnsi="仿宋" w:eastAsia="仿宋" w:cs="宋体"/>
          <w:bCs/>
          <w:color w:val="000000" w:themeColor="text1"/>
          <w:kern w:val="0"/>
          <w:sz w:val="32"/>
          <w:szCs w:val="32"/>
          <w:lang w:val="en-US" w:eastAsia="zh-CN"/>
          <w14:textFill>
            <w14:solidFill>
              <w14:schemeClr w14:val="tx1"/>
            </w14:solidFill>
          </w14:textFill>
        </w:rPr>
        <w:t>通信技术、移动通信技术、物联网应用技术、计算机网络技术、建筑智能化工程技术等</w:t>
      </w:r>
      <w:r>
        <w:rPr>
          <w:rFonts w:hint="eastAsia" w:ascii="仿宋" w:hAnsi="仿宋" w:eastAsia="仿宋" w:cs="宋体"/>
          <w:bCs/>
          <w:color w:val="000000" w:themeColor="text1"/>
          <w:kern w:val="0"/>
          <w:sz w:val="32"/>
          <w:szCs w:val="32"/>
          <w14:textFill>
            <w14:solidFill>
              <w14:schemeClr w14:val="tx1"/>
            </w14:solidFill>
          </w14:textFill>
        </w:rPr>
        <w:t>相关专业应届毕业生C程序设计课程是否达到教学大纲的要求，考查其对</w:t>
      </w:r>
      <w:r>
        <w:rPr>
          <w:rFonts w:hint="eastAsia" w:ascii="仿宋" w:hAnsi="仿宋" w:eastAsia="仿宋" w:cs="宋体"/>
          <w:bCs/>
          <w:color w:val="000000" w:themeColor="text1"/>
          <w:kern w:val="0"/>
          <w:sz w:val="32"/>
          <w:szCs w:val="32"/>
          <w:lang w:val="en-US" w:eastAsia="zh-CN"/>
          <w14:textFill>
            <w14:solidFill>
              <w14:schemeClr w14:val="tx1"/>
            </w14:solidFill>
          </w14:textFill>
        </w:rPr>
        <w:t>上述各</w:t>
      </w:r>
      <w:r>
        <w:rPr>
          <w:rFonts w:hint="eastAsia" w:ascii="仿宋" w:hAnsi="仿宋" w:eastAsia="仿宋" w:cs="宋体"/>
          <w:bCs/>
          <w:color w:val="000000" w:themeColor="text1"/>
          <w:kern w:val="0"/>
          <w:sz w:val="32"/>
          <w:szCs w:val="32"/>
          <w14:textFill>
            <w14:solidFill>
              <w14:schemeClr w14:val="tx1"/>
            </w14:solidFill>
          </w14:textFill>
        </w:rPr>
        <w:t>专业中《C程序设计》的基本知识点和理论方法的掌握情况。具体内容与要求如下：</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第1章 C语言概述</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考核内容：</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计算机语言、C语言的特点；C程序的结构</w:t>
      </w:r>
      <w:r>
        <w:rPr>
          <w:rFonts w:hint="eastAsia" w:ascii="仿宋" w:hAnsi="仿宋" w:eastAsia="仿宋" w:cs="宋体"/>
          <w:bCs/>
          <w:color w:val="000000" w:themeColor="text1"/>
          <w:kern w:val="0"/>
          <w:sz w:val="32"/>
          <w:szCs w:val="32"/>
          <w:lang w:eastAsia="zh-CN"/>
          <w14:textFill>
            <w14:solidFill>
              <w14:schemeClr w14:val="tx1"/>
            </w14:solidFill>
          </w14:textFill>
        </w:rPr>
        <w:t>；</w:t>
      </w:r>
      <w:r>
        <w:rPr>
          <w:rFonts w:hint="eastAsia" w:ascii="仿宋" w:hAnsi="仿宋" w:eastAsia="仿宋" w:cs="宋体"/>
          <w:bCs/>
          <w:color w:val="000000" w:themeColor="text1"/>
          <w:kern w:val="0"/>
          <w:sz w:val="32"/>
          <w:szCs w:val="32"/>
          <w14:textFill>
            <w14:solidFill>
              <w14:schemeClr w14:val="tx1"/>
            </w14:solidFill>
          </w14:textFill>
        </w:rPr>
        <w:t>C程序的调试运行方法与步骤。</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考核要求：</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了解C语言的历史、特点</w:t>
      </w:r>
      <w:r>
        <w:rPr>
          <w:rFonts w:hint="eastAsia" w:ascii="仿宋" w:hAnsi="仿宋" w:eastAsia="仿宋" w:cs="宋体"/>
          <w:bCs/>
          <w:color w:val="000000" w:themeColor="text1"/>
          <w:kern w:val="0"/>
          <w:sz w:val="32"/>
          <w:szCs w:val="32"/>
          <w:lang w:eastAsia="zh-CN"/>
          <w14:textFill>
            <w14:solidFill>
              <w14:schemeClr w14:val="tx1"/>
            </w14:solidFill>
          </w14:textFill>
        </w:rPr>
        <w:t>；</w:t>
      </w:r>
      <w:r>
        <w:rPr>
          <w:rFonts w:hint="eastAsia" w:ascii="仿宋" w:hAnsi="仿宋" w:eastAsia="仿宋" w:cs="宋体"/>
          <w:bCs/>
          <w:color w:val="000000" w:themeColor="text1"/>
          <w:kern w:val="0"/>
          <w:sz w:val="32"/>
          <w:szCs w:val="32"/>
          <w14:textFill>
            <w14:solidFill>
              <w14:schemeClr w14:val="tx1"/>
            </w14:solidFill>
          </w14:textFill>
        </w:rPr>
        <w:t>掌握C程序的结构；掌握C程序的运行环境、方法与步骤。</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所占比例：</w:t>
      </w:r>
      <w:r>
        <w:rPr>
          <w:rFonts w:hint="eastAsia" w:ascii="仿宋" w:hAnsi="仿宋" w:eastAsia="仿宋" w:cs="宋体"/>
          <w:bCs/>
          <w:color w:val="000000" w:themeColor="text1"/>
          <w:kern w:val="0"/>
          <w:sz w:val="32"/>
          <w:szCs w:val="32"/>
          <w:lang w:val="en-US" w:eastAsia="zh-CN"/>
          <w14:textFill>
            <w14:solidFill>
              <w14:schemeClr w14:val="tx1"/>
            </w14:solidFill>
          </w14:textFill>
        </w:rPr>
        <w:t>4</w:t>
      </w:r>
      <w:r>
        <w:rPr>
          <w:rFonts w:hint="eastAsia" w:ascii="仿宋" w:hAnsi="仿宋" w:eastAsia="仿宋" w:cs="宋体"/>
          <w:bCs/>
          <w:color w:val="000000" w:themeColor="text1"/>
          <w:kern w:val="0"/>
          <w:sz w:val="32"/>
          <w:szCs w:val="32"/>
          <w14:textFill>
            <w14:solidFill>
              <w14:schemeClr w14:val="tx1"/>
            </w14:solidFill>
          </w14:textFill>
        </w:rPr>
        <w:t>%</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第2章 算法</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考核内容：</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流程图、N-S流程图、伪代码表示算法；结构化程序设计方法及算法设计步骤。</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考核要求：</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掌握用流程图、N-S流程图、伪代码</w:t>
      </w:r>
      <w:r>
        <w:rPr>
          <w:rFonts w:hint="eastAsia" w:ascii="仿宋" w:hAnsi="仿宋" w:eastAsia="仿宋" w:cs="宋体"/>
          <w:bCs/>
          <w:color w:val="000000" w:themeColor="text1"/>
          <w:kern w:val="0"/>
          <w:sz w:val="32"/>
          <w:szCs w:val="32"/>
          <w:lang w:eastAsia="zh-CN"/>
          <w14:textFill>
            <w14:solidFill>
              <w14:schemeClr w14:val="tx1"/>
            </w14:solidFill>
          </w14:textFill>
        </w:rPr>
        <w:t>等</w:t>
      </w:r>
      <w:r>
        <w:rPr>
          <w:rFonts w:hint="eastAsia" w:ascii="仿宋" w:hAnsi="仿宋" w:eastAsia="仿宋" w:cs="宋体"/>
          <w:bCs/>
          <w:color w:val="000000" w:themeColor="text1"/>
          <w:kern w:val="0"/>
          <w:sz w:val="32"/>
          <w:szCs w:val="32"/>
          <w14:textFill>
            <w14:solidFill>
              <w14:schemeClr w14:val="tx1"/>
            </w14:solidFill>
          </w14:textFill>
        </w:rPr>
        <w:t>表示一个算法基本方法；掌握结构化程序设计方法以及算法设计步骤。</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所占比例：</w:t>
      </w:r>
      <w:r>
        <w:rPr>
          <w:rFonts w:hint="eastAsia" w:ascii="仿宋" w:hAnsi="仿宋" w:eastAsia="仿宋" w:cs="宋体"/>
          <w:bCs/>
          <w:color w:val="000000" w:themeColor="text1"/>
          <w:kern w:val="0"/>
          <w:sz w:val="32"/>
          <w:szCs w:val="32"/>
          <w:lang w:val="en-US" w:eastAsia="zh-CN"/>
          <w14:textFill>
            <w14:solidFill>
              <w14:schemeClr w14:val="tx1"/>
            </w14:solidFill>
          </w14:textFill>
        </w:rPr>
        <w:t>6</w:t>
      </w:r>
      <w:r>
        <w:rPr>
          <w:rFonts w:hint="eastAsia" w:ascii="仿宋" w:hAnsi="仿宋" w:eastAsia="仿宋" w:cs="宋体"/>
          <w:bCs/>
          <w:color w:val="000000" w:themeColor="text1"/>
          <w:kern w:val="0"/>
          <w:sz w:val="32"/>
          <w:szCs w:val="32"/>
          <w14:textFill>
            <w14:solidFill>
              <w14:schemeClr w14:val="tx1"/>
            </w14:solidFill>
          </w14:textFill>
        </w:rPr>
        <w:t>%</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第3章 顺序结构程序设计</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考核内容：</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标识符的定义、常量和变量、数据类型的含义、特点；不同类型常量的表达；不同类型变量的定义、初</w:t>
      </w:r>
      <w:r>
        <w:rPr>
          <w:rFonts w:hint="eastAsia" w:ascii="仿宋" w:hAnsi="仿宋" w:eastAsia="仿宋" w:cs="宋体"/>
          <w:bCs/>
          <w:color w:val="000000" w:themeColor="text1"/>
          <w:kern w:val="0"/>
          <w:sz w:val="32"/>
          <w:szCs w:val="32"/>
          <w:lang w:eastAsia="zh-CN"/>
          <w14:textFill>
            <w14:solidFill>
              <w14:schemeClr w14:val="tx1"/>
            </w14:solidFill>
          </w14:textFill>
        </w:rPr>
        <w:t>始</w:t>
      </w:r>
      <w:r>
        <w:rPr>
          <w:rFonts w:hint="eastAsia" w:ascii="仿宋" w:hAnsi="仿宋" w:eastAsia="仿宋" w:cs="宋体"/>
          <w:bCs/>
          <w:color w:val="000000" w:themeColor="text1"/>
          <w:kern w:val="0"/>
          <w:sz w:val="32"/>
          <w:szCs w:val="32"/>
          <w14:textFill>
            <w14:solidFill>
              <w14:schemeClr w14:val="tx1"/>
            </w14:solidFill>
          </w14:textFill>
        </w:rPr>
        <w:t>化方法；各类运算符的含义、优先级；各类表达式的表示方法、运算特点、值的类型和计算方法；各类表达式的混合运算；常用的输入输出函数，基本的输入输出格式；赋值语句；顺序结构程序设计方法。</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考核要求：</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掌握基本数据类型的存储方式、表示方法；掌握不同类型间数据转换的原则与方法；掌握有关运算符与表达式的运用；掌握基本类型数据输入输出；掌握顺序结构程序设计方法。</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所占比例：</w:t>
      </w:r>
      <w:r>
        <w:rPr>
          <w:rFonts w:hint="eastAsia" w:ascii="仿宋" w:hAnsi="仿宋" w:eastAsia="仿宋" w:cs="宋体"/>
          <w:bCs/>
          <w:color w:val="000000" w:themeColor="text1"/>
          <w:kern w:val="0"/>
          <w:sz w:val="32"/>
          <w:szCs w:val="32"/>
          <w:lang w:val="en-US" w:eastAsia="zh-CN"/>
          <w14:textFill>
            <w14:solidFill>
              <w14:schemeClr w14:val="tx1"/>
            </w14:solidFill>
          </w14:textFill>
        </w:rPr>
        <w:t>12</w:t>
      </w:r>
      <w:r>
        <w:rPr>
          <w:rFonts w:hint="eastAsia" w:ascii="仿宋" w:hAnsi="仿宋" w:eastAsia="仿宋" w:cs="宋体"/>
          <w:bCs/>
          <w:color w:val="000000" w:themeColor="text1"/>
          <w:kern w:val="0"/>
          <w:sz w:val="32"/>
          <w:szCs w:val="32"/>
          <w14:textFill>
            <w14:solidFill>
              <w14:schemeClr w14:val="tx1"/>
            </w14:solidFill>
          </w14:textFill>
        </w:rPr>
        <w:t>%</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第4章 选择结构程序设计</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考核内容：</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关系运算符与关系表达式、逻辑运算符与逻辑表达式、条件运算符与条件表达式，各种运算结果的表达与判别；if语句、if...else语句、if 语句的嵌套使用以及switch和break语句的使用方法；选择结构程序设计方法。</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考核要求：</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熟练掌握关系表达式、逻辑表达式和条件表达式的用法；熟练掌握选择型程序设计语句的用法；熟练掌握选择结构程序设计方法。</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所占比例：</w:t>
      </w:r>
      <w:r>
        <w:rPr>
          <w:rFonts w:hint="eastAsia" w:ascii="仿宋" w:hAnsi="仿宋" w:eastAsia="仿宋" w:cs="宋体"/>
          <w:bCs/>
          <w:color w:val="000000" w:themeColor="text1"/>
          <w:kern w:val="0"/>
          <w:sz w:val="32"/>
          <w:szCs w:val="32"/>
          <w:lang w:val="en-US" w:eastAsia="zh-CN"/>
          <w14:textFill>
            <w14:solidFill>
              <w14:schemeClr w14:val="tx1"/>
            </w14:solidFill>
          </w14:textFill>
        </w:rPr>
        <w:t>14</w:t>
      </w:r>
      <w:r>
        <w:rPr>
          <w:rFonts w:hint="eastAsia" w:ascii="仿宋" w:hAnsi="仿宋" w:eastAsia="仿宋" w:cs="宋体"/>
          <w:bCs/>
          <w:color w:val="000000" w:themeColor="text1"/>
          <w:kern w:val="0"/>
          <w:sz w:val="32"/>
          <w:szCs w:val="32"/>
          <w14:textFill>
            <w14:solidFill>
              <w14:schemeClr w14:val="tx1"/>
            </w14:solidFill>
          </w14:textFill>
        </w:rPr>
        <w:t>%</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第5章 循环结构程序设计</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考核内容：</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使用while、do...while和for三种循环语句实现循环程序和在循环结构中使用break和continue语句控制循环状态以及循环结构程序设计方法。</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考核要求：</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熟练掌握三种循环语句的应用以及循环语句的嵌套使用；掌握break和continue语句对循环的控制。</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所占比例：</w:t>
      </w:r>
      <w:r>
        <w:rPr>
          <w:rFonts w:hint="eastAsia" w:ascii="仿宋" w:hAnsi="仿宋" w:eastAsia="仿宋" w:cs="宋体"/>
          <w:bCs/>
          <w:color w:val="000000" w:themeColor="text1"/>
          <w:kern w:val="0"/>
          <w:sz w:val="32"/>
          <w:szCs w:val="32"/>
          <w:lang w:val="en-US" w:eastAsia="zh-CN"/>
          <w14:textFill>
            <w14:solidFill>
              <w14:schemeClr w14:val="tx1"/>
            </w14:solidFill>
          </w14:textFill>
        </w:rPr>
        <w:t>20</w:t>
      </w:r>
      <w:r>
        <w:rPr>
          <w:rFonts w:hint="eastAsia" w:ascii="仿宋" w:hAnsi="仿宋" w:eastAsia="仿宋" w:cs="宋体"/>
          <w:bCs/>
          <w:color w:val="000000" w:themeColor="text1"/>
          <w:kern w:val="0"/>
          <w:sz w:val="32"/>
          <w:szCs w:val="32"/>
          <w14:textFill>
            <w14:solidFill>
              <w14:schemeClr w14:val="tx1"/>
            </w14:solidFill>
          </w14:textFill>
        </w:rPr>
        <w:t>%</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第6章 数组</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考核内容：</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数组的概念，一维数组、二维数组和字符数组的定义、初始化；数组元素的引用；数组的一般编程方法和字符串的处理方法。</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考核要求：</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理解数组的概念；掌握数组的定义方法；掌握数组初始化的方法、数组元素的引用以及批量数据的处理方法；掌握使用字符数组处理字符串的方法。</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所占比例：1</w:t>
      </w:r>
      <w:r>
        <w:rPr>
          <w:rFonts w:hint="eastAsia" w:ascii="仿宋" w:hAnsi="仿宋" w:eastAsia="仿宋" w:cs="宋体"/>
          <w:bCs/>
          <w:color w:val="000000" w:themeColor="text1"/>
          <w:kern w:val="0"/>
          <w:sz w:val="32"/>
          <w:szCs w:val="32"/>
          <w:lang w:val="en-US" w:eastAsia="zh-CN"/>
          <w14:textFill>
            <w14:solidFill>
              <w14:schemeClr w14:val="tx1"/>
            </w14:solidFill>
          </w14:textFill>
        </w:rPr>
        <w:t>0</w:t>
      </w:r>
      <w:r>
        <w:rPr>
          <w:rFonts w:hint="eastAsia" w:ascii="仿宋" w:hAnsi="仿宋" w:eastAsia="仿宋" w:cs="宋体"/>
          <w:bCs/>
          <w:color w:val="000000" w:themeColor="text1"/>
          <w:kern w:val="0"/>
          <w:sz w:val="32"/>
          <w:szCs w:val="32"/>
          <w14:textFill>
            <w14:solidFill>
              <w14:schemeClr w14:val="tx1"/>
            </w14:solidFill>
          </w14:textFill>
        </w:rPr>
        <w:t>%</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第7章 函数</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考核内容：</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函数的定义、函数的调用、函数的声明与函数原型；函数嵌套调用；数组作为函数的参数；局部变量与全局变量。</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考核要求：</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掌握函数的定义和调用方法；掌握函数参数传递技术；掌握函数嵌套调用；理解变量的作用域。</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所占比例：</w:t>
      </w:r>
      <w:r>
        <w:rPr>
          <w:rFonts w:hint="eastAsia" w:ascii="仿宋" w:hAnsi="仿宋" w:eastAsia="仿宋" w:cs="宋体"/>
          <w:bCs/>
          <w:color w:val="000000" w:themeColor="text1"/>
          <w:kern w:val="0"/>
          <w:sz w:val="32"/>
          <w:szCs w:val="32"/>
          <w:lang w:val="en-US" w:eastAsia="zh-CN"/>
          <w14:textFill>
            <w14:solidFill>
              <w14:schemeClr w14:val="tx1"/>
            </w14:solidFill>
          </w14:textFill>
        </w:rPr>
        <w:t>18</w:t>
      </w:r>
      <w:r>
        <w:rPr>
          <w:rFonts w:hint="eastAsia" w:ascii="仿宋" w:hAnsi="仿宋" w:eastAsia="仿宋" w:cs="宋体"/>
          <w:bCs/>
          <w:color w:val="000000" w:themeColor="text1"/>
          <w:kern w:val="0"/>
          <w:sz w:val="32"/>
          <w:szCs w:val="32"/>
          <w14:textFill>
            <w14:solidFill>
              <w14:schemeClr w14:val="tx1"/>
            </w14:solidFill>
          </w14:textFill>
        </w:rPr>
        <w:t>%</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第8章 指针</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考核内容：</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指针的概念、指针的类型；指针的运算；运用指针处理变量、数组、字符串等。</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考核要求：</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lang w:eastAsia="zh-CN"/>
          <w14:textFill>
            <w14:solidFill>
              <w14:schemeClr w14:val="tx1"/>
            </w14:solidFill>
          </w14:textFill>
        </w:rPr>
        <w:t>掌握</w:t>
      </w:r>
      <w:r>
        <w:rPr>
          <w:rFonts w:hint="eastAsia" w:ascii="仿宋" w:hAnsi="仿宋" w:eastAsia="仿宋" w:cs="宋体"/>
          <w:bCs/>
          <w:color w:val="000000" w:themeColor="text1"/>
          <w:kern w:val="0"/>
          <w:sz w:val="32"/>
          <w:szCs w:val="32"/>
          <w14:textFill>
            <w14:solidFill>
              <w14:schemeClr w14:val="tx1"/>
            </w14:solidFill>
          </w14:textFill>
        </w:rPr>
        <w:t>指针的作用；掌握指针变量的定义与引用；掌握应用指针处理变量、数组和字符串的方法。</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所占比例：</w:t>
      </w:r>
      <w:r>
        <w:rPr>
          <w:rFonts w:hint="eastAsia" w:ascii="仿宋" w:hAnsi="仿宋" w:eastAsia="仿宋" w:cs="宋体"/>
          <w:bCs/>
          <w:color w:val="000000" w:themeColor="text1"/>
          <w:kern w:val="0"/>
          <w:sz w:val="32"/>
          <w:szCs w:val="32"/>
          <w:lang w:val="en-US" w:eastAsia="zh-CN"/>
          <w14:textFill>
            <w14:solidFill>
              <w14:schemeClr w14:val="tx1"/>
            </w14:solidFill>
          </w14:textFill>
        </w:rPr>
        <w:t>6</w:t>
      </w:r>
      <w:r>
        <w:rPr>
          <w:rFonts w:hint="eastAsia" w:ascii="仿宋" w:hAnsi="仿宋" w:eastAsia="仿宋" w:cs="宋体"/>
          <w:bCs/>
          <w:color w:val="000000" w:themeColor="text1"/>
          <w:kern w:val="0"/>
          <w:sz w:val="32"/>
          <w:szCs w:val="32"/>
          <w14:textFill>
            <w14:solidFill>
              <w14:schemeClr w14:val="tx1"/>
            </w14:solidFill>
          </w14:textFill>
        </w:rPr>
        <w:t>%</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第9章 用户自定义数据类型</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考核内容：</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结构体的概念；结构体类型声明；定义和使用结构体变量、结构体数组、结构体指针。</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考核要求：</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lang w:eastAsia="zh-CN"/>
          <w14:textFill>
            <w14:solidFill>
              <w14:schemeClr w14:val="tx1"/>
            </w14:solidFill>
          </w14:textFill>
        </w:rPr>
        <w:t>掌握</w:t>
      </w:r>
      <w:r>
        <w:rPr>
          <w:rFonts w:hint="eastAsia" w:ascii="仿宋" w:hAnsi="仿宋" w:eastAsia="仿宋" w:cs="宋体"/>
          <w:bCs/>
          <w:color w:val="000000" w:themeColor="text1"/>
          <w:kern w:val="0"/>
          <w:sz w:val="32"/>
          <w:szCs w:val="32"/>
          <w14:textFill>
            <w14:solidFill>
              <w14:schemeClr w14:val="tx1"/>
            </w14:solidFill>
          </w14:textFill>
        </w:rPr>
        <w:t>结构体</w:t>
      </w:r>
      <w:r>
        <w:rPr>
          <w:rFonts w:hint="eastAsia" w:ascii="仿宋" w:hAnsi="仿宋" w:eastAsia="仿宋" w:cs="宋体"/>
          <w:bCs/>
          <w:color w:val="000000" w:themeColor="text1"/>
          <w:kern w:val="0"/>
          <w:sz w:val="32"/>
          <w:szCs w:val="32"/>
          <w:lang w:eastAsia="zh-CN"/>
          <w14:textFill>
            <w14:solidFill>
              <w14:schemeClr w14:val="tx1"/>
            </w14:solidFill>
          </w14:textFill>
        </w:rPr>
        <w:t>类型定义</w:t>
      </w:r>
      <w:r>
        <w:rPr>
          <w:rFonts w:hint="eastAsia" w:ascii="仿宋" w:hAnsi="仿宋" w:eastAsia="仿宋" w:cs="宋体"/>
          <w:bCs/>
          <w:color w:val="000000" w:themeColor="text1"/>
          <w:kern w:val="0"/>
          <w:sz w:val="32"/>
          <w:szCs w:val="32"/>
          <w14:textFill>
            <w14:solidFill>
              <w14:schemeClr w14:val="tx1"/>
            </w14:solidFill>
          </w14:textFill>
        </w:rPr>
        <w:t>；掌握定义和使用结构体变量、结构体数组、结构体指针的方法。</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所占比例：</w:t>
      </w:r>
      <w:r>
        <w:rPr>
          <w:rFonts w:hint="eastAsia" w:ascii="仿宋" w:hAnsi="仿宋" w:eastAsia="仿宋" w:cs="宋体"/>
          <w:bCs/>
          <w:color w:val="000000" w:themeColor="text1"/>
          <w:kern w:val="0"/>
          <w:sz w:val="32"/>
          <w:szCs w:val="32"/>
          <w:lang w:val="en-US" w:eastAsia="zh-CN"/>
          <w14:textFill>
            <w14:solidFill>
              <w14:schemeClr w14:val="tx1"/>
            </w14:solidFill>
          </w14:textFill>
        </w:rPr>
        <w:t>6</w:t>
      </w:r>
      <w:r>
        <w:rPr>
          <w:rFonts w:hint="eastAsia" w:ascii="仿宋" w:hAnsi="仿宋" w:eastAsia="仿宋" w:cs="宋体"/>
          <w:bCs/>
          <w:color w:val="000000" w:themeColor="text1"/>
          <w:kern w:val="0"/>
          <w:sz w:val="32"/>
          <w:szCs w:val="32"/>
          <w14:textFill>
            <w14:solidFill>
              <w14:schemeClr w14:val="tx1"/>
            </w14:solidFill>
          </w14:textFill>
        </w:rPr>
        <w:t>%</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第10章 文件</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考核内容：</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文件打开与关闭、顺序读写数据文件、随机读写数据文件、文件读写的出错检测等基本操作。</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考核要求：</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掌握文件的打开与关闭、顺序读写数据文件、随机读写数据文件、出错检测等基本操作。</w:t>
      </w:r>
    </w:p>
    <w:p>
      <w:pPr>
        <w:spacing w:line="240" w:lineRule="auto"/>
        <w:ind w:firstLine="640" w:firstLineChars="200"/>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所占比例：4%</w:t>
      </w:r>
    </w:p>
    <w:p>
      <w:pPr>
        <w:jc w:val="center"/>
        <w:rPr>
          <w:rFonts w:ascii="黑体" w:hAnsi="黑体" w:eastAsia="黑体"/>
          <w:sz w:val="32"/>
          <w:szCs w:val="32"/>
        </w:rPr>
      </w:pPr>
      <w:r>
        <w:rPr>
          <w:rFonts w:hint="eastAsia" w:ascii="黑体" w:hAnsi="黑体" w:eastAsia="黑体"/>
          <w:sz w:val="32"/>
          <w:szCs w:val="32"/>
        </w:rPr>
        <w:t>Ⅱ.考试形式、考试时间与考试题型</w:t>
      </w:r>
    </w:p>
    <w:p>
      <w:pPr>
        <w:ind w:firstLine="643" w:firstLineChars="200"/>
        <w:jc w:val="left"/>
        <w:rPr>
          <w:rFonts w:ascii="仿宋" w:hAnsi="仿宋" w:eastAsia="仿宋" w:cs="宋体"/>
          <w:b/>
          <w:bCs/>
          <w:kern w:val="0"/>
          <w:sz w:val="32"/>
          <w:szCs w:val="32"/>
        </w:rPr>
      </w:pPr>
      <w:r>
        <w:rPr>
          <w:rFonts w:hint="eastAsia" w:ascii="仿宋" w:hAnsi="仿宋" w:eastAsia="仿宋" w:cs="宋体"/>
          <w:b/>
          <w:bCs/>
          <w:kern w:val="0"/>
          <w:sz w:val="32"/>
          <w:szCs w:val="32"/>
        </w:rPr>
        <w:t>一、考试形式</w:t>
      </w:r>
    </w:p>
    <w:p>
      <w:pPr>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考试采用闭卷、笔试形式。</w:t>
      </w:r>
    </w:p>
    <w:p>
      <w:pPr>
        <w:ind w:firstLine="643" w:firstLineChars="200"/>
        <w:jc w:val="left"/>
        <w:rPr>
          <w:rFonts w:ascii="仿宋" w:hAnsi="仿宋" w:eastAsia="仿宋" w:cs="宋体"/>
          <w:b/>
          <w:bCs/>
          <w:kern w:val="0"/>
          <w:sz w:val="32"/>
          <w:szCs w:val="32"/>
        </w:rPr>
      </w:pPr>
      <w:r>
        <w:rPr>
          <w:rFonts w:hint="eastAsia" w:ascii="仿宋" w:hAnsi="仿宋" w:eastAsia="仿宋" w:cs="宋体"/>
          <w:b/>
          <w:bCs/>
          <w:kern w:val="0"/>
          <w:sz w:val="32"/>
          <w:szCs w:val="32"/>
        </w:rPr>
        <w:t>二、考试满分及考试时间</w:t>
      </w:r>
    </w:p>
    <w:p>
      <w:pPr>
        <w:ind w:firstLine="640" w:firstLineChars="200"/>
        <w:jc w:val="left"/>
        <w:rPr>
          <w:rFonts w:ascii="黑体" w:hAnsi="黑体" w:eastAsia="黑体"/>
          <w:sz w:val="32"/>
          <w:szCs w:val="32"/>
        </w:rPr>
      </w:pPr>
      <w:r>
        <w:rPr>
          <w:rFonts w:hint="eastAsia" w:ascii="仿宋" w:hAnsi="仿宋" w:eastAsia="仿宋" w:cs="宋体"/>
          <w:bCs/>
          <w:kern w:val="0"/>
          <w:sz w:val="32"/>
          <w:szCs w:val="32"/>
        </w:rPr>
        <w:t>试卷满分1</w:t>
      </w:r>
      <w:r>
        <w:rPr>
          <w:rFonts w:ascii="仿宋" w:hAnsi="仿宋" w:eastAsia="仿宋" w:cs="宋体"/>
          <w:bCs/>
          <w:kern w:val="0"/>
          <w:sz w:val="32"/>
          <w:szCs w:val="32"/>
        </w:rPr>
        <w:t>00</w:t>
      </w:r>
      <w:r>
        <w:rPr>
          <w:rFonts w:hint="eastAsia" w:ascii="仿宋" w:hAnsi="仿宋" w:eastAsia="仿宋" w:cs="宋体"/>
          <w:bCs/>
          <w:kern w:val="0"/>
          <w:sz w:val="32"/>
          <w:szCs w:val="32"/>
        </w:rPr>
        <w:t>分，考试时间为15</w:t>
      </w:r>
      <w:r>
        <w:rPr>
          <w:rFonts w:ascii="仿宋" w:hAnsi="仿宋" w:eastAsia="仿宋" w:cs="宋体"/>
          <w:bCs/>
          <w:kern w:val="0"/>
          <w:sz w:val="32"/>
          <w:szCs w:val="32"/>
        </w:rPr>
        <w:t>0</w:t>
      </w:r>
      <w:r>
        <w:rPr>
          <w:rFonts w:hint="eastAsia" w:ascii="仿宋" w:hAnsi="仿宋" w:eastAsia="仿宋" w:cs="宋体"/>
          <w:bCs/>
          <w:kern w:val="0"/>
          <w:sz w:val="32"/>
          <w:szCs w:val="32"/>
        </w:rPr>
        <w:t>分钟。</w:t>
      </w:r>
    </w:p>
    <w:p>
      <w:pPr>
        <w:ind w:firstLine="643" w:firstLineChars="200"/>
        <w:jc w:val="left"/>
        <w:rPr>
          <w:rFonts w:ascii="仿宋" w:hAnsi="仿宋" w:eastAsia="仿宋" w:cs="宋体"/>
          <w:b/>
          <w:bCs/>
          <w:kern w:val="0"/>
          <w:sz w:val="32"/>
          <w:szCs w:val="32"/>
        </w:rPr>
      </w:pPr>
      <w:r>
        <w:rPr>
          <w:rFonts w:hint="eastAsia" w:ascii="仿宋" w:hAnsi="仿宋" w:eastAsia="仿宋" w:cs="宋体"/>
          <w:b/>
          <w:bCs/>
          <w:kern w:val="0"/>
          <w:sz w:val="32"/>
          <w:szCs w:val="32"/>
        </w:rPr>
        <w:t>三、考试题型</w:t>
      </w:r>
    </w:p>
    <w:p>
      <w:pPr>
        <w:ind w:firstLine="640" w:firstLineChars="200"/>
        <w:jc w:val="left"/>
        <w:rPr>
          <w:rFonts w:hint="eastAsia" w:ascii="仿宋" w:hAnsi="仿宋" w:eastAsia="仿宋" w:cs="宋体"/>
          <w:bCs/>
          <w:kern w:val="0"/>
          <w:sz w:val="32"/>
          <w:szCs w:val="32"/>
        </w:rPr>
      </w:pPr>
      <w:r>
        <w:rPr>
          <w:rFonts w:hint="eastAsia" w:ascii="仿宋" w:hAnsi="仿宋" w:eastAsia="仿宋" w:cs="宋体"/>
          <w:bCs/>
          <w:kern w:val="0"/>
          <w:sz w:val="32"/>
          <w:szCs w:val="32"/>
        </w:rPr>
        <w:t>本</w:t>
      </w:r>
      <w:r>
        <w:rPr>
          <w:rFonts w:ascii="仿宋" w:hAnsi="仿宋" w:eastAsia="仿宋" w:cs="宋体"/>
          <w:bCs/>
          <w:kern w:val="0"/>
          <w:sz w:val="32"/>
          <w:szCs w:val="32"/>
        </w:rPr>
        <w:t>课程考试题型将有以下几种：</w:t>
      </w:r>
      <w:r>
        <w:rPr>
          <w:rFonts w:hint="eastAsia" w:ascii="仿宋" w:hAnsi="仿宋" w:eastAsia="仿宋" w:cs="宋体"/>
          <w:bCs/>
          <w:kern w:val="0"/>
          <w:sz w:val="32"/>
          <w:szCs w:val="32"/>
        </w:rPr>
        <w:t>单项选择题、填空题、判断题、</w:t>
      </w:r>
      <w:r>
        <w:rPr>
          <w:rFonts w:ascii="仿宋" w:hAnsi="仿宋" w:eastAsia="仿宋" w:cs="宋体"/>
          <w:bCs/>
          <w:kern w:val="0"/>
          <w:sz w:val="32"/>
          <w:szCs w:val="32"/>
        </w:rPr>
        <w:t>程序补充题、程序分析题和</w:t>
      </w:r>
      <w:r>
        <w:rPr>
          <w:rFonts w:hint="eastAsia" w:ascii="仿宋" w:hAnsi="仿宋" w:eastAsia="仿宋" w:cs="宋体"/>
          <w:bCs/>
          <w:kern w:val="0"/>
          <w:sz w:val="32"/>
          <w:szCs w:val="32"/>
          <w:lang w:eastAsia="zh-CN"/>
        </w:rPr>
        <w:t>程序（算法）</w:t>
      </w:r>
      <w:r>
        <w:rPr>
          <w:rFonts w:ascii="仿宋" w:hAnsi="仿宋" w:eastAsia="仿宋" w:cs="宋体"/>
          <w:bCs/>
          <w:kern w:val="0"/>
          <w:sz w:val="32"/>
          <w:szCs w:val="32"/>
        </w:rPr>
        <w:t>设计题</w:t>
      </w:r>
      <w:r>
        <w:rPr>
          <w:rFonts w:hint="eastAsia" w:ascii="仿宋" w:hAnsi="仿宋" w:eastAsia="仿宋" w:cs="宋体"/>
          <w:bCs/>
          <w:kern w:val="0"/>
          <w:sz w:val="32"/>
          <w:szCs w:val="32"/>
        </w:rPr>
        <w:t>等</w:t>
      </w:r>
      <w:r>
        <w:rPr>
          <w:rFonts w:ascii="仿宋" w:hAnsi="仿宋" w:eastAsia="仿宋" w:cs="宋体"/>
          <w:bCs/>
          <w:kern w:val="0"/>
          <w:sz w:val="32"/>
          <w:szCs w:val="32"/>
        </w:rPr>
        <w:t>。</w:t>
      </w:r>
    </w:p>
    <w:p>
      <w:pPr>
        <w:jc w:val="center"/>
        <w:rPr>
          <w:rFonts w:ascii="黑体" w:hAnsi="黑体" w:eastAsia="黑体"/>
          <w:sz w:val="32"/>
          <w:szCs w:val="32"/>
        </w:rPr>
      </w:pPr>
      <w:r>
        <w:rPr>
          <w:rFonts w:hint="eastAsia" w:ascii="黑体" w:hAnsi="黑体" w:eastAsia="黑体"/>
          <w:sz w:val="32"/>
          <w:szCs w:val="32"/>
        </w:rPr>
        <w:t>Ⅲ.参考书目</w:t>
      </w:r>
    </w:p>
    <w:p>
      <w:pPr>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w:t>
      </w:r>
      <w:r>
        <w:rPr>
          <w:rFonts w:ascii="仿宋" w:hAnsi="仿宋" w:eastAsia="仿宋" w:cs="宋体"/>
          <w:bCs/>
          <w:kern w:val="0"/>
          <w:sz w:val="32"/>
          <w:szCs w:val="32"/>
        </w:rPr>
        <w:t>C</w:t>
      </w:r>
      <w:r>
        <w:rPr>
          <w:rFonts w:hint="eastAsia" w:ascii="仿宋" w:hAnsi="仿宋" w:eastAsia="仿宋" w:cs="宋体"/>
          <w:bCs/>
          <w:kern w:val="0"/>
          <w:sz w:val="32"/>
          <w:szCs w:val="32"/>
        </w:rPr>
        <w:t>语言</w:t>
      </w:r>
      <w:r>
        <w:rPr>
          <w:rFonts w:ascii="仿宋" w:hAnsi="仿宋" w:eastAsia="仿宋" w:cs="宋体"/>
          <w:bCs/>
          <w:kern w:val="0"/>
          <w:sz w:val="32"/>
          <w:szCs w:val="32"/>
        </w:rPr>
        <w:t>程序设计</w:t>
      </w:r>
      <w:r>
        <w:rPr>
          <w:rFonts w:hint="eastAsia" w:ascii="仿宋" w:hAnsi="仿宋" w:eastAsia="仿宋" w:cs="宋体"/>
          <w:bCs/>
          <w:kern w:val="0"/>
          <w:sz w:val="32"/>
          <w:szCs w:val="32"/>
        </w:rPr>
        <w:t>》，主编：赵彦，高等教育出版社，</w:t>
      </w:r>
      <w:r>
        <w:rPr>
          <w:rFonts w:ascii="仿宋" w:hAnsi="仿宋" w:eastAsia="仿宋" w:cs="宋体"/>
          <w:bCs/>
          <w:kern w:val="0"/>
          <w:sz w:val="32"/>
          <w:szCs w:val="32"/>
        </w:rPr>
        <w:t>2019</w:t>
      </w:r>
      <w:r>
        <w:rPr>
          <w:rFonts w:hint="eastAsia" w:ascii="仿宋" w:hAnsi="仿宋" w:eastAsia="仿宋" w:cs="宋体"/>
          <w:bCs/>
          <w:kern w:val="0"/>
          <w:sz w:val="32"/>
          <w:szCs w:val="32"/>
        </w:rPr>
        <w:t>年出版，ISBN：</w:t>
      </w:r>
      <w:r>
        <w:rPr>
          <w:rFonts w:ascii="仿宋" w:hAnsi="仿宋" w:eastAsia="仿宋" w:cs="宋体"/>
          <w:bCs/>
          <w:kern w:val="0"/>
          <w:sz w:val="32"/>
          <w:szCs w:val="32"/>
        </w:rPr>
        <w:t>9787040512298</w:t>
      </w:r>
      <w:r>
        <w:rPr>
          <w:rFonts w:hint="eastAsia" w:ascii="仿宋" w:hAnsi="仿宋" w:eastAsia="仿宋" w:cs="宋体"/>
          <w:bCs/>
          <w:kern w:val="0"/>
          <w:sz w:val="32"/>
          <w:szCs w:val="32"/>
        </w:rPr>
        <w:t>。</w:t>
      </w:r>
    </w:p>
    <w:p>
      <w:pPr>
        <w:pageBreakBefore w:val="0"/>
        <w:kinsoku/>
        <w:wordWrap/>
        <w:overflowPunct/>
        <w:topLinePunct w:val="0"/>
        <w:autoSpaceDE/>
        <w:autoSpaceDN/>
        <w:bidi w:val="0"/>
        <w:ind w:left="0" w:leftChars="0" w:firstLine="320" w:firstLineChars="100"/>
        <w:jc w:val="left"/>
        <w:rPr>
          <w:rFonts w:hint="eastAsia" w:ascii="仿宋" w:hAnsi="仿宋" w:eastAsia="仿宋" w:cs="宋体"/>
          <w:bCs/>
          <w:color w:val="auto"/>
          <w:kern w:val="0"/>
          <w:sz w:val="32"/>
          <w:szCs w:val="32"/>
        </w:rPr>
      </w:pPr>
    </w:p>
    <w:p>
      <w:pPr>
        <w:pageBreakBefore w:val="0"/>
        <w:kinsoku/>
        <w:wordWrap/>
        <w:overflowPunct/>
        <w:topLinePunct w:val="0"/>
        <w:autoSpaceDE/>
        <w:autoSpaceDN/>
        <w:bidi w:val="0"/>
        <w:ind w:left="0" w:leftChars="0"/>
        <w:rPr>
          <w:rFonts w:hint="eastAsia"/>
          <w:b/>
        </w:rPr>
      </w:pPr>
      <w:r>
        <w:rPr>
          <w:rFonts w:hint="eastAsia"/>
          <w:b/>
        </w:rPr>
        <w:br w:type="page"/>
      </w:r>
    </w:p>
    <w:p>
      <w:pPr>
        <w:pStyle w:val="2"/>
        <w:pageBreakBefore w:val="0"/>
        <w:kinsoku/>
        <w:wordWrap/>
        <w:overflowPunct/>
        <w:topLinePunct w:val="0"/>
        <w:autoSpaceDE/>
        <w:autoSpaceDN/>
        <w:bidi w:val="0"/>
        <w:spacing w:before="0" w:beforeLines="0" w:after="0" w:afterLines="0"/>
        <w:ind w:left="0" w:leftChars="0"/>
        <w:jc w:val="center"/>
        <w:outlineLvl w:val="0"/>
        <w:rPr>
          <w:rFonts w:hint="eastAsia" w:ascii="仿宋" w:hAnsi="仿宋" w:eastAsia="仿宋" w:cs="仿宋"/>
          <w:b/>
        </w:rPr>
      </w:pPr>
      <w:bookmarkStart w:id="8" w:name="_Toc919"/>
      <w:r>
        <w:rPr>
          <w:rFonts w:hint="eastAsia" w:ascii="仿宋" w:hAnsi="仿宋" w:eastAsia="仿宋" w:cs="仿宋"/>
          <w:b/>
        </w:rPr>
        <w:t>《电工电子》考试说明</w:t>
      </w:r>
      <w:bookmarkEnd w:id="8"/>
    </w:p>
    <w:p>
      <w:pPr>
        <w:jc w:val="center"/>
        <w:rPr>
          <w:rFonts w:ascii="黑体" w:hAnsi="黑体" w:eastAsia="黑体"/>
          <w:sz w:val="32"/>
          <w:szCs w:val="32"/>
        </w:rPr>
      </w:pPr>
      <w:r>
        <w:rPr>
          <w:rFonts w:hint="eastAsia" w:ascii="黑体" w:hAnsi="黑体" w:eastAsia="黑体"/>
          <w:sz w:val="32"/>
          <w:szCs w:val="32"/>
        </w:rPr>
        <w:t>Ⅰ.考试内容与要求</w:t>
      </w:r>
    </w:p>
    <w:p>
      <w:pPr>
        <w:pStyle w:val="7"/>
        <w:shd w:val="clear" w:color="auto" w:fill="FFFFFF"/>
        <w:spacing w:before="0" w:beforeAutospacing="0" w:after="0" w:afterAutospacing="0"/>
        <w:ind w:firstLine="640" w:firstLineChars="200"/>
        <w:textAlignment w:val="top"/>
        <w:rPr>
          <w:rFonts w:ascii="仿宋" w:hAnsi="仿宋" w:eastAsia="仿宋"/>
          <w:bCs/>
          <w:sz w:val="32"/>
          <w:szCs w:val="32"/>
        </w:rPr>
      </w:pPr>
      <w:r>
        <w:rPr>
          <w:rFonts w:hint="eastAsia" w:ascii="仿宋" w:hAnsi="仿宋" w:eastAsia="仿宋"/>
          <w:bCs/>
          <w:sz w:val="32"/>
          <w:szCs w:val="32"/>
        </w:rPr>
        <w:t>本科目考试内容包括电路基础、模拟电子技术、数字电子技术。</w:t>
      </w:r>
      <w:r>
        <w:rPr>
          <w:rFonts w:ascii="仿宋" w:hAnsi="仿宋" w:eastAsia="仿宋"/>
          <w:bCs/>
          <w:sz w:val="32"/>
          <w:szCs w:val="32"/>
        </w:rPr>
        <w:t>全面考核普通高等学校高职（专科）</w:t>
      </w:r>
      <w:r>
        <w:rPr>
          <w:rFonts w:hint="eastAsia" w:ascii="仿宋" w:hAnsi="仿宋" w:eastAsia="仿宋"/>
          <w:bCs/>
          <w:sz w:val="32"/>
          <w:szCs w:val="32"/>
        </w:rPr>
        <w:t>电气自动化技术、新能源装备技术、城市轨道交通机电技术</w:t>
      </w:r>
      <w:r>
        <w:rPr>
          <w:rFonts w:ascii="仿宋" w:hAnsi="仿宋" w:eastAsia="仿宋"/>
          <w:bCs/>
          <w:sz w:val="32"/>
          <w:szCs w:val="32"/>
        </w:rPr>
        <w:t>及相关专业应届毕业生</w:t>
      </w:r>
      <w:r>
        <w:rPr>
          <w:rFonts w:hint="eastAsia" w:ascii="仿宋" w:hAnsi="仿宋" w:eastAsia="仿宋"/>
          <w:bCs/>
          <w:sz w:val="32"/>
          <w:szCs w:val="32"/>
        </w:rPr>
        <w:t>电工电子课程</w:t>
      </w:r>
      <w:r>
        <w:rPr>
          <w:rFonts w:ascii="仿宋" w:hAnsi="仿宋" w:eastAsia="仿宋"/>
          <w:bCs/>
          <w:sz w:val="32"/>
          <w:szCs w:val="32"/>
        </w:rPr>
        <w:t>是否达到教学大纲的要求，</w:t>
      </w:r>
      <w:r>
        <w:rPr>
          <w:rFonts w:hint="eastAsia" w:ascii="仿宋" w:hAnsi="仿宋" w:eastAsia="仿宋"/>
          <w:bCs/>
          <w:sz w:val="32"/>
          <w:szCs w:val="32"/>
        </w:rPr>
        <w:t>考查</w:t>
      </w:r>
      <w:r>
        <w:rPr>
          <w:rFonts w:ascii="仿宋" w:hAnsi="仿宋" w:eastAsia="仿宋"/>
          <w:bCs/>
          <w:sz w:val="32"/>
          <w:szCs w:val="32"/>
        </w:rPr>
        <w:t>其对</w:t>
      </w:r>
      <w:r>
        <w:rPr>
          <w:rFonts w:hint="eastAsia" w:ascii="仿宋" w:hAnsi="仿宋" w:eastAsia="仿宋"/>
          <w:bCs/>
          <w:sz w:val="32"/>
          <w:szCs w:val="32"/>
        </w:rPr>
        <w:t>电气自动化技术、新能源装备技术、城市轨道交通机电技术</w:t>
      </w:r>
      <w:r>
        <w:rPr>
          <w:rFonts w:ascii="仿宋" w:hAnsi="仿宋" w:eastAsia="仿宋"/>
          <w:bCs/>
          <w:sz w:val="32"/>
          <w:szCs w:val="32"/>
        </w:rPr>
        <w:t>及</w:t>
      </w:r>
      <w:r>
        <w:rPr>
          <w:rFonts w:hint="eastAsia" w:ascii="仿宋" w:hAnsi="仿宋" w:eastAsia="仿宋"/>
          <w:bCs/>
          <w:sz w:val="32"/>
          <w:szCs w:val="32"/>
        </w:rPr>
        <w:t>相关专业</w:t>
      </w:r>
      <w:r>
        <w:rPr>
          <w:rFonts w:ascii="仿宋" w:hAnsi="仿宋" w:eastAsia="仿宋"/>
          <w:bCs/>
          <w:sz w:val="32"/>
          <w:szCs w:val="32"/>
        </w:rPr>
        <w:t>中《</w:t>
      </w:r>
      <w:r>
        <w:rPr>
          <w:rFonts w:hint="eastAsia" w:ascii="仿宋" w:hAnsi="仿宋" w:eastAsia="仿宋"/>
          <w:bCs/>
          <w:sz w:val="32"/>
          <w:szCs w:val="32"/>
        </w:rPr>
        <w:t>电工电子</w:t>
      </w:r>
      <w:r>
        <w:rPr>
          <w:rFonts w:ascii="仿宋" w:hAnsi="仿宋" w:eastAsia="仿宋"/>
          <w:bCs/>
          <w:sz w:val="32"/>
          <w:szCs w:val="32"/>
        </w:rPr>
        <w:t>》的基本知识点和理论方法的掌握情况。</w:t>
      </w:r>
      <w:r>
        <w:rPr>
          <w:rFonts w:hint="eastAsia" w:ascii="仿宋" w:hAnsi="仿宋" w:eastAsia="仿宋"/>
          <w:bCs/>
          <w:sz w:val="32"/>
          <w:szCs w:val="32"/>
        </w:rPr>
        <w:t>具体内容与要求如下：</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第1章 直流电路</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考核内容：</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1.电路的基本物理量</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2.电压、电流的参考方向和功率</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3.电阻、电感和电容元件</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4.电压源、电流源及其等效变换</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5.基尔霍夫定律</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6.支路电流法</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7.叠加定理</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8.戴维宁定理</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考核要求：</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1.了解电路的基本物理量及其表示，了解电阻、电感和电容的基本特性及表示。</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2.理解电压、电流参考方向在电路分析中的重要性以及与电压、电流实际方向的联系；理解电源模型，掌握电源的等效互换方法。</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3.掌握基尔霍夫电流和电压定律、支路电流法、叠加定理、戴维宁定理的内容及其应用。</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所占比例：本知识模块所占考核比例约为16%</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第2章 正弦交流电路</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考核内容：</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1.正弦量的三要素</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2.正弦量的相量表示法</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3.电阻、电感、电容元件的电压电流关系</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4.电阻、电感、电容元件的串联电路</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5.阻抗的串联与并联</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6.正弦交流电路的功率</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7.电路中的谐振</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考核要求：</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1.理解阻抗的串联和并联连接，理解谐振现象。</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2.掌握正弦电压和电流的三要素及其相量表示法。</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3.掌握电阻、电感、电容的电压电流关系，掌握RLC串联交流电路的分析。</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4.掌握正弦交流电路的功率的计算。</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所占比例：本知识模块所占考核比例约为10%</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第3章 三相电路</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考核内容：</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1.三相电源</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2.三相电源的连接</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3.三相负载的连接</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4.三相电路的功率</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考核要求：</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1.理解三相电源的概念，理解三相电源、三相负载的连接方法。</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2.掌握三相电路在不同连接方式下的电压、电流、阻抗、功率的分析计算。</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所占比例：本知识模块所占考核比例约为10%</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第4章 动态电路的分析</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考核内容：</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1.动态电路</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2.RC电路、RL电路的零输入响应</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3.RC电路、RL电路的零状态响应</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4.一阶电路的全响应</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考核要求：</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1.理解动态电路的含义，理解RC电路、RL电路的零输入响应和零状态响应的分析过程。</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2.掌握一阶电路的全响应的分析计算。</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所占比例：本知识模块所占考核比例约为4%</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第5章 电子电路中常用的器件</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考核内容：</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1.半导体的基本知识</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2.PN结</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3.二极管</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4.稳压二极管</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5.发光二极管</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6.晶体管</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考核要求：</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1.了解半导体的分类和特征。</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2.掌握PN结的单向导电性。</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3.理解稳压二极管的特性，掌握二极管的应用。</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4.掌握双极型晶体管的特性。</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所占比例：本知识模块所占考核比例约为8%</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第6章 基本放大电路</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考核内容：</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1.基本放大电路的组成及各元件的作用</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2.放大电路的静态分析</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3.放大电路的动态分析</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4.射极输出器</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5.阻容耦合多级放大电路</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考核要求：</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1.了解基本放大电路的组成及各元件的作用。</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2.理解射极输出器和阻容耦合多级放大电路的特性。</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3.掌握放大电路的静态分析和动态分析的计算。</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所占比例：本知识模块所占考核比例约为12%</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第7章 集成运算放大器</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考核内容：</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1.集成运算放大器</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2.放大电路中的负反馈</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3.理想集成运算放大器的分析方法</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4.集成运算放大器使用中应注意的问题</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考核要求：</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1.了解集成运放的概念和负反馈的分类。</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2.理解并掌握负反馈类型的判断方法。</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3.掌握集成运放的应用电路分析和计算。</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所占比例：本知识模块所占考核比例约为8%</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第8章 直流稳压电源</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考核内容：</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1.单相半波整流电路</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2.单相桥式整流电路</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3.常用的整流组合元件</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4.电容滤波电路</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5.电感滤波电路</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6.稳压二极管稳压电路</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7.三端集成稳压器</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考核要求：</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1.了解整流电路、滤波电路的结构，了解直流稳压电源的组成。</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2.理解整流电路、滤波电路的工作原理。</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3.掌握稳压二极管稳压电路的分析计算。</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所占比例：本知识模块所占考核比例约为6%</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第9章 逻辑门电路</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考核内容：</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1.数制与编码</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2.逻辑代数及应用</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3.晶体管的开关作用</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4.基本逻辑门电路</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考核要求：</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1.了解数制的概念，理解晶体管的开关作用。</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2.掌握逻辑代数的运算及应用。</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3.掌握基本逻辑门电路的逻辑符号和功能。</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所占比例：本知识模块所占考核比例约为8%</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第10章 组合逻辑电路</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考核内容：</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1.组合逻辑电路的分析</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2.中规模组合逻辑电路的应用</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考核要求：掌握组合逻辑电路的分析思路和分析方法。</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所占比例：本知识模块所占考核比例约为8%</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第11章 触发器及其应用</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考核内容：</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1.基本RS触发器</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2.可控RS触发器</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3.JK触发器</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4.D触发器</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5.寄存器</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6.二进制计数器</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考核要求：</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1.了解双稳态触发器的种类。</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2.掌握各种触发器的功能和逻辑符号。</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3.掌握寄存器和二进制计数器的工作原理和应用。</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所占比例：本知识模块所占考核比例约为6%</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第12章 555电路及应用</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考核内容：</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1.555电路的工作原理</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2.555电路的应用实例</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考核要求：理解555电路的工作原理，掌握其简单应用。</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所占比例：本知识模块所占考核比例约为4%</w:t>
      </w:r>
    </w:p>
    <w:p>
      <w:pPr>
        <w:jc w:val="center"/>
        <w:rPr>
          <w:rFonts w:ascii="黑体" w:hAnsi="黑体" w:eastAsia="黑体"/>
          <w:sz w:val="32"/>
          <w:szCs w:val="32"/>
        </w:rPr>
      </w:pPr>
      <w:r>
        <w:rPr>
          <w:rFonts w:hint="eastAsia" w:ascii="黑体" w:hAnsi="黑体" w:eastAsia="黑体"/>
          <w:sz w:val="32"/>
          <w:szCs w:val="32"/>
        </w:rPr>
        <w:t>Ⅱ.考试形式、考试时间与考试题型</w:t>
      </w:r>
    </w:p>
    <w:p>
      <w:pPr>
        <w:ind w:firstLine="643" w:firstLineChars="200"/>
        <w:jc w:val="left"/>
        <w:rPr>
          <w:rFonts w:ascii="仿宋" w:hAnsi="仿宋" w:eastAsia="仿宋" w:cs="宋体"/>
          <w:b/>
          <w:bCs/>
          <w:kern w:val="0"/>
          <w:sz w:val="32"/>
          <w:szCs w:val="32"/>
        </w:rPr>
      </w:pPr>
      <w:r>
        <w:rPr>
          <w:rFonts w:hint="eastAsia" w:ascii="仿宋" w:hAnsi="仿宋" w:eastAsia="仿宋" w:cs="宋体"/>
          <w:b/>
          <w:bCs/>
          <w:kern w:val="0"/>
          <w:sz w:val="32"/>
          <w:szCs w:val="32"/>
        </w:rPr>
        <w:t>一、考试形式</w:t>
      </w:r>
    </w:p>
    <w:p>
      <w:pPr>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考试采用闭卷、笔试形式。</w:t>
      </w:r>
    </w:p>
    <w:p>
      <w:pPr>
        <w:ind w:firstLine="643" w:firstLineChars="200"/>
        <w:jc w:val="left"/>
        <w:rPr>
          <w:rFonts w:ascii="仿宋" w:hAnsi="仿宋" w:eastAsia="仿宋" w:cs="宋体"/>
          <w:b/>
          <w:bCs/>
          <w:kern w:val="0"/>
          <w:sz w:val="32"/>
          <w:szCs w:val="32"/>
        </w:rPr>
      </w:pPr>
      <w:r>
        <w:rPr>
          <w:rFonts w:hint="eastAsia" w:ascii="仿宋" w:hAnsi="仿宋" w:eastAsia="仿宋" w:cs="宋体"/>
          <w:b/>
          <w:bCs/>
          <w:kern w:val="0"/>
          <w:sz w:val="32"/>
          <w:szCs w:val="32"/>
        </w:rPr>
        <w:t>二、考试满分及考试时间</w:t>
      </w:r>
    </w:p>
    <w:p>
      <w:pPr>
        <w:ind w:firstLine="640" w:firstLineChars="200"/>
        <w:jc w:val="left"/>
        <w:rPr>
          <w:rFonts w:ascii="黑体" w:hAnsi="黑体" w:eastAsia="黑体"/>
          <w:sz w:val="32"/>
          <w:szCs w:val="32"/>
        </w:rPr>
      </w:pPr>
      <w:r>
        <w:rPr>
          <w:rFonts w:hint="eastAsia" w:ascii="仿宋" w:hAnsi="仿宋" w:eastAsia="仿宋" w:cs="宋体"/>
          <w:bCs/>
          <w:kern w:val="0"/>
          <w:sz w:val="32"/>
          <w:szCs w:val="32"/>
        </w:rPr>
        <w:t>试卷满分1</w:t>
      </w:r>
      <w:r>
        <w:rPr>
          <w:rFonts w:ascii="仿宋" w:hAnsi="仿宋" w:eastAsia="仿宋" w:cs="宋体"/>
          <w:bCs/>
          <w:kern w:val="0"/>
          <w:sz w:val="32"/>
          <w:szCs w:val="32"/>
        </w:rPr>
        <w:t>00</w:t>
      </w:r>
      <w:r>
        <w:rPr>
          <w:rFonts w:hint="eastAsia" w:ascii="仿宋" w:hAnsi="仿宋" w:eastAsia="仿宋" w:cs="宋体"/>
          <w:bCs/>
          <w:kern w:val="0"/>
          <w:sz w:val="32"/>
          <w:szCs w:val="32"/>
        </w:rPr>
        <w:t>分，考试时间为15</w:t>
      </w:r>
      <w:r>
        <w:rPr>
          <w:rFonts w:ascii="仿宋" w:hAnsi="仿宋" w:eastAsia="仿宋" w:cs="宋体"/>
          <w:bCs/>
          <w:kern w:val="0"/>
          <w:sz w:val="32"/>
          <w:szCs w:val="32"/>
        </w:rPr>
        <w:t>0</w:t>
      </w:r>
      <w:r>
        <w:rPr>
          <w:rFonts w:hint="eastAsia" w:ascii="仿宋" w:hAnsi="仿宋" w:eastAsia="仿宋" w:cs="宋体"/>
          <w:bCs/>
          <w:kern w:val="0"/>
          <w:sz w:val="32"/>
          <w:szCs w:val="32"/>
        </w:rPr>
        <w:t>分钟。</w:t>
      </w:r>
    </w:p>
    <w:p>
      <w:pPr>
        <w:ind w:firstLine="643" w:firstLineChars="200"/>
        <w:jc w:val="left"/>
        <w:rPr>
          <w:rFonts w:ascii="仿宋" w:hAnsi="仿宋" w:eastAsia="仿宋" w:cs="宋体"/>
          <w:b/>
          <w:bCs/>
          <w:kern w:val="0"/>
          <w:sz w:val="32"/>
          <w:szCs w:val="32"/>
        </w:rPr>
      </w:pPr>
      <w:r>
        <w:rPr>
          <w:rFonts w:hint="eastAsia" w:ascii="仿宋" w:hAnsi="仿宋" w:eastAsia="仿宋" w:cs="宋体"/>
          <w:b/>
          <w:bCs/>
          <w:kern w:val="0"/>
          <w:sz w:val="32"/>
          <w:szCs w:val="32"/>
        </w:rPr>
        <w:t>三、考试题型</w:t>
      </w:r>
    </w:p>
    <w:p>
      <w:pPr>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考试题型从以下类型中选择：单项选择题、多项选择题、填空题、判断题、简答题、论述题、计算题、材料分析题（案例分析题）等。</w:t>
      </w:r>
    </w:p>
    <w:p>
      <w:pPr>
        <w:jc w:val="center"/>
        <w:rPr>
          <w:rFonts w:ascii="黑体" w:hAnsi="黑体" w:eastAsia="黑体"/>
          <w:sz w:val="32"/>
          <w:szCs w:val="32"/>
        </w:rPr>
      </w:pPr>
      <w:r>
        <w:rPr>
          <w:rFonts w:hint="eastAsia" w:ascii="黑体" w:hAnsi="黑体" w:eastAsia="黑体"/>
          <w:sz w:val="32"/>
          <w:szCs w:val="32"/>
        </w:rPr>
        <w:t>Ⅲ.参考书目</w:t>
      </w:r>
    </w:p>
    <w:p>
      <w:pPr>
        <w:ind w:firstLine="640" w:firstLineChars="200"/>
        <w:rPr>
          <w:rFonts w:ascii="黑体" w:hAnsi="黑体" w:eastAsia="黑体"/>
          <w:sz w:val="32"/>
          <w:szCs w:val="32"/>
        </w:rPr>
      </w:pPr>
      <w:r>
        <w:rPr>
          <w:rFonts w:hint="eastAsia" w:ascii="仿宋" w:hAnsi="仿宋" w:eastAsia="仿宋" w:cs="宋体"/>
          <w:bCs/>
          <w:kern w:val="0"/>
          <w:sz w:val="32"/>
          <w:szCs w:val="32"/>
        </w:rPr>
        <w:t>《电工电子技术》（第4</w:t>
      </w:r>
      <w:r>
        <w:rPr>
          <w:rFonts w:ascii="仿宋" w:hAnsi="仿宋" w:eastAsia="仿宋" w:cs="宋体"/>
          <w:bCs/>
          <w:kern w:val="0"/>
          <w:sz w:val="32"/>
          <w:szCs w:val="32"/>
        </w:rPr>
        <w:t xml:space="preserve"> </w:t>
      </w:r>
      <w:r>
        <w:rPr>
          <w:rFonts w:hint="eastAsia" w:ascii="仿宋" w:hAnsi="仿宋" w:eastAsia="仿宋" w:cs="宋体"/>
          <w:bCs/>
          <w:kern w:val="0"/>
          <w:sz w:val="32"/>
          <w:szCs w:val="32"/>
        </w:rPr>
        <w:t>版），主编：林平勇,高嵩，高等教育出版社，</w:t>
      </w:r>
      <w:r>
        <w:rPr>
          <w:rFonts w:ascii="仿宋" w:hAnsi="仿宋" w:eastAsia="仿宋" w:cs="宋体"/>
          <w:bCs/>
          <w:kern w:val="0"/>
          <w:sz w:val="32"/>
          <w:szCs w:val="32"/>
        </w:rPr>
        <w:t>2016</w:t>
      </w:r>
      <w:r>
        <w:rPr>
          <w:rFonts w:hint="eastAsia" w:ascii="仿宋" w:hAnsi="仿宋" w:eastAsia="仿宋" w:cs="宋体"/>
          <w:bCs/>
          <w:kern w:val="0"/>
          <w:sz w:val="32"/>
          <w:szCs w:val="32"/>
        </w:rPr>
        <w:t>年出版，ISBN：</w:t>
      </w:r>
      <w:r>
        <w:rPr>
          <w:rFonts w:ascii="仿宋" w:hAnsi="仿宋" w:eastAsia="仿宋" w:cs="宋体"/>
          <w:bCs/>
          <w:kern w:val="0"/>
          <w:sz w:val="32"/>
          <w:szCs w:val="32"/>
        </w:rPr>
        <w:t>9787040431131</w:t>
      </w:r>
      <w:r>
        <w:rPr>
          <w:rFonts w:hint="eastAsia" w:ascii="仿宋" w:hAnsi="仿宋" w:eastAsia="仿宋" w:cs="宋体"/>
          <w:bCs/>
          <w:kern w:val="0"/>
          <w:sz w:val="32"/>
          <w:szCs w:val="32"/>
        </w:rPr>
        <w:t>。</w:t>
      </w:r>
    </w:p>
    <w:p>
      <w:pPr>
        <w:jc w:val="center"/>
        <w:rPr>
          <w:rFonts w:ascii="黑体" w:hAnsi="黑体" w:eastAsia="黑体"/>
          <w:sz w:val="32"/>
          <w:szCs w:val="32"/>
        </w:rPr>
      </w:pPr>
      <w:r>
        <w:rPr>
          <w:rFonts w:hint="eastAsia" w:ascii="黑体" w:hAnsi="黑体" w:eastAsia="黑体"/>
          <w:sz w:val="32"/>
          <w:szCs w:val="32"/>
        </w:rPr>
        <w:t>Ⅳ.其他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《电路基础》（第2版），主编：胡翔骏，高等教育出版社，2</w:t>
      </w:r>
      <w:r>
        <w:rPr>
          <w:rFonts w:ascii="仿宋" w:hAnsi="仿宋" w:eastAsia="仿宋" w:cs="宋体"/>
          <w:bCs/>
          <w:kern w:val="0"/>
          <w:sz w:val="32"/>
          <w:szCs w:val="32"/>
        </w:rPr>
        <w:t>009</w:t>
      </w:r>
      <w:r>
        <w:rPr>
          <w:rFonts w:hint="eastAsia" w:ascii="仿宋" w:hAnsi="仿宋" w:eastAsia="仿宋" w:cs="宋体"/>
          <w:bCs/>
          <w:kern w:val="0"/>
          <w:sz w:val="32"/>
          <w:szCs w:val="32"/>
        </w:rPr>
        <w:t>年出版，</w:t>
      </w:r>
      <w:r>
        <w:rPr>
          <w:rFonts w:ascii="仿宋" w:hAnsi="仿宋" w:eastAsia="仿宋" w:cs="宋体"/>
          <w:bCs/>
          <w:kern w:val="0"/>
          <w:sz w:val="32"/>
          <w:szCs w:val="32"/>
        </w:rPr>
        <w:t>ISBN</w:t>
      </w:r>
      <w:r>
        <w:rPr>
          <w:rFonts w:hint="eastAsia" w:ascii="仿宋" w:hAnsi="仿宋" w:eastAsia="仿宋" w:cs="宋体"/>
          <w:bCs/>
          <w:kern w:val="0"/>
          <w:sz w:val="32"/>
          <w:szCs w:val="32"/>
        </w:rPr>
        <w:t>：</w:t>
      </w:r>
      <w:r>
        <w:rPr>
          <w:rFonts w:ascii="仿宋" w:hAnsi="仿宋" w:eastAsia="仿宋" w:cs="宋体"/>
          <w:bCs/>
          <w:kern w:val="0"/>
          <w:sz w:val="32"/>
          <w:szCs w:val="32"/>
        </w:rPr>
        <w:t>9787040285451</w:t>
      </w:r>
      <w:r>
        <w:rPr>
          <w:rFonts w:hint="eastAsia" w:ascii="仿宋" w:hAnsi="仿宋" w:eastAsia="仿宋" w:cs="宋体"/>
          <w:bCs/>
          <w:kern w:val="0"/>
          <w:sz w:val="32"/>
          <w:szCs w:val="32"/>
        </w:rPr>
        <w:t>。</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《电子技术基础与技能》（第</w:t>
      </w:r>
      <w:r>
        <w:rPr>
          <w:rFonts w:ascii="仿宋" w:hAnsi="仿宋" w:eastAsia="仿宋" w:cs="宋体"/>
          <w:bCs/>
          <w:kern w:val="0"/>
          <w:sz w:val="32"/>
          <w:szCs w:val="32"/>
        </w:rPr>
        <w:t>2</w:t>
      </w:r>
      <w:r>
        <w:rPr>
          <w:rFonts w:hint="eastAsia" w:ascii="仿宋" w:hAnsi="仿宋" w:eastAsia="仿宋" w:cs="宋体"/>
          <w:bCs/>
          <w:kern w:val="0"/>
          <w:sz w:val="32"/>
          <w:szCs w:val="32"/>
        </w:rPr>
        <w:t>版），主编：张金华，高等教育出版社，2</w:t>
      </w:r>
      <w:r>
        <w:rPr>
          <w:rFonts w:ascii="仿宋" w:hAnsi="仿宋" w:eastAsia="仿宋" w:cs="宋体"/>
          <w:bCs/>
          <w:kern w:val="0"/>
          <w:sz w:val="32"/>
          <w:szCs w:val="32"/>
        </w:rPr>
        <w:t>016</w:t>
      </w:r>
      <w:r>
        <w:rPr>
          <w:rFonts w:hint="eastAsia" w:ascii="仿宋" w:hAnsi="仿宋" w:eastAsia="仿宋" w:cs="宋体"/>
          <w:bCs/>
          <w:kern w:val="0"/>
          <w:sz w:val="32"/>
          <w:szCs w:val="32"/>
        </w:rPr>
        <w:t>年出版，</w:t>
      </w:r>
      <w:r>
        <w:rPr>
          <w:rFonts w:ascii="仿宋" w:hAnsi="仿宋" w:eastAsia="仿宋" w:cs="宋体"/>
          <w:bCs/>
          <w:kern w:val="0"/>
          <w:sz w:val="32"/>
          <w:szCs w:val="32"/>
        </w:rPr>
        <w:t>ISBN</w:t>
      </w:r>
      <w:r>
        <w:rPr>
          <w:rFonts w:hint="eastAsia" w:ascii="仿宋" w:hAnsi="仿宋" w:eastAsia="仿宋" w:cs="宋体"/>
          <w:bCs/>
          <w:kern w:val="0"/>
          <w:sz w:val="32"/>
          <w:szCs w:val="32"/>
        </w:rPr>
        <w:t>：</w:t>
      </w:r>
      <w:r>
        <w:rPr>
          <w:rFonts w:ascii="仿宋" w:hAnsi="仿宋" w:eastAsia="仿宋" w:cs="宋体"/>
          <w:bCs/>
          <w:kern w:val="0"/>
          <w:sz w:val="32"/>
          <w:szCs w:val="32"/>
        </w:rPr>
        <w:t>9787040391565</w:t>
      </w:r>
      <w:r>
        <w:rPr>
          <w:rFonts w:hint="eastAsia" w:ascii="仿宋" w:hAnsi="仿宋" w:eastAsia="仿宋" w:cs="宋体"/>
          <w:bCs/>
          <w:kern w:val="0"/>
          <w:sz w:val="32"/>
          <w:szCs w:val="32"/>
        </w:rPr>
        <w:t>。</w:t>
      </w:r>
    </w:p>
    <w:p>
      <w:pPr>
        <w:pageBreakBefore w:val="0"/>
        <w:kinsoku/>
        <w:wordWrap/>
        <w:overflowPunct/>
        <w:topLinePunct w:val="0"/>
        <w:autoSpaceDE/>
        <w:autoSpaceDN/>
        <w:bidi w:val="0"/>
        <w:ind w:firstLine="640" w:firstLineChars="200"/>
        <w:jc w:val="left"/>
        <w:rPr>
          <w:rFonts w:hint="eastAsia" w:ascii="仿宋" w:hAnsi="仿宋" w:eastAsia="仿宋" w:cs="宋体"/>
          <w:bCs/>
          <w:color w:val="auto"/>
          <w:kern w:val="0"/>
          <w:sz w:val="32"/>
          <w:szCs w:val="32"/>
        </w:rPr>
      </w:pPr>
      <w:r>
        <w:rPr>
          <w:rFonts w:hint="eastAsia" w:ascii="仿宋" w:hAnsi="仿宋" w:eastAsia="仿宋" w:cs="宋体"/>
          <w:bCs/>
          <w:kern w:val="0"/>
          <w:sz w:val="32"/>
          <w:szCs w:val="32"/>
        </w:rPr>
        <w:t>《电工基础》（第2版），主编：周绍敏，高等教育出版社，2</w:t>
      </w:r>
      <w:r>
        <w:rPr>
          <w:rFonts w:ascii="仿宋" w:hAnsi="仿宋" w:eastAsia="仿宋" w:cs="宋体"/>
          <w:bCs/>
          <w:kern w:val="0"/>
          <w:sz w:val="32"/>
          <w:szCs w:val="32"/>
        </w:rPr>
        <w:t>009</w:t>
      </w:r>
      <w:r>
        <w:rPr>
          <w:rFonts w:hint="eastAsia" w:ascii="仿宋" w:hAnsi="仿宋" w:eastAsia="仿宋" w:cs="宋体"/>
          <w:bCs/>
          <w:kern w:val="0"/>
          <w:sz w:val="32"/>
          <w:szCs w:val="32"/>
        </w:rPr>
        <w:t>年出版，</w:t>
      </w:r>
      <w:r>
        <w:rPr>
          <w:rFonts w:ascii="仿宋" w:hAnsi="仿宋" w:eastAsia="仿宋" w:cs="宋体"/>
          <w:bCs/>
          <w:kern w:val="0"/>
          <w:sz w:val="32"/>
          <w:szCs w:val="32"/>
        </w:rPr>
        <w:t>ISBN</w:t>
      </w:r>
      <w:r>
        <w:rPr>
          <w:rFonts w:hint="eastAsia" w:ascii="仿宋" w:hAnsi="仿宋" w:eastAsia="仿宋" w:cs="宋体"/>
          <w:bCs/>
          <w:kern w:val="0"/>
          <w:sz w:val="32"/>
          <w:szCs w:val="32"/>
        </w:rPr>
        <w:t>：</w:t>
      </w:r>
      <w:r>
        <w:rPr>
          <w:rFonts w:ascii="仿宋" w:hAnsi="仿宋" w:eastAsia="仿宋" w:cs="宋体"/>
          <w:bCs/>
          <w:kern w:val="0"/>
          <w:sz w:val="32"/>
          <w:szCs w:val="32"/>
        </w:rPr>
        <w:t>9787040187144</w:t>
      </w:r>
      <w:r>
        <w:rPr>
          <w:rFonts w:hint="eastAsia" w:ascii="仿宋" w:hAnsi="仿宋" w:eastAsia="仿宋" w:cs="宋体"/>
          <w:bCs/>
          <w:kern w:val="0"/>
          <w:sz w:val="32"/>
          <w:szCs w:val="32"/>
        </w:rPr>
        <w:t>。</w:t>
      </w:r>
    </w:p>
    <w:p>
      <w:pPr>
        <w:pageBreakBefore w:val="0"/>
        <w:kinsoku/>
        <w:wordWrap/>
        <w:overflowPunct/>
        <w:topLinePunct w:val="0"/>
        <w:autoSpaceDE/>
        <w:autoSpaceDN/>
        <w:bidi w:val="0"/>
        <w:ind w:left="0" w:leftChars="0" w:firstLine="320" w:firstLineChars="100"/>
        <w:jc w:val="left"/>
        <w:rPr>
          <w:rFonts w:hint="eastAsia" w:ascii="仿宋" w:hAnsi="仿宋" w:eastAsia="仿宋" w:cs="宋体"/>
          <w:bCs/>
          <w:color w:val="auto"/>
          <w:kern w:val="0"/>
          <w:sz w:val="32"/>
          <w:szCs w:val="32"/>
        </w:rPr>
      </w:pPr>
    </w:p>
    <w:p>
      <w:pPr>
        <w:pageBreakBefore w:val="0"/>
        <w:kinsoku/>
        <w:wordWrap/>
        <w:overflowPunct/>
        <w:topLinePunct w:val="0"/>
        <w:autoSpaceDE/>
        <w:autoSpaceDN/>
        <w:bidi w:val="0"/>
        <w:ind w:left="0" w:leftChars="0"/>
        <w:rPr>
          <w:rFonts w:hint="eastAsia" w:ascii="仿宋" w:hAnsi="仿宋" w:eastAsia="仿宋"/>
          <w:b/>
          <w:color w:val="auto"/>
          <w:sz w:val="44"/>
          <w:szCs w:val="44"/>
        </w:rPr>
      </w:pPr>
      <w:r>
        <w:rPr>
          <w:rFonts w:hint="eastAsia" w:ascii="仿宋" w:hAnsi="仿宋" w:eastAsia="仿宋"/>
          <w:b/>
          <w:color w:val="auto"/>
          <w:sz w:val="44"/>
          <w:szCs w:val="44"/>
        </w:rPr>
        <w:br w:type="page"/>
      </w:r>
    </w:p>
    <w:p>
      <w:pPr>
        <w:keepNext w:val="0"/>
        <w:keepLines w:val="0"/>
        <w:pageBreakBefore w:val="0"/>
        <w:kinsoku/>
        <w:wordWrap/>
        <w:overflowPunct/>
        <w:topLinePunct w:val="0"/>
        <w:autoSpaceDE/>
        <w:autoSpaceDN/>
        <w:bidi w:val="0"/>
        <w:adjustRightInd w:val="0"/>
        <w:snapToGrid w:val="0"/>
        <w:spacing w:line="360" w:lineRule="auto"/>
        <w:ind w:left="0" w:leftChars="0"/>
        <w:jc w:val="center"/>
        <w:outlineLvl w:val="0"/>
        <w:rPr>
          <w:rFonts w:ascii="仿宋" w:hAnsi="仿宋" w:eastAsia="仿宋"/>
          <w:b/>
          <w:color w:val="auto"/>
          <w:sz w:val="44"/>
          <w:szCs w:val="44"/>
        </w:rPr>
      </w:pPr>
      <w:bookmarkStart w:id="9" w:name="_Toc29265"/>
      <w:r>
        <w:rPr>
          <w:rFonts w:hint="eastAsia" w:ascii="仿宋" w:hAnsi="仿宋" w:eastAsia="仿宋"/>
          <w:b/>
          <w:color w:val="auto"/>
          <w:sz w:val="44"/>
          <w:szCs w:val="44"/>
        </w:rPr>
        <w:t>《</w:t>
      </w:r>
      <w:r>
        <w:rPr>
          <w:rFonts w:hint="eastAsia" w:ascii="仿宋" w:hAnsi="仿宋" w:eastAsia="仿宋"/>
          <w:b/>
          <w:color w:val="auto"/>
          <w:sz w:val="44"/>
          <w:szCs w:val="44"/>
          <w:lang w:eastAsia="zh-CN"/>
        </w:rPr>
        <w:t>机械设计基础</w:t>
      </w:r>
      <w:r>
        <w:rPr>
          <w:rFonts w:hint="eastAsia" w:ascii="仿宋" w:hAnsi="仿宋" w:eastAsia="仿宋"/>
          <w:b/>
          <w:color w:val="auto"/>
          <w:sz w:val="44"/>
          <w:szCs w:val="44"/>
        </w:rPr>
        <w:t>》考试说明</w:t>
      </w:r>
      <w:bookmarkEnd w:id="9"/>
    </w:p>
    <w:p>
      <w:pPr>
        <w:jc w:val="center"/>
        <w:rPr>
          <w:rFonts w:ascii="黑体" w:hAnsi="黑体" w:eastAsia="黑体"/>
          <w:color w:val="auto"/>
          <w:sz w:val="32"/>
          <w:szCs w:val="32"/>
        </w:rPr>
      </w:pPr>
      <w:r>
        <w:rPr>
          <w:rFonts w:hint="eastAsia" w:ascii="黑体" w:hAnsi="黑体" w:eastAsia="黑体"/>
          <w:color w:val="auto"/>
          <w:sz w:val="32"/>
          <w:szCs w:val="32"/>
        </w:rPr>
        <w:t>Ⅰ.考试内容与要求</w:t>
      </w:r>
    </w:p>
    <w:p>
      <w:pPr>
        <w:pStyle w:val="7"/>
        <w:shd w:val="clear" w:color="auto" w:fill="FFFFFF"/>
        <w:spacing w:before="0" w:beforeAutospacing="0" w:after="0" w:afterAutospacing="0"/>
        <w:ind w:firstLine="640" w:firstLineChars="200"/>
        <w:textAlignment w:val="top"/>
        <w:rPr>
          <w:rFonts w:ascii="仿宋" w:hAnsi="仿宋" w:eastAsia="仿宋"/>
          <w:bCs/>
          <w:color w:val="auto"/>
          <w:sz w:val="32"/>
          <w:szCs w:val="32"/>
        </w:rPr>
      </w:pPr>
      <w:r>
        <w:rPr>
          <w:rFonts w:hint="eastAsia" w:ascii="仿宋" w:hAnsi="仿宋" w:eastAsia="仿宋"/>
          <w:bCs/>
          <w:color w:val="auto"/>
          <w:sz w:val="32"/>
          <w:szCs w:val="32"/>
        </w:rPr>
        <w:t>本科目考试内容包括</w:t>
      </w:r>
      <w:r>
        <w:rPr>
          <w:rFonts w:hint="eastAsia" w:ascii="仿宋" w:hAnsi="仿宋" w:eastAsia="仿宋"/>
          <w:bCs/>
          <w:color w:val="auto"/>
          <w:sz w:val="32"/>
          <w:szCs w:val="32"/>
          <w:lang w:eastAsia="zh-CN"/>
        </w:rPr>
        <w:t>绪论、</w:t>
      </w:r>
      <w:r>
        <w:rPr>
          <w:rFonts w:hint="eastAsia" w:ascii="仿宋" w:hAnsi="仿宋" w:eastAsia="仿宋"/>
          <w:bCs/>
          <w:color w:val="auto"/>
          <w:sz w:val="32"/>
          <w:szCs w:val="32"/>
        </w:rPr>
        <w:t>平面机构的运动简图及自由度</w:t>
      </w:r>
      <w:r>
        <w:rPr>
          <w:rFonts w:hint="eastAsia" w:ascii="仿宋" w:hAnsi="仿宋" w:eastAsia="仿宋"/>
          <w:bCs/>
          <w:color w:val="auto"/>
          <w:sz w:val="32"/>
          <w:szCs w:val="32"/>
          <w:lang w:eastAsia="zh-CN"/>
        </w:rPr>
        <w:t>、</w:t>
      </w:r>
      <w:r>
        <w:rPr>
          <w:rFonts w:hint="eastAsia" w:ascii="仿宋" w:hAnsi="仿宋" w:eastAsia="仿宋"/>
          <w:bCs/>
          <w:color w:val="auto"/>
          <w:sz w:val="32"/>
          <w:szCs w:val="32"/>
        </w:rPr>
        <w:t>平面连杆机构</w:t>
      </w:r>
      <w:r>
        <w:rPr>
          <w:rFonts w:hint="eastAsia" w:ascii="仿宋" w:hAnsi="仿宋" w:eastAsia="仿宋"/>
          <w:bCs/>
          <w:color w:val="auto"/>
          <w:sz w:val="32"/>
          <w:szCs w:val="32"/>
          <w:lang w:eastAsia="zh-CN"/>
        </w:rPr>
        <w:t>、凸轮机构、</w:t>
      </w:r>
      <w:r>
        <w:rPr>
          <w:rFonts w:hint="eastAsia" w:ascii="仿宋" w:hAnsi="仿宋" w:eastAsia="仿宋"/>
          <w:bCs/>
          <w:color w:val="auto"/>
          <w:sz w:val="32"/>
          <w:szCs w:val="32"/>
        </w:rPr>
        <w:t>圆柱齿轮传动 </w:t>
      </w:r>
      <w:r>
        <w:rPr>
          <w:rFonts w:hint="eastAsia" w:ascii="仿宋" w:hAnsi="仿宋" w:eastAsia="仿宋"/>
          <w:bCs/>
          <w:color w:val="auto"/>
          <w:sz w:val="32"/>
          <w:szCs w:val="32"/>
          <w:lang w:eastAsia="zh-CN"/>
        </w:rPr>
        <w:t>、</w:t>
      </w:r>
      <w:r>
        <w:rPr>
          <w:rFonts w:hint="eastAsia" w:ascii="仿宋" w:hAnsi="仿宋" w:eastAsia="仿宋"/>
          <w:bCs/>
          <w:color w:val="auto"/>
          <w:sz w:val="32"/>
          <w:szCs w:val="32"/>
        </w:rPr>
        <w:t>其他齿轮传动</w:t>
      </w:r>
      <w:r>
        <w:rPr>
          <w:rFonts w:hint="eastAsia" w:ascii="仿宋" w:hAnsi="仿宋" w:eastAsia="仿宋"/>
          <w:bCs/>
          <w:color w:val="auto"/>
          <w:sz w:val="32"/>
          <w:szCs w:val="32"/>
          <w:lang w:eastAsia="zh-CN"/>
        </w:rPr>
        <w:t>、</w:t>
      </w:r>
      <w:r>
        <w:rPr>
          <w:rFonts w:hint="eastAsia" w:ascii="仿宋" w:hAnsi="仿宋" w:eastAsia="仿宋"/>
          <w:bCs/>
          <w:color w:val="auto"/>
          <w:sz w:val="32"/>
          <w:szCs w:val="32"/>
        </w:rPr>
        <w:t>齿轮系</w:t>
      </w:r>
      <w:r>
        <w:rPr>
          <w:rFonts w:hint="eastAsia" w:ascii="仿宋" w:hAnsi="仿宋" w:eastAsia="仿宋"/>
          <w:bCs/>
          <w:color w:val="auto"/>
          <w:sz w:val="32"/>
          <w:szCs w:val="32"/>
          <w:lang w:eastAsia="zh-CN"/>
        </w:rPr>
        <w:t>、</w:t>
      </w:r>
      <w:r>
        <w:rPr>
          <w:rFonts w:hint="eastAsia" w:ascii="仿宋" w:hAnsi="仿宋" w:eastAsia="仿宋"/>
          <w:bCs/>
          <w:color w:val="auto"/>
          <w:sz w:val="32"/>
          <w:szCs w:val="32"/>
        </w:rPr>
        <w:t>带传动</w:t>
      </w:r>
      <w:r>
        <w:rPr>
          <w:rFonts w:hint="eastAsia" w:ascii="仿宋" w:hAnsi="仿宋" w:eastAsia="仿宋"/>
          <w:bCs/>
          <w:color w:val="auto"/>
          <w:sz w:val="32"/>
          <w:szCs w:val="32"/>
          <w:lang w:eastAsia="zh-CN"/>
        </w:rPr>
        <w:t>、</w:t>
      </w:r>
      <w:r>
        <w:rPr>
          <w:rFonts w:hint="eastAsia" w:ascii="仿宋" w:hAnsi="仿宋" w:eastAsia="仿宋"/>
          <w:bCs/>
          <w:color w:val="auto"/>
          <w:sz w:val="32"/>
          <w:szCs w:val="32"/>
        </w:rPr>
        <w:t>链传动</w:t>
      </w:r>
      <w:r>
        <w:rPr>
          <w:rFonts w:hint="eastAsia" w:ascii="仿宋" w:hAnsi="仿宋" w:eastAsia="仿宋"/>
          <w:bCs/>
          <w:color w:val="auto"/>
          <w:sz w:val="32"/>
          <w:szCs w:val="32"/>
          <w:lang w:eastAsia="zh-CN"/>
        </w:rPr>
        <w:t>、</w:t>
      </w:r>
      <w:r>
        <w:rPr>
          <w:rFonts w:hint="eastAsia" w:ascii="仿宋" w:hAnsi="仿宋" w:eastAsia="仿宋"/>
          <w:bCs/>
          <w:color w:val="auto"/>
          <w:sz w:val="32"/>
          <w:szCs w:val="32"/>
        </w:rPr>
        <w:t>联接</w:t>
      </w:r>
      <w:r>
        <w:rPr>
          <w:rFonts w:hint="eastAsia" w:ascii="仿宋" w:hAnsi="仿宋" w:eastAsia="仿宋"/>
          <w:bCs/>
          <w:color w:val="auto"/>
          <w:sz w:val="32"/>
          <w:szCs w:val="32"/>
          <w:lang w:eastAsia="zh-CN"/>
        </w:rPr>
        <w:t>、</w:t>
      </w:r>
      <w:r>
        <w:rPr>
          <w:rFonts w:hint="eastAsia" w:ascii="仿宋" w:hAnsi="仿宋" w:eastAsia="仿宋"/>
          <w:bCs/>
          <w:color w:val="auto"/>
          <w:sz w:val="32"/>
          <w:szCs w:val="32"/>
        </w:rPr>
        <w:t>轴</w:t>
      </w:r>
      <w:r>
        <w:rPr>
          <w:rFonts w:hint="eastAsia" w:ascii="仿宋" w:hAnsi="仿宋" w:eastAsia="仿宋"/>
          <w:bCs/>
          <w:color w:val="auto"/>
          <w:sz w:val="32"/>
          <w:szCs w:val="32"/>
          <w:lang w:eastAsia="zh-CN"/>
        </w:rPr>
        <w:t>、</w:t>
      </w:r>
      <w:r>
        <w:rPr>
          <w:rFonts w:hint="eastAsia" w:ascii="仿宋" w:hAnsi="仿宋" w:eastAsia="仿宋"/>
          <w:bCs/>
          <w:color w:val="auto"/>
          <w:sz w:val="32"/>
          <w:szCs w:val="32"/>
        </w:rPr>
        <w:t>轴承</w:t>
      </w:r>
      <w:r>
        <w:rPr>
          <w:rFonts w:hint="eastAsia" w:ascii="仿宋" w:hAnsi="仿宋" w:eastAsia="仿宋"/>
          <w:bCs/>
          <w:color w:val="auto"/>
          <w:sz w:val="32"/>
          <w:szCs w:val="32"/>
          <w:lang w:eastAsia="zh-CN"/>
        </w:rPr>
        <w:t>、</w:t>
      </w:r>
      <w:r>
        <w:rPr>
          <w:rFonts w:hint="eastAsia" w:ascii="仿宋" w:hAnsi="仿宋" w:eastAsia="仿宋"/>
          <w:bCs/>
          <w:color w:val="auto"/>
          <w:sz w:val="32"/>
          <w:szCs w:val="32"/>
        </w:rPr>
        <w:t>机械的润滑与密封</w:t>
      </w:r>
      <w:r>
        <w:rPr>
          <w:rFonts w:hint="eastAsia" w:ascii="仿宋" w:hAnsi="仿宋" w:eastAsia="仿宋"/>
          <w:bCs/>
          <w:color w:val="auto"/>
          <w:sz w:val="32"/>
          <w:szCs w:val="32"/>
          <w:lang w:eastAsia="zh-CN"/>
        </w:rPr>
        <w:t>、</w:t>
      </w:r>
      <w:r>
        <w:rPr>
          <w:rFonts w:hint="eastAsia" w:ascii="仿宋" w:hAnsi="仿宋" w:eastAsia="仿宋"/>
          <w:bCs/>
          <w:color w:val="auto"/>
          <w:sz w:val="32"/>
          <w:szCs w:val="32"/>
        </w:rPr>
        <w:t>联轴器、离合器及制动器。</w:t>
      </w:r>
      <w:r>
        <w:rPr>
          <w:rFonts w:ascii="仿宋" w:hAnsi="仿宋" w:eastAsia="仿宋"/>
          <w:bCs/>
          <w:color w:val="auto"/>
          <w:sz w:val="32"/>
          <w:szCs w:val="32"/>
        </w:rPr>
        <w:t>全面考核</w:t>
      </w:r>
      <w:r>
        <w:rPr>
          <w:rFonts w:hint="eastAsia" w:ascii="仿宋" w:hAnsi="仿宋" w:eastAsia="仿宋"/>
          <w:bCs/>
          <w:color w:val="auto"/>
          <w:sz w:val="32"/>
          <w:szCs w:val="32"/>
          <w:lang w:val="en-US" w:eastAsia="zh-CN"/>
        </w:rPr>
        <w:t>报考本科专业机械电子工程专升本的</w:t>
      </w:r>
      <w:r>
        <w:rPr>
          <w:rFonts w:ascii="仿宋" w:hAnsi="仿宋" w:eastAsia="仿宋"/>
          <w:bCs/>
          <w:color w:val="auto"/>
          <w:sz w:val="32"/>
          <w:szCs w:val="32"/>
        </w:rPr>
        <w:t>普通高等学校高职（专科）应届毕业生</w:t>
      </w:r>
      <w:r>
        <w:rPr>
          <w:rFonts w:hint="eastAsia" w:ascii="仿宋" w:hAnsi="仿宋" w:eastAsia="仿宋"/>
          <w:bCs/>
          <w:color w:val="auto"/>
          <w:sz w:val="32"/>
          <w:szCs w:val="32"/>
          <w:lang w:eastAsia="zh-CN"/>
        </w:rPr>
        <w:t>机械设计基础</w:t>
      </w:r>
      <w:r>
        <w:rPr>
          <w:rFonts w:hint="eastAsia" w:ascii="仿宋" w:hAnsi="仿宋" w:eastAsia="仿宋"/>
          <w:bCs/>
          <w:color w:val="auto"/>
          <w:sz w:val="32"/>
          <w:szCs w:val="32"/>
        </w:rPr>
        <w:t>课程</w:t>
      </w:r>
      <w:r>
        <w:rPr>
          <w:rFonts w:ascii="仿宋" w:hAnsi="仿宋" w:eastAsia="仿宋"/>
          <w:bCs/>
          <w:color w:val="auto"/>
          <w:sz w:val="32"/>
          <w:szCs w:val="32"/>
        </w:rPr>
        <w:t>是否达到教学大纲的要求，</w:t>
      </w:r>
      <w:r>
        <w:rPr>
          <w:rFonts w:hint="eastAsia" w:ascii="仿宋" w:hAnsi="仿宋" w:eastAsia="仿宋"/>
          <w:bCs/>
          <w:color w:val="auto"/>
          <w:sz w:val="32"/>
          <w:szCs w:val="32"/>
        </w:rPr>
        <w:t>考查</w:t>
      </w:r>
      <w:r>
        <w:rPr>
          <w:rFonts w:ascii="仿宋" w:hAnsi="仿宋" w:eastAsia="仿宋"/>
          <w:bCs/>
          <w:color w:val="auto"/>
          <w:sz w:val="32"/>
          <w:szCs w:val="32"/>
        </w:rPr>
        <w:t>其对《</w:t>
      </w:r>
      <w:r>
        <w:rPr>
          <w:rFonts w:hint="eastAsia" w:ascii="仿宋" w:hAnsi="仿宋" w:eastAsia="仿宋"/>
          <w:bCs/>
          <w:color w:val="auto"/>
          <w:sz w:val="32"/>
          <w:szCs w:val="32"/>
          <w:lang w:eastAsia="zh-CN"/>
        </w:rPr>
        <w:t>机械设计基础</w:t>
      </w:r>
      <w:r>
        <w:rPr>
          <w:rFonts w:ascii="仿宋" w:hAnsi="仿宋" w:eastAsia="仿宋"/>
          <w:bCs/>
          <w:color w:val="auto"/>
          <w:sz w:val="32"/>
          <w:szCs w:val="32"/>
        </w:rPr>
        <w:t>》的基本知识点和理论方法的掌握情况。</w:t>
      </w:r>
      <w:r>
        <w:rPr>
          <w:rFonts w:hint="eastAsia" w:ascii="仿宋" w:hAnsi="仿宋" w:eastAsia="仿宋"/>
          <w:bCs/>
          <w:color w:val="auto"/>
          <w:sz w:val="32"/>
          <w:szCs w:val="32"/>
        </w:rPr>
        <w:t>具体内容与要求如下：</w:t>
      </w:r>
    </w:p>
    <w:p>
      <w:pPr>
        <w:pStyle w:val="7"/>
        <w:shd w:val="clear" w:color="auto" w:fill="FFFFFF"/>
        <w:spacing w:before="0" w:beforeAutospacing="0" w:after="0" w:afterAutospacing="0"/>
        <w:ind w:left="638" w:leftChars="304" w:firstLine="0" w:firstLineChars="0"/>
        <w:textAlignment w:val="top"/>
        <w:rPr>
          <w:rFonts w:hint="eastAsia" w:ascii="仿宋" w:hAnsi="仿宋" w:eastAsia="仿宋"/>
          <w:bCs/>
          <w:sz w:val="32"/>
          <w:szCs w:val="32"/>
          <w:lang w:val="en-US" w:eastAsia="zh-CN"/>
        </w:rPr>
      </w:pPr>
      <w:r>
        <w:rPr>
          <w:rFonts w:hint="eastAsia" w:ascii="仿宋" w:hAnsi="仿宋" w:eastAsia="仿宋"/>
          <w:bCs/>
          <w:sz w:val="32"/>
          <w:szCs w:val="32"/>
        </w:rPr>
        <w:t>第1章</w:t>
      </w:r>
      <w:r>
        <w:rPr>
          <w:rFonts w:hint="eastAsia" w:ascii="仿宋" w:hAnsi="仿宋" w:eastAsia="仿宋"/>
          <w:bCs/>
          <w:sz w:val="32"/>
          <w:szCs w:val="32"/>
          <w:lang w:val="en-US" w:eastAsia="zh-CN"/>
        </w:rPr>
        <w:t xml:space="preserve"> </w:t>
      </w:r>
      <w:r>
        <w:rPr>
          <w:rFonts w:hint="eastAsia" w:ascii="仿宋" w:hAnsi="仿宋" w:eastAsia="仿宋"/>
          <w:bCs/>
          <w:sz w:val="32"/>
          <w:szCs w:val="32"/>
          <w:lang w:eastAsia="zh-CN"/>
        </w:rPr>
        <w:t>绪论</w:t>
      </w:r>
      <w:r>
        <w:rPr>
          <w:rFonts w:hint="eastAsia" w:ascii="仿宋" w:hAnsi="仿宋" w:eastAsia="仿宋"/>
          <w:bCs/>
          <w:sz w:val="32"/>
          <w:szCs w:val="32"/>
        </w:rPr>
        <w:t xml:space="preserve"> </w:t>
      </w:r>
      <w:r>
        <w:rPr>
          <w:rFonts w:hint="eastAsia" w:ascii="仿宋" w:hAnsi="仿宋" w:eastAsia="仿宋"/>
          <w:bCs/>
          <w:sz w:val="32"/>
          <w:szCs w:val="32"/>
        </w:rPr>
        <w:br w:type="textWrapping"/>
      </w:r>
      <w:r>
        <w:rPr>
          <w:rFonts w:hint="eastAsia" w:ascii="仿宋" w:hAnsi="仿宋" w:eastAsia="仿宋"/>
          <w:bCs/>
          <w:sz w:val="32"/>
          <w:szCs w:val="32"/>
          <w:lang w:val="en-US" w:eastAsia="zh-CN"/>
        </w:rPr>
        <w:t>考核内容：</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val="en-US" w:eastAsia="zh-CN"/>
        </w:rPr>
      </w:pPr>
      <w:r>
        <w:rPr>
          <w:rFonts w:hint="eastAsia" w:ascii="仿宋" w:hAnsi="仿宋" w:eastAsia="仿宋"/>
          <w:bCs/>
          <w:sz w:val="32"/>
          <w:szCs w:val="32"/>
          <w:lang w:val="en-US" w:eastAsia="zh-CN"/>
        </w:rPr>
        <w:t>1.机械、机器、机构、构件、零件的概念及其相互关系；</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val="en-US" w:eastAsia="zh-CN"/>
        </w:rPr>
      </w:pPr>
      <w:r>
        <w:rPr>
          <w:rFonts w:hint="eastAsia" w:ascii="仿宋" w:hAnsi="仿宋" w:eastAsia="仿宋"/>
          <w:bCs/>
          <w:sz w:val="32"/>
          <w:szCs w:val="32"/>
          <w:lang w:val="en-US" w:eastAsia="zh-CN"/>
        </w:rPr>
        <w:t>2.机械零件的设计准则。</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val="en-US" w:eastAsia="zh-CN"/>
        </w:rPr>
      </w:pPr>
      <w:r>
        <w:rPr>
          <w:rFonts w:hint="eastAsia" w:ascii="仿宋" w:hAnsi="仿宋" w:eastAsia="仿宋"/>
          <w:bCs/>
          <w:sz w:val="32"/>
          <w:szCs w:val="32"/>
          <w:lang w:val="en-US" w:eastAsia="zh-CN"/>
        </w:rPr>
        <w:t>考核要求：</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val="en-US" w:eastAsia="zh-CN"/>
        </w:rPr>
      </w:pPr>
      <w:r>
        <w:rPr>
          <w:rFonts w:hint="eastAsia" w:ascii="仿宋" w:hAnsi="仿宋" w:eastAsia="仿宋"/>
          <w:bCs/>
          <w:sz w:val="32"/>
          <w:szCs w:val="32"/>
          <w:lang w:val="en-US" w:eastAsia="zh-CN"/>
        </w:rPr>
        <w:t>1.掌握机械、机器、机构、构件、零件的概念。</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val="en-US" w:eastAsia="zh-CN"/>
        </w:rPr>
      </w:pPr>
      <w:r>
        <w:rPr>
          <w:rFonts w:hint="eastAsia" w:ascii="仿宋" w:hAnsi="仿宋" w:eastAsia="仿宋"/>
          <w:bCs/>
          <w:sz w:val="32"/>
          <w:szCs w:val="32"/>
          <w:lang w:val="en-US" w:eastAsia="zh-CN"/>
        </w:rPr>
        <w:t>所占比例：</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lang w:val="en-US" w:eastAsia="zh-CN"/>
        </w:rPr>
        <w:t>本知识模块考核比例为3%。</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第2章</w:t>
      </w:r>
      <w:r>
        <w:rPr>
          <w:rFonts w:hint="eastAsia" w:ascii="仿宋" w:hAnsi="仿宋" w:eastAsia="仿宋"/>
          <w:bCs/>
          <w:sz w:val="32"/>
          <w:szCs w:val="32"/>
          <w:lang w:val="en-US" w:eastAsia="zh-CN"/>
        </w:rPr>
        <w:t xml:space="preserve"> </w:t>
      </w:r>
      <w:r>
        <w:rPr>
          <w:rFonts w:hint="eastAsia" w:ascii="仿宋" w:hAnsi="仿宋" w:eastAsia="仿宋"/>
          <w:bCs/>
          <w:sz w:val="32"/>
          <w:szCs w:val="32"/>
        </w:rPr>
        <w:t>平面机构的运动简图及自由度</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考核内容：</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1.运动副的概念和类型</w:t>
      </w:r>
      <w:r>
        <w:rPr>
          <w:rFonts w:hint="eastAsia" w:ascii="仿宋" w:hAnsi="仿宋" w:eastAsia="仿宋"/>
          <w:bCs/>
          <w:sz w:val="32"/>
          <w:szCs w:val="32"/>
          <w:lang w:eastAsia="zh-CN"/>
        </w:rPr>
        <w:t>；</w:t>
      </w:r>
      <w:r>
        <w:rPr>
          <w:rFonts w:hint="eastAsia" w:ascii="仿宋" w:hAnsi="仿宋" w:eastAsia="仿宋"/>
          <w:bCs/>
          <w:sz w:val="32"/>
          <w:szCs w:val="32"/>
        </w:rPr>
        <w:t xml:space="preserve">                                  </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2.机构的组成</w:t>
      </w:r>
      <w:r>
        <w:rPr>
          <w:rFonts w:hint="eastAsia" w:ascii="仿宋" w:hAnsi="仿宋" w:eastAsia="仿宋"/>
          <w:bCs/>
          <w:sz w:val="32"/>
          <w:szCs w:val="32"/>
          <w:lang w:eastAsia="zh-CN"/>
        </w:rPr>
        <w:t>；</w:t>
      </w:r>
      <w:r>
        <w:rPr>
          <w:rFonts w:hint="eastAsia" w:ascii="仿宋" w:hAnsi="仿宋" w:eastAsia="仿宋"/>
          <w:bCs/>
          <w:sz w:val="32"/>
          <w:szCs w:val="32"/>
        </w:rPr>
        <w:t xml:space="preserve">                                            </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3.机构运动简图的表达方式和绘制方法</w:t>
      </w:r>
      <w:r>
        <w:rPr>
          <w:rFonts w:hint="eastAsia" w:ascii="仿宋" w:hAnsi="仿宋" w:eastAsia="仿宋"/>
          <w:bCs/>
          <w:sz w:val="32"/>
          <w:szCs w:val="32"/>
          <w:lang w:eastAsia="zh-CN"/>
        </w:rPr>
        <w:t>；</w:t>
      </w:r>
      <w:r>
        <w:rPr>
          <w:rFonts w:hint="eastAsia" w:ascii="仿宋" w:hAnsi="仿宋" w:eastAsia="仿宋"/>
          <w:bCs/>
          <w:sz w:val="32"/>
          <w:szCs w:val="32"/>
        </w:rPr>
        <w:t xml:space="preserve">                                                    </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lang w:val="en-US" w:eastAsia="zh-CN"/>
        </w:rPr>
        <w:t>4</w:t>
      </w:r>
      <w:r>
        <w:rPr>
          <w:rFonts w:hint="eastAsia" w:ascii="仿宋" w:hAnsi="仿宋" w:eastAsia="仿宋"/>
          <w:bCs/>
          <w:sz w:val="32"/>
          <w:szCs w:val="32"/>
        </w:rPr>
        <w:t>.平面机构自由度的计算</w:t>
      </w:r>
      <w:r>
        <w:rPr>
          <w:rFonts w:hint="eastAsia" w:ascii="仿宋" w:hAnsi="仿宋" w:eastAsia="仿宋"/>
          <w:bCs/>
          <w:sz w:val="32"/>
          <w:szCs w:val="32"/>
          <w:lang w:eastAsia="zh-CN"/>
        </w:rPr>
        <w:t>。</w:t>
      </w:r>
      <w:r>
        <w:rPr>
          <w:rFonts w:hint="eastAsia" w:ascii="仿宋" w:hAnsi="仿宋" w:eastAsia="仿宋"/>
          <w:bCs/>
          <w:sz w:val="32"/>
          <w:szCs w:val="32"/>
        </w:rPr>
        <w:t xml:space="preserve">                                               </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rPr>
        <w:t>考核要求</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default" w:ascii="仿宋" w:hAnsi="仿宋" w:eastAsia="仿宋"/>
          <w:bCs/>
          <w:sz w:val="32"/>
          <w:szCs w:val="32"/>
          <w:lang w:val="en-US" w:eastAsia="zh-CN"/>
        </w:rPr>
      </w:pPr>
      <w:r>
        <w:rPr>
          <w:rFonts w:hint="eastAsia" w:ascii="仿宋" w:hAnsi="仿宋" w:eastAsia="仿宋"/>
          <w:bCs/>
          <w:sz w:val="32"/>
          <w:szCs w:val="32"/>
          <w:lang w:val="en-US" w:eastAsia="zh-CN"/>
        </w:rPr>
        <w:t>1.掌握机械的运动简图绘制；</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val="en-US" w:eastAsia="zh-CN"/>
        </w:rPr>
      </w:pPr>
      <w:r>
        <w:rPr>
          <w:rFonts w:hint="eastAsia" w:ascii="仿宋" w:hAnsi="仿宋" w:eastAsia="仿宋"/>
          <w:bCs/>
          <w:sz w:val="32"/>
          <w:szCs w:val="32"/>
          <w:lang w:val="en-US" w:eastAsia="zh-CN"/>
        </w:rPr>
        <w:t>2.计算机构的自由度。</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val="en-US" w:eastAsia="zh-CN"/>
        </w:rPr>
      </w:pPr>
      <w:r>
        <w:rPr>
          <w:rFonts w:hint="eastAsia" w:ascii="仿宋" w:hAnsi="仿宋" w:eastAsia="仿宋"/>
          <w:bCs/>
          <w:sz w:val="32"/>
          <w:szCs w:val="32"/>
        </w:rPr>
        <w:t>所占</w:t>
      </w:r>
      <w:r>
        <w:rPr>
          <w:rFonts w:hint="eastAsia" w:ascii="仿宋" w:hAnsi="仿宋" w:eastAsia="仿宋"/>
          <w:bCs/>
          <w:sz w:val="32"/>
          <w:szCs w:val="32"/>
          <w:lang w:val="en-US" w:eastAsia="zh-CN"/>
        </w:rPr>
        <w:t>比例：</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本知识模块考核比例为</w:t>
      </w:r>
      <w:r>
        <w:rPr>
          <w:rFonts w:hint="eastAsia" w:ascii="仿宋" w:hAnsi="仿宋" w:eastAsia="仿宋"/>
          <w:bCs/>
          <w:sz w:val="32"/>
          <w:szCs w:val="32"/>
          <w:lang w:val="en-US" w:eastAsia="zh-CN"/>
        </w:rPr>
        <w:t>6</w:t>
      </w:r>
      <w:r>
        <w:rPr>
          <w:rFonts w:hint="eastAsia" w:ascii="仿宋" w:hAnsi="仿宋" w:eastAsia="仿宋"/>
          <w:bCs/>
          <w:sz w:val="32"/>
          <w:szCs w:val="32"/>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lang w:val="en-US" w:eastAsia="zh-CN"/>
        </w:rPr>
        <w:t xml:space="preserve">第3章 </w:t>
      </w:r>
      <w:r>
        <w:rPr>
          <w:rFonts w:hint="eastAsia" w:ascii="仿宋" w:hAnsi="仿宋" w:eastAsia="仿宋"/>
          <w:bCs/>
          <w:sz w:val="32"/>
          <w:szCs w:val="32"/>
        </w:rPr>
        <w:t>平面连杆机构</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rPr>
        <w:t>考核内容：</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1.连杆机构的组成及其传动特点</w:t>
      </w:r>
      <w:r>
        <w:rPr>
          <w:rFonts w:hint="eastAsia" w:ascii="仿宋" w:hAnsi="仿宋" w:eastAsia="仿宋"/>
          <w:bCs/>
          <w:sz w:val="32"/>
          <w:szCs w:val="32"/>
          <w:lang w:eastAsia="zh-CN"/>
        </w:rPr>
        <w:t>；</w:t>
      </w:r>
      <w:r>
        <w:rPr>
          <w:rFonts w:hint="eastAsia" w:ascii="仿宋" w:hAnsi="仿宋" w:eastAsia="仿宋"/>
          <w:bCs/>
          <w:sz w:val="32"/>
          <w:szCs w:val="32"/>
        </w:rPr>
        <w:t xml:space="preserve">                             </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2.平面四杆机构的基本知识</w:t>
      </w:r>
      <w:r>
        <w:rPr>
          <w:rFonts w:hint="eastAsia" w:ascii="仿宋" w:hAnsi="仿宋" w:eastAsia="仿宋"/>
          <w:bCs/>
          <w:sz w:val="32"/>
          <w:szCs w:val="32"/>
          <w:lang w:eastAsia="zh-CN"/>
        </w:rPr>
        <w:t>；</w:t>
      </w:r>
      <w:r>
        <w:rPr>
          <w:rFonts w:hint="eastAsia" w:ascii="仿宋" w:hAnsi="仿宋" w:eastAsia="仿宋"/>
          <w:bCs/>
          <w:sz w:val="32"/>
          <w:szCs w:val="32"/>
        </w:rPr>
        <w:t xml:space="preserve">                                 </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3.平面四杆机构的设计计算</w:t>
      </w:r>
      <w:r>
        <w:rPr>
          <w:rFonts w:hint="eastAsia" w:ascii="仿宋" w:hAnsi="仿宋" w:eastAsia="仿宋"/>
          <w:bCs/>
          <w:sz w:val="32"/>
          <w:szCs w:val="32"/>
          <w:lang w:eastAsia="zh-CN"/>
        </w:rPr>
        <w:t>；</w:t>
      </w:r>
      <w:r>
        <w:rPr>
          <w:rFonts w:hint="eastAsia" w:ascii="仿宋" w:hAnsi="仿宋" w:eastAsia="仿宋"/>
          <w:bCs/>
          <w:sz w:val="32"/>
          <w:szCs w:val="32"/>
        </w:rPr>
        <w:t xml:space="preserve"> </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lang w:val="en-US" w:eastAsia="zh-CN"/>
        </w:rPr>
        <w:t>4.</w:t>
      </w:r>
      <w:r>
        <w:rPr>
          <w:rFonts w:hint="eastAsia" w:ascii="仿宋" w:hAnsi="仿宋" w:eastAsia="仿宋"/>
          <w:bCs/>
          <w:sz w:val="32"/>
          <w:szCs w:val="32"/>
        </w:rPr>
        <w:t>铰链四杆机构中曲柄存在的条件及其基本类型的判别</w:t>
      </w:r>
      <w:r>
        <w:rPr>
          <w:rFonts w:hint="eastAsia" w:ascii="仿宋" w:hAnsi="仿宋" w:eastAsia="仿宋"/>
          <w:bCs/>
          <w:sz w:val="32"/>
          <w:szCs w:val="32"/>
          <w:lang w:eastAsia="zh-CN"/>
        </w:rPr>
        <w:t>；</w:t>
      </w:r>
      <w:r>
        <w:rPr>
          <w:rFonts w:hint="eastAsia" w:ascii="仿宋" w:hAnsi="仿宋" w:eastAsia="仿宋"/>
          <w:bCs/>
          <w:sz w:val="32"/>
          <w:szCs w:val="32"/>
        </w:rPr>
        <w:t xml:space="preserve">    </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lang w:val="en-US" w:eastAsia="zh-CN"/>
        </w:rPr>
        <w:t>5.</w:t>
      </w:r>
      <w:r>
        <w:rPr>
          <w:rFonts w:hint="eastAsia" w:ascii="仿宋" w:hAnsi="仿宋" w:eastAsia="仿宋"/>
          <w:bCs/>
          <w:sz w:val="32"/>
          <w:szCs w:val="32"/>
        </w:rPr>
        <w:t>铰链四杆机构的演化</w:t>
      </w:r>
      <w:r>
        <w:rPr>
          <w:rFonts w:hint="eastAsia" w:ascii="仿宋" w:hAnsi="仿宋" w:eastAsia="仿宋"/>
          <w:bCs/>
          <w:sz w:val="32"/>
          <w:szCs w:val="32"/>
          <w:lang w:eastAsia="zh-CN"/>
        </w:rPr>
        <w:t>。</w:t>
      </w:r>
      <w:r>
        <w:rPr>
          <w:rFonts w:hint="eastAsia" w:ascii="仿宋" w:hAnsi="仿宋" w:eastAsia="仿宋"/>
          <w:bCs/>
          <w:sz w:val="32"/>
          <w:szCs w:val="32"/>
        </w:rPr>
        <w:t xml:space="preserve">                            </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lang w:val="en-US" w:eastAsia="zh-CN"/>
        </w:rPr>
        <w:t>考核要求</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lang w:val="en-US" w:eastAsia="zh-CN"/>
        </w:rPr>
        <w:t>1</w:t>
      </w:r>
      <w:r>
        <w:rPr>
          <w:rFonts w:hint="eastAsia" w:ascii="仿宋" w:hAnsi="仿宋" w:eastAsia="仿宋"/>
          <w:bCs/>
          <w:sz w:val="32"/>
          <w:szCs w:val="32"/>
        </w:rPr>
        <w:t>.</w:t>
      </w:r>
      <w:r>
        <w:rPr>
          <w:rFonts w:hint="eastAsia" w:ascii="仿宋" w:hAnsi="仿宋" w:eastAsia="仿宋"/>
          <w:bCs/>
          <w:sz w:val="32"/>
          <w:szCs w:val="32"/>
          <w:lang w:val="en-US" w:eastAsia="zh-CN"/>
        </w:rPr>
        <w:t>掌握</w:t>
      </w:r>
      <w:r>
        <w:rPr>
          <w:rFonts w:hint="eastAsia" w:ascii="仿宋" w:hAnsi="仿宋" w:eastAsia="仿宋"/>
          <w:bCs/>
          <w:sz w:val="32"/>
          <w:szCs w:val="32"/>
        </w:rPr>
        <w:t>平面四杆机构的基本知识</w:t>
      </w:r>
      <w:r>
        <w:rPr>
          <w:rFonts w:hint="eastAsia" w:ascii="仿宋" w:hAnsi="仿宋" w:eastAsia="仿宋"/>
          <w:bCs/>
          <w:sz w:val="32"/>
          <w:szCs w:val="32"/>
          <w:lang w:eastAsia="zh-CN"/>
        </w:rPr>
        <w:t>；</w:t>
      </w:r>
      <w:r>
        <w:rPr>
          <w:rFonts w:hint="eastAsia" w:ascii="仿宋" w:hAnsi="仿宋" w:eastAsia="仿宋"/>
          <w:bCs/>
          <w:sz w:val="32"/>
          <w:szCs w:val="32"/>
        </w:rPr>
        <w:t xml:space="preserve">                      </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lang w:val="en-US" w:eastAsia="zh-CN"/>
        </w:rPr>
        <w:t>2</w:t>
      </w:r>
      <w:r>
        <w:rPr>
          <w:rFonts w:hint="eastAsia" w:ascii="仿宋" w:hAnsi="仿宋" w:eastAsia="仿宋"/>
          <w:bCs/>
          <w:sz w:val="32"/>
          <w:szCs w:val="32"/>
        </w:rPr>
        <w:t>.</w:t>
      </w:r>
      <w:r>
        <w:rPr>
          <w:rFonts w:hint="eastAsia" w:ascii="仿宋" w:hAnsi="仿宋" w:eastAsia="仿宋"/>
          <w:bCs/>
          <w:sz w:val="32"/>
          <w:szCs w:val="32"/>
          <w:lang w:val="en-US" w:eastAsia="zh-CN"/>
        </w:rPr>
        <w:t>掌握</w:t>
      </w:r>
      <w:r>
        <w:rPr>
          <w:rFonts w:hint="eastAsia" w:ascii="仿宋" w:hAnsi="仿宋" w:eastAsia="仿宋"/>
          <w:bCs/>
          <w:sz w:val="32"/>
          <w:szCs w:val="32"/>
        </w:rPr>
        <w:t>平面四杆机构中曲柄存在的条件及其基本类型的判别</w:t>
      </w:r>
      <w:r>
        <w:rPr>
          <w:rFonts w:hint="eastAsia" w:ascii="仿宋" w:hAnsi="仿宋" w:eastAsia="仿宋"/>
          <w:bCs/>
          <w:sz w:val="32"/>
          <w:szCs w:val="32"/>
          <w:lang w:eastAsia="zh-CN"/>
        </w:rPr>
        <w:t>。</w:t>
      </w:r>
      <w:r>
        <w:rPr>
          <w:rFonts w:hint="eastAsia" w:ascii="仿宋" w:hAnsi="仿宋" w:eastAsia="仿宋"/>
          <w:bCs/>
          <w:sz w:val="32"/>
          <w:szCs w:val="32"/>
        </w:rPr>
        <w:t xml:space="preserve">    </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val="en-US" w:eastAsia="zh-CN"/>
        </w:rPr>
      </w:pPr>
      <w:r>
        <w:rPr>
          <w:rFonts w:hint="eastAsia" w:ascii="仿宋" w:hAnsi="仿宋" w:eastAsia="仿宋"/>
          <w:bCs/>
          <w:sz w:val="32"/>
          <w:szCs w:val="32"/>
          <w:lang w:val="en-US" w:eastAsia="zh-CN"/>
        </w:rPr>
        <w:t>所占比例：</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本知识模块考核比例为</w:t>
      </w:r>
      <w:r>
        <w:rPr>
          <w:rFonts w:hint="eastAsia" w:ascii="仿宋" w:hAnsi="仿宋" w:eastAsia="仿宋"/>
          <w:bCs/>
          <w:sz w:val="32"/>
          <w:szCs w:val="32"/>
          <w:lang w:val="en-US" w:eastAsia="zh-CN"/>
        </w:rPr>
        <w:t>10</w:t>
      </w:r>
      <w:r>
        <w:rPr>
          <w:rFonts w:hint="eastAsia" w:ascii="仿宋" w:hAnsi="仿宋" w:eastAsia="仿宋"/>
          <w:bCs/>
          <w:sz w:val="32"/>
          <w:szCs w:val="32"/>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val="en-US" w:eastAsia="zh-CN"/>
        </w:rPr>
      </w:pPr>
      <w:r>
        <w:rPr>
          <w:rFonts w:hint="eastAsia" w:ascii="仿宋" w:hAnsi="仿宋" w:eastAsia="仿宋"/>
          <w:bCs/>
          <w:sz w:val="32"/>
          <w:szCs w:val="32"/>
          <w:lang w:val="en-US" w:eastAsia="zh-CN"/>
        </w:rPr>
        <w:t>第4章 凸轮机构</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rPr>
        <w:t>考核内容：</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val="en-US" w:eastAsia="zh-CN"/>
        </w:rPr>
      </w:pPr>
      <w:r>
        <w:rPr>
          <w:rFonts w:hint="eastAsia" w:ascii="仿宋" w:hAnsi="仿宋" w:eastAsia="仿宋"/>
          <w:bCs/>
          <w:sz w:val="32"/>
          <w:szCs w:val="32"/>
          <w:lang w:val="en-US" w:eastAsia="zh-CN"/>
        </w:rPr>
        <w:t>1.凸轮机构的类型和应用；</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val="en-US" w:eastAsia="zh-CN"/>
        </w:rPr>
      </w:pPr>
      <w:r>
        <w:rPr>
          <w:rFonts w:hint="eastAsia" w:ascii="仿宋" w:hAnsi="仿宋" w:eastAsia="仿宋"/>
          <w:bCs/>
          <w:sz w:val="32"/>
          <w:szCs w:val="32"/>
          <w:lang w:val="en-US" w:eastAsia="zh-CN"/>
        </w:rPr>
        <w:t>2.从动件的运动规律；</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val="en-US" w:eastAsia="zh-CN"/>
        </w:rPr>
      </w:pPr>
      <w:r>
        <w:rPr>
          <w:rFonts w:hint="eastAsia" w:ascii="仿宋" w:hAnsi="仿宋" w:eastAsia="仿宋"/>
          <w:bCs/>
          <w:sz w:val="32"/>
          <w:szCs w:val="32"/>
          <w:lang w:val="en-US" w:eastAsia="zh-CN"/>
        </w:rPr>
        <w:t>3.图解法设计凸轮轮廓。</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lang w:val="en-US" w:eastAsia="zh-CN"/>
        </w:rPr>
        <w:t>考核要求</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val="en-US" w:eastAsia="zh-CN"/>
        </w:rPr>
      </w:pPr>
      <w:r>
        <w:rPr>
          <w:rFonts w:hint="eastAsia" w:ascii="仿宋" w:hAnsi="仿宋" w:eastAsia="仿宋"/>
          <w:bCs/>
          <w:sz w:val="32"/>
          <w:szCs w:val="32"/>
          <w:lang w:val="en-US" w:eastAsia="zh-CN"/>
        </w:rPr>
        <w:t>1.凸轮机构的类型和应用；</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val="en-US" w:eastAsia="zh-CN"/>
        </w:rPr>
      </w:pPr>
      <w:r>
        <w:rPr>
          <w:rFonts w:hint="eastAsia" w:ascii="仿宋" w:hAnsi="仿宋" w:eastAsia="仿宋"/>
          <w:bCs/>
          <w:sz w:val="32"/>
          <w:szCs w:val="32"/>
          <w:lang w:val="en-US" w:eastAsia="zh-CN"/>
        </w:rPr>
        <w:t>2.从动件的运动规律。</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val="en-US" w:eastAsia="zh-CN"/>
        </w:rPr>
      </w:pPr>
      <w:r>
        <w:rPr>
          <w:rFonts w:hint="eastAsia" w:ascii="仿宋" w:hAnsi="仿宋" w:eastAsia="仿宋"/>
          <w:bCs/>
          <w:sz w:val="32"/>
          <w:szCs w:val="32"/>
          <w:lang w:val="en-US" w:eastAsia="zh-CN"/>
        </w:rPr>
        <w:t>所占比例：</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val="en-US" w:eastAsia="zh-CN"/>
        </w:rPr>
      </w:pPr>
      <w:r>
        <w:rPr>
          <w:rFonts w:hint="eastAsia" w:ascii="仿宋" w:hAnsi="仿宋" w:eastAsia="仿宋"/>
          <w:bCs/>
          <w:sz w:val="32"/>
          <w:szCs w:val="32"/>
        </w:rPr>
        <w:t>本知识模块考核比例为</w:t>
      </w:r>
      <w:r>
        <w:rPr>
          <w:rFonts w:hint="eastAsia" w:ascii="仿宋" w:hAnsi="仿宋" w:eastAsia="仿宋"/>
          <w:bCs/>
          <w:sz w:val="32"/>
          <w:szCs w:val="32"/>
          <w:lang w:val="en-US" w:eastAsia="zh-CN"/>
        </w:rPr>
        <w:t>3</w:t>
      </w:r>
      <w:r>
        <w:rPr>
          <w:rFonts w:hint="eastAsia" w:ascii="仿宋" w:hAnsi="仿宋" w:eastAsia="仿宋"/>
          <w:bCs/>
          <w:sz w:val="32"/>
          <w:szCs w:val="32"/>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val="en-US" w:eastAsia="zh-CN"/>
        </w:rPr>
      </w:pPr>
      <w:r>
        <w:rPr>
          <w:rFonts w:hint="eastAsia" w:ascii="仿宋" w:hAnsi="仿宋" w:eastAsia="仿宋"/>
          <w:bCs/>
          <w:sz w:val="32"/>
          <w:szCs w:val="32"/>
          <w:lang w:val="en-US" w:eastAsia="zh-CN"/>
        </w:rPr>
        <w:t>第5章 圆柱齿轮传动 、其他齿轮传动</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rPr>
        <w:t>考核内容：</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1</w:t>
      </w:r>
      <w:r>
        <w:rPr>
          <w:rFonts w:hint="eastAsia" w:ascii="仿宋" w:hAnsi="仿宋" w:eastAsia="仿宋"/>
          <w:bCs/>
          <w:sz w:val="32"/>
          <w:szCs w:val="32"/>
          <w:lang w:eastAsia="zh-CN"/>
        </w:rPr>
        <w:t>.</w:t>
      </w:r>
      <w:r>
        <w:rPr>
          <w:rFonts w:hint="eastAsia" w:ascii="仿宋" w:hAnsi="仿宋" w:eastAsia="仿宋"/>
          <w:bCs/>
          <w:sz w:val="32"/>
          <w:szCs w:val="32"/>
        </w:rPr>
        <w:t>齿轮机构的基本类型</w:t>
      </w:r>
      <w:r>
        <w:rPr>
          <w:rFonts w:hint="eastAsia" w:ascii="仿宋" w:hAnsi="仿宋" w:eastAsia="仿宋"/>
          <w:bCs/>
          <w:sz w:val="32"/>
          <w:szCs w:val="32"/>
          <w:lang w:eastAsia="zh-CN"/>
        </w:rPr>
        <w:t>；</w:t>
      </w:r>
      <w:r>
        <w:rPr>
          <w:rFonts w:hint="eastAsia" w:ascii="仿宋" w:hAnsi="仿宋" w:eastAsia="仿宋"/>
          <w:bCs/>
          <w:sz w:val="32"/>
          <w:szCs w:val="32"/>
        </w:rPr>
        <w:t xml:space="preserve">                                    </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2</w:t>
      </w:r>
      <w:r>
        <w:rPr>
          <w:rFonts w:hint="eastAsia" w:ascii="仿宋" w:hAnsi="仿宋" w:eastAsia="仿宋"/>
          <w:bCs/>
          <w:sz w:val="32"/>
          <w:szCs w:val="32"/>
          <w:lang w:eastAsia="zh-CN"/>
        </w:rPr>
        <w:t>.</w:t>
      </w:r>
      <w:r>
        <w:rPr>
          <w:rFonts w:hint="eastAsia" w:ascii="仿宋" w:hAnsi="仿宋" w:eastAsia="仿宋"/>
          <w:bCs/>
          <w:sz w:val="32"/>
          <w:szCs w:val="32"/>
        </w:rPr>
        <w:t>共轭齿廓和齿廓啮合基本定律</w:t>
      </w:r>
      <w:r>
        <w:rPr>
          <w:rFonts w:hint="eastAsia" w:ascii="仿宋" w:hAnsi="仿宋" w:eastAsia="仿宋"/>
          <w:bCs/>
          <w:sz w:val="32"/>
          <w:szCs w:val="32"/>
          <w:lang w:eastAsia="zh-CN"/>
        </w:rPr>
        <w:t>；</w:t>
      </w:r>
      <w:r>
        <w:rPr>
          <w:rFonts w:hint="eastAsia" w:ascii="仿宋" w:hAnsi="仿宋" w:eastAsia="仿宋"/>
          <w:bCs/>
          <w:sz w:val="32"/>
          <w:szCs w:val="32"/>
        </w:rPr>
        <w:t xml:space="preserve">                             </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3</w:t>
      </w:r>
      <w:r>
        <w:rPr>
          <w:rFonts w:hint="eastAsia" w:ascii="仿宋" w:hAnsi="仿宋" w:eastAsia="仿宋"/>
          <w:bCs/>
          <w:sz w:val="32"/>
          <w:szCs w:val="32"/>
          <w:lang w:eastAsia="zh-CN"/>
        </w:rPr>
        <w:t>.</w:t>
      </w:r>
      <w:r>
        <w:rPr>
          <w:rFonts w:hint="eastAsia" w:ascii="仿宋" w:hAnsi="仿宋" w:eastAsia="仿宋"/>
          <w:bCs/>
          <w:sz w:val="32"/>
          <w:szCs w:val="32"/>
        </w:rPr>
        <w:t>渐开线的形成及其特性</w:t>
      </w:r>
      <w:r>
        <w:rPr>
          <w:rFonts w:hint="eastAsia" w:ascii="仿宋" w:hAnsi="仿宋" w:eastAsia="仿宋"/>
          <w:bCs/>
          <w:sz w:val="32"/>
          <w:szCs w:val="32"/>
          <w:lang w:eastAsia="zh-CN"/>
        </w:rPr>
        <w:t>；</w:t>
      </w:r>
      <w:r>
        <w:rPr>
          <w:rFonts w:hint="eastAsia" w:ascii="仿宋" w:hAnsi="仿宋" w:eastAsia="仿宋"/>
          <w:bCs/>
          <w:sz w:val="32"/>
          <w:szCs w:val="32"/>
        </w:rPr>
        <w:t xml:space="preserve">                                   </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4</w:t>
      </w:r>
      <w:r>
        <w:rPr>
          <w:rFonts w:hint="eastAsia" w:ascii="仿宋" w:hAnsi="仿宋" w:eastAsia="仿宋"/>
          <w:bCs/>
          <w:sz w:val="32"/>
          <w:szCs w:val="32"/>
          <w:lang w:eastAsia="zh-CN"/>
        </w:rPr>
        <w:t>.</w:t>
      </w:r>
      <w:r>
        <w:rPr>
          <w:rFonts w:hint="eastAsia" w:ascii="仿宋" w:hAnsi="仿宋" w:eastAsia="仿宋"/>
          <w:bCs/>
          <w:sz w:val="32"/>
          <w:szCs w:val="32"/>
        </w:rPr>
        <w:t>渐开线齿廓的啮合特性</w:t>
      </w:r>
      <w:r>
        <w:rPr>
          <w:rFonts w:hint="eastAsia" w:ascii="仿宋" w:hAnsi="仿宋" w:eastAsia="仿宋"/>
          <w:bCs/>
          <w:sz w:val="32"/>
          <w:szCs w:val="32"/>
          <w:lang w:eastAsia="zh-CN"/>
        </w:rPr>
        <w:t>；</w:t>
      </w:r>
      <w:r>
        <w:rPr>
          <w:rFonts w:hint="eastAsia" w:ascii="仿宋" w:hAnsi="仿宋" w:eastAsia="仿宋"/>
          <w:bCs/>
          <w:sz w:val="32"/>
          <w:szCs w:val="32"/>
        </w:rPr>
        <w:t xml:space="preserve">                                    </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5</w:t>
      </w:r>
      <w:r>
        <w:rPr>
          <w:rFonts w:hint="eastAsia" w:ascii="仿宋" w:hAnsi="仿宋" w:eastAsia="仿宋"/>
          <w:bCs/>
          <w:sz w:val="32"/>
          <w:szCs w:val="32"/>
          <w:lang w:eastAsia="zh-CN"/>
        </w:rPr>
        <w:t>.</w:t>
      </w:r>
      <w:r>
        <w:rPr>
          <w:rFonts w:hint="eastAsia" w:ascii="仿宋" w:hAnsi="仿宋" w:eastAsia="仿宋"/>
          <w:bCs/>
          <w:sz w:val="32"/>
          <w:szCs w:val="32"/>
        </w:rPr>
        <w:t>渐开线标准齿轮的基本参数和几何尺寸</w:t>
      </w:r>
      <w:r>
        <w:rPr>
          <w:rFonts w:hint="eastAsia" w:ascii="仿宋" w:hAnsi="仿宋" w:eastAsia="仿宋"/>
          <w:bCs/>
          <w:sz w:val="32"/>
          <w:szCs w:val="32"/>
          <w:lang w:eastAsia="zh-CN"/>
        </w:rPr>
        <w:t>；</w:t>
      </w:r>
      <w:r>
        <w:rPr>
          <w:rFonts w:hint="eastAsia" w:ascii="仿宋" w:hAnsi="仿宋" w:eastAsia="仿宋"/>
          <w:bCs/>
          <w:sz w:val="32"/>
          <w:szCs w:val="32"/>
        </w:rPr>
        <w:t xml:space="preserve">                      </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rPr>
        <w:t>6</w:t>
      </w:r>
      <w:r>
        <w:rPr>
          <w:rFonts w:hint="eastAsia" w:ascii="仿宋" w:hAnsi="仿宋" w:eastAsia="仿宋"/>
          <w:bCs/>
          <w:sz w:val="32"/>
          <w:szCs w:val="32"/>
          <w:lang w:eastAsia="zh-CN"/>
        </w:rPr>
        <w:t>.</w:t>
      </w:r>
      <w:r>
        <w:rPr>
          <w:rFonts w:hint="eastAsia" w:ascii="仿宋" w:hAnsi="仿宋" w:eastAsia="仿宋"/>
          <w:bCs/>
          <w:sz w:val="32"/>
          <w:szCs w:val="32"/>
        </w:rPr>
        <w:t>渐开线直齿圆柱齿轮的传动性质</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val="en-US" w:eastAsia="zh-CN"/>
        </w:rPr>
      </w:pPr>
      <w:r>
        <w:rPr>
          <w:rFonts w:hint="eastAsia" w:ascii="仿宋" w:hAnsi="仿宋" w:eastAsia="仿宋"/>
          <w:bCs/>
          <w:sz w:val="32"/>
          <w:szCs w:val="32"/>
          <w:lang w:val="en-US" w:eastAsia="zh-CN"/>
        </w:rPr>
        <w:t>7.轮齿的失效分析和材料选用；</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lang w:val="en-US" w:eastAsia="zh-CN"/>
        </w:rPr>
        <w:t>8.直齿圆柱齿轮的强度计算；</w:t>
      </w:r>
      <w:r>
        <w:rPr>
          <w:rFonts w:hint="eastAsia" w:ascii="仿宋" w:hAnsi="仿宋" w:eastAsia="仿宋"/>
          <w:bCs/>
          <w:sz w:val="32"/>
          <w:szCs w:val="32"/>
        </w:rPr>
        <w:t xml:space="preserve">                                                                           </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lang w:val="en-US" w:eastAsia="zh-CN"/>
        </w:rPr>
        <w:t>9</w:t>
      </w:r>
      <w:r>
        <w:rPr>
          <w:rFonts w:hint="eastAsia" w:ascii="仿宋" w:hAnsi="仿宋" w:eastAsia="仿宋"/>
          <w:bCs/>
          <w:sz w:val="32"/>
          <w:szCs w:val="32"/>
          <w:lang w:eastAsia="zh-CN"/>
        </w:rPr>
        <w:t>.</w:t>
      </w:r>
      <w:r>
        <w:rPr>
          <w:rFonts w:hint="eastAsia" w:ascii="仿宋" w:hAnsi="仿宋" w:eastAsia="仿宋"/>
          <w:bCs/>
          <w:sz w:val="32"/>
          <w:szCs w:val="32"/>
        </w:rPr>
        <w:t>斜齿圆柱齿轮传动的啮合特点</w:t>
      </w:r>
      <w:r>
        <w:rPr>
          <w:rFonts w:hint="eastAsia" w:ascii="仿宋" w:hAnsi="仿宋" w:eastAsia="仿宋"/>
          <w:bCs/>
          <w:sz w:val="32"/>
          <w:szCs w:val="32"/>
          <w:lang w:eastAsia="zh-CN"/>
        </w:rPr>
        <w:t>；</w:t>
      </w:r>
      <w:r>
        <w:rPr>
          <w:rFonts w:hint="eastAsia" w:ascii="仿宋" w:hAnsi="仿宋" w:eastAsia="仿宋"/>
          <w:bCs/>
          <w:sz w:val="32"/>
          <w:szCs w:val="32"/>
        </w:rPr>
        <w:t xml:space="preserve">                                                  </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10</w:t>
      </w:r>
      <w:r>
        <w:rPr>
          <w:rFonts w:hint="eastAsia" w:ascii="仿宋" w:hAnsi="仿宋" w:eastAsia="仿宋"/>
          <w:bCs/>
          <w:sz w:val="32"/>
          <w:szCs w:val="32"/>
          <w:lang w:eastAsia="zh-CN"/>
        </w:rPr>
        <w:t>.</w:t>
      </w:r>
      <w:r>
        <w:rPr>
          <w:rFonts w:hint="eastAsia" w:ascii="仿宋" w:hAnsi="仿宋" w:eastAsia="仿宋"/>
          <w:bCs/>
          <w:sz w:val="32"/>
          <w:szCs w:val="32"/>
        </w:rPr>
        <w:t>蜗杆传动的特点和类型</w:t>
      </w:r>
      <w:r>
        <w:rPr>
          <w:rFonts w:hint="eastAsia" w:ascii="仿宋" w:hAnsi="仿宋" w:eastAsia="仿宋"/>
          <w:bCs/>
          <w:sz w:val="32"/>
          <w:szCs w:val="32"/>
          <w:lang w:eastAsia="zh-CN"/>
        </w:rPr>
        <w:t>；</w:t>
      </w:r>
      <w:r>
        <w:rPr>
          <w:rFonts w:hint="eastAsia" w:ascii="仿宋" w:hAnsi="仿宋" w:eastAsia="仿宋"/>
          <w:bCs/>
          <w:sz w:val="32"/>
          <w:szCs w:val="32"/>
        </w:rPr>
        <w:t xml:space="preserve">                                   </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11</w:t>
      </w:r>
      <w:r>
        <w:rPr>
          <w:rFonts w:hint="eastAsia" w:ascii="仿宋" w:hAnsi="仿宋" w:eastAsia="仿宋"/>
          <w:bCs/>
          <w:sz w:val="32"/>
          <w:szCs w:val="32"/>
          <w:lang w:eastAsia="zh-CN"/>
        </w:rPr>
        <w:t>.</w:t>
      </w:r>
      <w:r>
        <w:rPr>
          <w:rFonts w:hint="eastAsia" w:ascii="仿宋" w:hAnsi="仿宋" w:eastAsia="仿宋"/>
          <w:bCs/>
          <w:sz w:val="32"/>
          <w:szCs w:val="32"/>
        </w:rPr>
        <w:t>蜗杆传动的正确啮合条件、主要参数及几何尺寸</w:t>
      </w:r>
      <w:r>
        <w:rPr>
          <w:rFonts w:hint="eastAsia" w:ascii="仿宋" w:hAnsi="仿宋" w:eastAsia="仿宋"/>
          <w:bCs/>
          <w:sz w:val="32"/>
          <w:szCs w:val="32"/>
          <w:lang w:eastAsia="zh-CN"/>
        </w:rPr>
        <w:t>；</w:t>
      </w:r>
      <w:r>
        <w:rPr>
          <w:rFonts w:hint="eastAsia" w:ascii="仿宋" w:hAnsi="仿宋" w:eastAsia="仿宋"/>
          <w:bCs/>
          <w:sz w:val="32"/>
          <w:szCs w:val="32"/>
        </w:rPr>
        <w:t xml:space="preserve">             </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12</w:t>
      </w:r>
      <w:r>
        <w:rPr>
          <w:rFonts w:hint="eastAsia" w:ascii="仿宋" w:hAnsi="仿宋" w:eastAsia="仿宋"/>
          <w:bCs/>
          <w:sz w:val="32"/>
          <w:szCs w:val="32"/>
          <w:lang w:eastAsia="zh-CN"/>
        </w:rPr>
        <w:t>.</w:t>
      </w:r>
      <w:r>
        <w:rPr>
          <w:rFonts w:hint="eastAsia" w:ascii="仿宋" w:hAnsi="仿宋" w:eastAsia="仿宋"/>
          <w:bCs/>
          <w:sz w:val="32"/>
          <w:szCs w:val="32"/>
        </w:rPr>
        <w:t>圆锥齿轮传动的类型、应用、当量齿轮及当量齿数</w:t>
      </w:r>
      <w:r>
        <w:rPr>
          <w:rFonts w:hint="eastAsia" w:ascii="仿宋" w:hAnsi="仿宋" w:eastAsia="仿宋"/>
          <w:bCs/>
          <w:sz w:val="32"/>
          <w:szCs w:val="32"/>
          <w:lang w:eastAsia="zh-CN"/>
        </w:rPr>
        <w:t>；</w:t>
      </w:r>
      <w:r>
        <w:rPr>
          <w:rFonts w:hint="eastAsia" w:ascii="仿宋" w:hAnsi="仿宋" w:eastAsia="仿宋"/>
          <w:bCs/>
          <w:sz w:val="32"/>
          <w:szCs w:val="32"/>
        </w:rPr>
        <w:t xml:space="preserve">           </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13</w:t>
      </w:r>
      <w:r>
        <w:rPr>
          <w:rFonts w:hint="eastAsia" w:ascii="仿宋" w:hAnsi="仿宋" w:eastAsia="仿宋"/>
          <w:bCs/>
          <w:sz w:val="32"/>
          <w:szCs w:val="32"/>
          <w:lang w:eastAsia="zh-CN"/>
        </w:rPr>
        <w:t>.</w:t>
      </w:r>
      <w:r>
        <w:rPr>
          <w:rFonts w:hint="eastAsia" w:ascii="仿宋" w:hAnsi="仿宋" w:eastAsia="仿宋"/>
          <w:bCs/>
          <w:sz w:val="32"/>
          <w:szCs w:val="32"/>
        </w:rPr>
        <w:t>直齿圆锥齿轮的主要参数及几何尺</w:t>
      </w:r>
      <w:r>
        <w:rPr>
          <w:rFonts w:hint="eastAsia" w:ascii="仿宋" w:hAnsi="仿宋" w:eastAsia="仿宋"/>
          <w:bCs/>
          <w:sz w:val="32"/>
          <w:szCs w:val="32"/>
          <w:lang w:eastAsia="zh-CN"/>
        </w:rPr>
        <w:t>寸。</w:t>
      </w:r>
      <w:r>
        <w:rPr>
          <w:rFonts w:hint="eastAsia" w:ascii="仿宋" w:hAnsi="仿宋" w:eastAsia="仿宋"/>
          <w:bCs/>
          <w:sz w:val="32"/>
          <w:szCs w:val="32"/>
        </w:rPr>
        <w:t xml:space="preserve">                         </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lang w:val="en-US" w:eastAsia="zh-CN"/>
        </w:rPr>
        <w:t>考核要求</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lang w:val="en-US" w:eastAsia="zh-CN"/>
        </w:rPr>
        <w:t>1</w:t>
      </w:r>
      <w:r>
        <w:rPr>
          <w:rFonts w:hint="eastAsia" w:ascii="仿宋" w:hAnsi="仿宋" w:eastAsia="仿宋"/>
          <w:bCs/>
          <w:sz w:val="32"/>
          <w:szCs w:val="32"/>
          <w:lang w:eastAsia="zh-CN"/>
        </w:rPr>
        <w:t>.</w:t>
      </w:r>
      <w:r>
        <w:rPr>
          <w:rFonts w:hint="eastAsia" w:ascii="仿宋" w:hAnsi="仿宋" w:eastAsia="仿宋"/>
          <w:bCs/>
          <w:sz w:val="32"/>
          <w:szCs w:val="32"/>
          <w:lang w:val="en-US" w:eastAsia="zh-CN"/>
        </w:rPr>
        <w:t>理解</w:t>
      </w:r>
      <w:r>
        <w:rPr>
          <w:rFonts w:hint="eastAsia" w:ascii="仿宋" w:hAnsi="仿宋" w:eastAsia="仿宋"/>
          <w:bCs/>
          <w:sz w:val="32"/>
          <w:szCs w:val="32"/>
        </w:rPr>
        <w:t>渐开线的形成及其特性</w:t>
      </w:r>
      <w:r>
        <w:rPr>
          <w:rFonts w:hint="eastAsia" w:ascii="仿宋" w:hAnsi="仿宋" w:eastAsia="仿宋"/>
          <w:bCs/>
          <w:sz w:val="32"/>
          <w:szCs w:val="32"/>
          <w:lang w:eastAsia="zh-CN"/>
        </w:rPr>
        <w:t>；</w:t>
      </w:r>
      <w:r>
        <w:rPr>
          <w:rFonts w:hint="eastAsia" w:ascii="仿宋" w:hAnsi="仿宋" w:eastAsia="仿宋"/>
          <w:bCs/>
          <w:sz w:val="32"/>
          <w:szCs w:val="32"/>
        </w:rPr>
        <w:t xml:space="preserve">                                   </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lang w:val="en-US" w:eastAsia="zh-CN"/>
        </w:rPr>
        <w:t>2</w:t>
      </w:r>
      <w:r>
        <w:rPr>
          <w:rFonts w:hint="eastAsia" w:ascii="仿宋" w:hAnsi="仿宋" w:eastAsia="仿宋"/>
          <w:bCs/>
          <w:sz w:val="32"/>
          <w:szCs w:val="32"/>
          <w:lang w:eastAsia="zh-CN"/>
        </w:rPr>
        <w:t>.</w:t>
      </w:r>
      <w:r>
        <w:rPr>
          <w:rFonts w:hint="eastAsia" w:ascii="仿宋" w:hAnsi="仿宋" w:eastAsia="仿宋"/>
          <w:bCs/>
          <w:sz w:val="32"/>
          <w:szCs w:val="32"/>
          <w:lang w:val="en-US" w:eastAsia="zh-CN"/>
        </w:rPr>
        <w:t>理解</w:t>
      </w:r>
      <w:r>
        <w:rPr>
          <w:rFonts w:hint="eastAsia" w:ascii="仿宋" w:hAnsi="仿宋" w:eastAsia="仿宋"/>
          <w:bCs/>
          <w:sz w:val="32"/>
          <w:szCs w:val="32"/>
        </w:rPr>
        <w:t>渐开线齿廓的啮合特性</w:t>
      </w:r>
      <w:r>
        <w:rPr>
          <w:rFonts w:hint="eastAsia" w:ascii="仿宋" w:hAnsi="仿宋" w:eastAsia="仿宋"/>
          <w:bCs/>
          <w:sz w:val="32"/>
          <w:szCs w:val="32"/>
          <w:lang w:eastAsia="zh-CN"/>
        </w:rPr>
        <w:t>；</w:t>
      </w:r>
      <w:r>
        <w:rPr>
          <w:rFonts w:hint="eastAsia" w:ascii="仿宋" w:hAnsi="仿宋" w:eastAsia="仿宋"/>
          <w:bCs/>
          <w:sz w:val="32"/>
          <w:szCs w:val="32"/>
        </w:rPr>
        <w:t xml:space="preserve">                                    </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lang w:val="en-US" w:eastAsia="zh-CN"/>
        </w:rPr>
        <w:t>3</w:t>
      </w:r>
      <w:r>
        <w:rPr>
          <w:rFonts w:hint="eastAsia" w:ascii="仿宋" w:hAnsi="仿宋" w:eastAsia="仿宋"/>
          <w:bCs/>
          <w:sz w:val="32"/>
          <w:szCs w:val="32"/>
          <w:lang w:eastAsia="zh-CN"/>
        </w:rPr>
        <w:t>.</w:t>
      </w:r>
      <w:r>
        <w:rPr>
          <w:rFonts w:hint="eastAsia" w:ascii="仿宋" w:hAnsi="仿宋" w:eastAsia="仿宋"/>
          <w:bCs/>
          <w:sz w:val="32"/>
          <w:szCs w:val="32"/>
          <w:lang w:val="en-US" w:eastAsia="zh-CN"/>
        </w:rPr>
        <w:t>掌握</w:t>
      </w:r>
      <w:r>
        <w:rPr>
          <w:rFonts w:hint="eastAsia" w:ascii="仿宋" w:hAnsi="仿宋" w:eastAsia="仿宋"/>
          <w:bCs/>
          <w:sz w:val="32"/>
          <w:szCs w:val="32"/>
        </w:rPr>
        <w:t>渐开线标准齿轮的基本参数和几何尺寸</w:t>
      </w:r>
      <w:r>
        <w:rPr>
          <w:rFonts w:hint="eastAsia" w:ascii="仿宋" w:hAnsi="仿宋" w:eastAsia="仿宋"/>
          <w:bCs/>
          <w:sz w:val="32"/>
          <w:szCs w:val="32"/>
          <w:lang w:eastAsia="zh-CN"/>
        </w:rPr>
        <w:t>；</w:t>
      </w:r>
      <w:r>
        <w:rPr>
          <w:rFonts w:hint="eastAsia" w:ascii="仿宋" w:hAnsi="仿宋" w:eastAsia="仿宋"/>
          <w:bCs/>
          <w:sz w:val="32"/>
          <w:szCs w:val="32"/>
        </w:rPr>
        <w:t xml:space="preserve">                      </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lang w:val="en-US" w:eastAsia="zh-CN"/>
        </w:rPr>
        <w:t>4</w:t>
      </w:r>
      <w:r>
        <w:rPr>
          <w:rFonts w:hint="eastAsia" w:ascii="仿宋" w:hAnsi="仿宋" w:eastAsia="仿宋"/>
          <w:bCs/>
          <w:sz w:val="32"/>
          <w:szCs w:val="32"/>
          <w:lang w:eastAsia="zh-CN"/>
        </w:rPr>
        <w:t>.</w:t>
      </w:r>
      <w:r>
        <w:rPr>
          <w:rFonts w:hint="eastAsia" w:ascii="仿宋" w:hAnsi="仿宋" w:eastAsia="仿宋"/>
          <w:bCs/>
          <w:sz w:val="32"/>
          <w:szCs w:val="32"/>
          <w:lang w:val="en-US" w:eastAsia="zh-CN"/>
        </w:rPr>
        <w:t>理解</w:t>
      </w:r>
      <w:r>
        <w:rPr>
          <w:rFonts w:hint="eastAsia" w:ascii="仿宋" w:hAnsi="仿宋" w:eastAsia="仿宋"/>
          <w:bCs/>
          <w:sz w:val="32"/>
          <w:szCs w:val="32"/>
        </w:rPr>
        <w:t>渐开线直齿圆柱齿轮的传动性质</w:t>
      </w:r>
      <w:r>
        <w:rPr>
          <w:rFonts w:hint="eastAsia" w:ascii="仿宋" w:hAnsi="仿宋" w:eastAsia="仿宋"/>
          <w:bCs/>
          <w:sz w:val="32"/>
          <w:szCs w:val="32"/>
          <w:lang w:eastAsia="zh-CN"/>
        </w:rPr>
        <w:t>；</w:t>
      </w:r>
      <w:r>
        <w:rPr>
          <w:rFonts w:hint="eastAsia" w:ascii="仿宋" w:hAnsi="仿宋" w:eastAsia="仿宋"/>
          <w:bCs/>
          <w:sz w:val="32"/>
          <w:szCs w:val="32"/>
        </w:rPr>
        <w:t xml:space="preserve">                                                                           </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lang w:val="en-US" w:eastAsia="zh-CN"/>
        </w:rPr>
        <w:t>5</w:t>
      </w:r>
      <w:r>
        <w:rPr>
          <w:rFonts w:hint="eastAsia" w:ascii="仿宋" w:hAnsi="仿宋" w:eastAsia="仿宋"/>
          <w:bCs/>
          <w:sz w:val="32"/>
          <w:szCs w:val="32"/>
          <w:lang w:eastAsia="zh-CN"/>
        </w:rPr>
        <w:t>.</w:t>
      </w:r>
      <w:r>
        <w:rPr>
          <w:rFonts w:hint="eastAsia" w:ascii="仿宋" w:hAnsi="仿宋" w:eastAsia="仿宋"/>
          <w:bCs/>
          <w:sz w:val="32"/>
          <w:szCs w:val="32"/>
          <w:lang w:val="en-US" w:eastAsia="zh-CN"/>
        </w:rPr>
        <w:t>了解</w:t>
      </w:r>
      <w:r>
        <w:rPr>
          <w:rFonts w:hint="eastAsia" w:ascii="仿宋" w:hAnsi="仿宋" w:eastAsia="仿宋"/>
          <w:bCs/>
          <w:sz w:val="32"/>
          <w:szCs w:val="32"/>
        </w:rPr>
        <w:t>斜齿圆柱齿轮传动的啮合特点</w:t>
      </w:r>
      <w:r>
        <w:rPr>
          <w:rFonts w:hint="eastAsia" w:ascii="仿宋" w:hAnsi="仿宋" w:eastAsia="仿宋"/>
          <w:bCs/>
          <w:sz w:val="32"/>
          <w:szCs w:val="32"/>
          <w:lang w:eastAsia="zh-CN"/>
        </w:rPr>
        <w:t>；</w:t>
      </w:r>
      <w:r>
        <w:rPr>
          <w:rFonts w:hint="eastAsia" w:ascii="仿宋" w:hAnsi="仿宋" w:eastAsia="仿宋"/>
          <w:bCs/>
          <w:sz w:val="32"/>
          <w:szCs w:val="32"/>
        </w:rPr>
        <w:t xml:space="preserve">                                           </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lang w:val="en-US" w:eastAsia="zh-CN"/>
        </w:rPr>
        <w:t>6</w:t>
      </w:r>
      <w:r>
        <w:rPr>
          <w:rFonts w:hint="eastAsia" w:ascii="仿宋" w:hAnsi="仿宋" w:eastAsia="仿宋"/>
          <w:bCs/>
          <w:sz w:val="32"/>
          <w:szCs w:val="32"/>
          <w:lang w:eastAsia="zh-CN"/>
        </w:rPr>
        <w:t>.</w:t>
      </w:r>
      <w:r>
        <w:rPr>
          <w:rFonts w:hint="eastAsia" w:ascii="仿宋" w:hAnsi="仿宋" w:eastAsia="仿宋"/>
          <w:bCs/>
          <w:sz w:val="32"/>
          <w:szCs w:val="32"/>
          <w:lang w:val="en-US" w:eastAsia="zh-CN"/>
        </w:rPr>
        <w:t>掌握</w:t>
      </w:r>
      <w:r>
        <w:rPr>
          <w:rFonts w:hint="eastAsia" w:ascii="仿宋" w:hAnsi="仿宋" w:eastAsia="仿宋"/>
          <w:bCs/>
          <w:sz w:val="32"/>
          <w:szCs w:val="32"/>
        </w:rPr>
        <w:t>蜗杆传动的特点和类型</w:t>
      </w:r>
      <w:r>
        <w:rPr>
          <w:rFonts w:hint="eastAsia" w:ascii="仿宋" w:hAnsi="仿宋" w:eastAsia="仿宋"/>
          <w:bCs/>
          <w:sz w:val="32"/>
          <w:szCs w:val="32"/>
          <w:lang w:eastAsia="zh-CN"/>
        </w:rPr>
        <w:t>；</w:t>
      </w:r>
      <w:r>
        <w:rPr>
          <w:rFonts w:hint="eastAsia" w:ascii="仿宋" w:hAnsi="仿宋" w:eastAsia="仿宋"/>
          <w:bCs/>
          <w:sz w:val="32"/>
          <w:szCs w:val="32"/>
        </w:rPr>
        <w:t xml:space="preserve">                                  </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lang w:val="en-US" w:eastAsia="zh-CN"/>
        </w:rPr>
        <w:t>7</w:t>
      </w:r>
      <w:r>
        <w:rPr>
          <w:rFonts w:hint="eastAsia" w:ascii="仿宋" w:hAnsi="仿宋" w:eastAsia="仿宋"/>
          <w:bCs/>
          <w:sz w:val="32"/>
          <w:szCs w:val="32"/>
          <w:lang w:eastAsia="zh-CN"/>
        </w:rPr>
        <w:t>.</w:t>
      </w:r>
      <w:r>
        <w:rPr>
          <w:rFonts w:hint="eastAsia" w:ascii="仿宋" w:hAnsi="仿宋" w:eastAsia="仿宋"/>
          <w:bCs/>
          <w:sz w:val="32"/>
          <w:szCs w:val="32"/>
          <w:lang w:val="en-US" w:eastAsia="zh-CN"/>
        </w:rPr>
        <w:t>掌握</w:t>
      </w:r>
      <w:r>
        <w:rPr>
          <w:rFonts w:hint="eastAsia" w:ascii="仿宋" w:hAnsi="仿宋" w:eastAsia="仿宋"/>
          <w:bCs/>
          <w:sz w:val="32"/>
          <w:szCs w:val="32"/>
        </w:rPr>
        <w:t>蜗杆传动的正确啮合条件、主要参数及几何尺寸</w:t>
      </w:r>
      <w:r>
        <w:rPr>
          <w:rFonts w:hint="eastAsia" w:ascii="仿宋" w:hAnsi="仿宋" w:eastAsia="仿宋"/>
          <w:bCs/>
          <w:sz w:val="32"/>
          <w:szCs w:val="32"/>
          <w:lang w:eastAsia="zh-CN"/>
        </w:rPr>
        <w:t>；</w:t>
      </w:r>
      <w:r>
        <w:rPr>
          <w:rFonts w:hint="eastAsia" w:ascii="仿宋" w:hAnsi="仿宋" w:eastAsia="仿宋"/>
          <w:bCs/>
          <w:sz w:val="32"/>
          <w:szCs w:val="32"/>
        </w:rPr>
        <w:t xml:space="preserve">            </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lang w:val="en-US" w:eastAsia="zh-CN"/>
        </w:rPr>
        <w:t>8</w:t>
      </w:r>
      <w:r>
        <w:rPr>
          <w:rFonts w:hint="eastAsia" w:ascii="仿宋" w:hAnsi="仿宋" w:eastAsia="仿宋"/>
          <w:bCs/>
          <w:sz w:val="32"/>
          <w:szCs w:val="32"/>
          <w:lang w:eastAsia="zh-CN"/>
        </w:rPr>
        <w:t>.</w:t>
      </w:r>
      <w:r>
        <w:rPr>
          <w:rFonts w:hint="eastAsia" w:ascii="仿宋" w:hAnsi="仿宋" w:eastAsia="仿宋"/>
          <w:bCs/>
          <w:sz w:val="32"/>
          <w:szCs w:val="32"/>
          <w:lang w:val="en-US" w:eastAsia="zh-CN"/>
        </w:rPr>
        <w:t>了解</w:t>
      </w:r>
      <w:r>
        <w:rPr>
          <w:rFonts w:hint="eastAsia" w:ascii="仿宋" w:hAnsi="仿宋" w:eastAsia="仿宋"/>
          <w:bCs/>
          <w:sz w:val="32"/>
          <w:szCs w:val="32"/>
        </w:rPr>
        <w:t>圆锥齿轮传动的类型、应用、当量齿轮及当量齿数</w:t>
      </w:r>
      <w:r>
        <w:rPr>
          <w:rFonts w:hint="eastAsia" w:ascii="仿宋" w:hAnsi="仿宋" w:eastAsia="仿宋"/>
          <w:bCs/>
          <w:sz w:val="32"/>
          <w:szCs w:val="32"/>
          <w:lang w:eastAsia="zh-CN"/>
        </w:rPr>
        <w:t>；</w:t>
      </w:r>
      <w:r>
        <w:rPr>
          <w:rFonts w:hint="eastAsia" w:ascii="仿宋" w:hAnsi="仿宋" w:eastAsia="仿宋"/>
          <w:bCs/>
          <w:sz w:val="32"/>
          <w:szCs w:val="32"/>
        </w:rPr>
        <w:t xml:space="preserve">           </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lang w:val="en-US" w:eastAsia="zh-CN"/>
        </w:rPr>
        <w:t>9</w:t>
      </w:r>
      <w:r>
        <w:rPr>
          <w:rFonts w:hint="eastAsia" w:ascii="仿宋" w:hAnsi="仿宋" w:eastAsia="仿宋"/>
          <w:bCs/>
          <w:sz w:val="32"/>
          <w:szCs w:val="32"/>
          <w:lang w:eastAsia="zh-CN"/>
        </w:rPr>
        <w:t>.</w:t>
      </w:r>
      <w:r>
        <w:rPr>
          <w:rFonts w:hint="eastAsia" w:ascii="仿宋" w:hAnsi="仿宋" w:eastAsia="仿宋"/>
          <w:bCs/>
          <w:sz w:val="32"/>
          <w:szCs w:val="32"/>
          <w:lang w:val="en-US" w:eastAsia="zh-CN"/>
        </w:rPr>
        <w:t>了解</w:t>
      </w:r>
      <w:r>
        <w:rPr>
          <w:rFonts w:hint="eastAsia" w:ascii="仿宋" w:hAnsi="仿宋" w:eastAsia="仿宋"/>
          <w:bCs/>
          <w:sz w:val="32"/>
          <w:szCs w:val="32"/>
        </w:rPr>
        <w:t>直齿圆锥齿轮的主要参数及几何尺</w:t>
      </w:r>
      <w:r>
        <w:rPr>
          <w:rFonts w:hint="eastAsia" w:ascii="仿宋" w:hAnsi="仿宋" w:eastAsia="仿宋"/>
          <w:bCs/>
          <w:sz w:val="32"/>
          <w:szCs w:val="32"/>
          <w:lang w:eastAsia="zh-CN"/>
        </w:rPr>
        <w:t>。</w:t>
      </w:r>
      <w:r>
        <w:rPr>
          <w:rFonts w:hint="eastAsia" w:ascii="仿宋" w:hAnsi="仿宋" w:eastAsia="仿宋"/>
          <w:bCs/>
          <w:sz w:val="32"/>
          <w:szCs w:val="32"/>
        </w:rPr>
        <w:t xml:space="preserve">                         </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val="en-US" w:eastAsia="zh-CN"/>
        </w:rPr>
      </w:pPr>
      <w:r>
        <w:rPr>
          <w:rFonts w:hint="eastAsia" w:ascii="仿宋" w:hAnsi="仿宋" w:eastAsia="仿宋"/>
          <w:bCs/>
          <w:sz w:val="32"/>
          <w:szCs w:val="32"/>
          <w:lang w:val="en-US" w:eastAsia="zh-CN"/>
        </w:rPr>
        <w:t>所占比例：</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本知识模块考核比例为</w:t>
      </w:r>
      <w:r>
        <w:rPr>
          <w:rFonts w:hint="eastAsia" w:ascii="仿宋" w:hAnsi="仿宋" w:eastAsia="仿宋"/>
          <w:bCs/>
          <w:sz w:val="32"/>
          <w:szCs w:val="32"/>
          <w:lang w:val="en-US" w:eastAsia="zh-CN"/>
        </w:rPr>
        <w:t>13</w:t>
      </w:r>
      <w:r>
        <w:rPr>
          <w:rFonts w:hint="eastAsia" w:ascii="仿宋" w:hAnsi="仿宋" w:eastAsia="仿宋"/>
          <w:bCs/>
          <w:sz w:val="32"/>
          <w:szCs w:val="32"/>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val="en-US" w:eastAsia="zh-CN"/>
        </w:rPr>
      </w:pPr>
      <w:r>
        <w:rPr>
          <w:rFonts w:hint="eastAsia" w:ascii="仿宋" w:hAnsi="仿宋" w:eastAsia="仿宋"/>
          <w:bCs/>
          <w:sz w:val="32"/>
          <w:szCs w:val="32"/>
          <w:lang w:val="en-US" w:eastAsia="zh-CN"/>
        </w:rPr>
        <w:t>第6章 齿轮系</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rPr>
        <w:t>考核内容：</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1</w:t>
      </w:r>
      <w:r>
        <w:rPr>
          <w:rFonts w:hint="eastAsia" w:ascii="仿宋" w:hAnsi="仿宋" w:eastAsia="仿宋"/>
          <w:bCs/>
          <w:sz w:val="32"/>
          <w:szCs w:val="32"/>
          <w:lang w:eastAsia="zh-CN"/>
        </w:rPr>
        <w:t>.</w:t>
      </w:r>
      <w:r>
        <w:rPr>
          <w:rFonts w:hint="eastAsia" w:ascii="仿宋" w:hAnsi="仿宋" w:eastAsia="仿宋"/>
          <w:bCs/>
          <w:sz w:val="32"/>
          <w:szCs w:val="32"/>
        </w:rPr>
        <w:t>齿轮系的分类</w:t>
      </w:r>
      <w:r>
        <w:rPr>
          <w:rFonts w:hint="eastAsia" w:ascii="仿宋" w:hAnsi="仿宋" w:eastAsia="仿宋"/>
          <w:bCs/>
          <w:sz w:val="32"/>
          <w:szCs w:val="32"/>
          <w:lang w:eastAsia="zh-CN"/>
        </w:rPr>
        <w:t>；</w:t>
      </w:r>
      <w:r>
        <w:rPr>
          <w:rFonts w:hint="eastAsia" w:ascii="仿宋" w:hAnsi="仿宋" w:eastAsia="仿宋"/>
          <w:bCs/>
          <w:sz w:val="32"/>
          <w:szCs w:val="32"/>
        </w:rPr>
        <w:t xml:space="preserve">                                            </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2</w:t>
      </w:r>
      <w:r>
        <w:rPr>
          <w:rFonts w:hint="eastAsia" w:ascii="仿宋" w:hAnsi="仿宋" w:eastAsia="仿宋"/>
          <w:bCs/>
          <w:sz w:val="32"/>
          <w:szCs w:val="32"/>
          <w:lang w:eastAsia="zh-CN"/>
        </w:rPr>
        <w:t>.行星</w:t>
      </w:r>
      <w:r>
        <w:rPr>
          <w:rFonts w:hint="eastAsia" w:ascii="仿宋" w:hAnsi="仿宋" w:eastAsia="仿宋"/>
          <w:bCs/>
          <w:sz w:val="32"/>
          <w:szCs w:val="32"/>
        </w:rPr>
        <w:t>轮系的组成和类型</w:t>
      </w:r>
      <w:r>
        <w:rPr>
          <w:rFonts w:hint="eastAsia" w:ascii="仿宋" w:hAnsi="仿宋" w:eastAsia="仿宋"/>
          <w:bCs/>
          <w:sz w:val="32"/>
          <w:szCs w:val="32"/>
          <w:lang w:eastAsia="zh-CN"/>
        </w:rPr>
        <w:t>；</w:t>
      </w:r>
      <w:r>
        <w:rPr>
          <w:rFonts w:hint="eastAsia" w:ascii="仿宋" w:hAnsi="仿宋" w:eastAsia="仿宋"/>
          <w:bCs/>
          <w:sz w:val="32"/>
          <w:szCs w:val="32"/>
        </w:rPr>
        <w:t xml:space="preserve">                                    </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rPr>
        <w:t>3</w:t>
      </w:r>
      <w:r>
        <w:rPr>
          <w:rFonts w:hint="eastAsia" w:ascii="仿宋" w:hAnsi="仿宋" w:eastAsia="仿宋"/>
          <w:bCs/>
          <w:sz w:val="32"/>
          <w:szCs w:val="32"/>
          <w:lang w:eastAsia="zh-CN"/>
        </w:rPr>
        <w:t>.</w:t>
      </w:r>
      <w:r>
        <w:rPr>
          <w:rFonts w:hint="eastAsia" w:ascii="仿宋" w:hAnsi="仿宋" w:eastAsia="仿宋"/>
          <w:bCs/>
          <w:sz w:val="32"/>
          <w:szCs w:val="32"/>
        </w:rPr>
        <w:t>定轴轮系、</w:t>
      </w:r>
      <w:r>
        <w:rPr>
          <w:rFonts w:hint="eastAsia" w:ascii="仿宋" w:hAnsi="仿宋" w:eastAsia="仿宋"/>
          <w:bCs/>
          <w:sz w:val="32"/>
          <w:szCs w:val="32"/>
          <w:lang w:eastAsia="zh-CN"/>
        </w:rPr>
        <w:t>行星</w:t>
      </w:r>
      <w:r>
        <w:rPr>
          <w:rFonts w:hint="eastAsia" w:ascii="仿宋" w:hAnsi="仿宋" w:eastAsia="仿宋"/>
          <w:bCs/>
          <w:sz w:val="32"/>
          <w:szCs w:val="32"/>
        </w:rPr>
        <w:t>轮系、</w:t>
      </w:r>
      <w:r>
        <w:rPr>
          <w:rFonts w:hint="eastAsia" w:ascii="仿宋" w:hAnsi="仿宋" w:eastAsia="仿宋"/>
          <w:bCs/>
          <w:sz w:val="32"/>
          <w:szCs w:val="32"/>
          <w:lang w:eastAsia="zh-CN"/>
        </w:rPr>
        <w:t>组</w:t>
      </w:r>
      <w:r>
        <w:rPr>
          <w:rFonts w:hint="eastAsia" w:ascii="仿宋" w:hAnsi="仿宋" w:eastAsia="仿宋"/>
          <w:bCs/>
          <w:sz w:val="32"/>
          <w:szCs w:val="32"/>
        </w:rPr>
        <w:t>合轮系传动比的计算</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4</w:t>
      </w:r>
      <w:r>
        <w:rPr>
          <w:rFonts w:hint="eastAsia" w:ascii="仿宋" w:hAnsi="仿宋" w:eastAsia="仿宋"/>
          <w:bCs/>
          <w:sz w:val="32"/>
          <w:szCs w:val="32"/>
          <w:lang w:eastAsia="zh-CN"/>
        </w:rPr>
        <w:t>.</w:t>
      </w:r>
      <w:r>
        <w:rPr>
          <w:rFonts w:hint="eastAsia" w:ascii="仿宋" w:hAnsi="仿宋" w:eastAsia="仿宋"/>
          <w:bCs/>
          <w:sz w:val="32"/>
          <w:szCs w:val="32"/>
        </w:rPr>
        <w:t>轮系的功用</w:t>
      </w:r>
      <w:r>
        <w:rPr>
          <w:rFonts w:hint="eastAsia" w:ascii="仿宋" w:hAnsi="仿宋" w:eastAsia="仿宋"/>
          <w:bCs/>
          <w:sz w:val="32"/>
          <w:szCs w:val="32"/>
          <w:lang w:eastAsia="zh-CN"/>
        </w:rPr>
        <w:t>。</w:t>
      </w:r>
      <w:r>
        <w:rPr>
          <w:rFonts w:hint="eastAsia" w:ascii="仿宋" w:hAnsi="仿宋" w:eastAsia="仿宋"/>
          <w:bCs/>
          <w:sz w:val="32"/>
          <w:szCs w:val="32"/>
        </w:rPr>
        <w:t xml:space="preserve">   </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val="en-US" w:eastAsia="zh-CN"/>
        </w:rPr>
      </w:pPr>
      <w:r>
        <w:rPr>
          <w:rFonts w:hint="eastAsia" w:ascii="仿宋" w:hAnsi="仿宋" w:eastAsia="仿宋"/>
          <w:bCs/>
          <w:sz w:val="32"/>
          <w:szCs w:val="32"/>
          <w:lang w:val="en-US" w:eastAsia="zh-CN"/>
        </w:rPr>
        <w:t>考核要求：</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1</w:t>
      </w:r>
      <w:r>
        <w:rPr>
          <w:rFonts w:hint="eastAsia" w:ascii="仿宋" w:hAnsi="仿宋" w:eastAsia="仿宋"/>
          <w:bCs/>
          <w:sz w:val="32"/>
          <w:szCs w:val="32"/>
          <w:lang w:eastAsia="zh-CN"/>
        </w:rPr>
        <w:t>.</w:t>
      </w:r>
      <w:r>
        <w:rPr>
          <w:rFonts w:hint="eastAsia" w:ascii="仿宋" w:hAnsi="仿宋" w:eastAsia="仿宋"/>
          <w:bCs/>
          <w:sz w:val="32"/>
          <w:szCs w:val="32"/>
          <w:lang w:val="en-US" w:eastAsia="zh-CN"/>
        </w:rPr>
        <w:t>了解</w:t>
      </w:r>
      <w:r>
        <w:rPr>
          <w:rFonts w:hint="eastAsia" w:ascii="仿宋" w:hAnsi="仿宋" w:eastAsia="仿宋"/>
          <w:bCs/>
          <w:sz w:val="32"/>
          <w:szCs w:val="32"/>
        </w:rPr>
        <w:t>齿轮系的分类</w:t>
      </w:r>
      <w:r>
        <w:rPr>
          <w:rFonts w:hint="eastAsia" w:ascii="仿宋" w:hAnsi="仿宋" w:eastAsia="仿宋"/>
          <w:bCs/>
          <w:sz w:val="32"/>
          <w:szCs w:val="32"/>
          <w:lang w:eastAsia="zh-CN"/>
        </w:rPr>
        <w:t>；</w:t>
      </w:r>
      <w:r>
        <w:rPr>
          <w:rFonts w:hint="eastAsia" w:ascii="仿宋" w:hAnsi="仿宋" w:eastAsia="仿宋"/>
          <w:bCs/>
          <w:sz w:val="32"/>
          <w:szCs w:val="32"/>
        </w:rPr>
        <w:t xml:space="preserve">                                            </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2</w:t>
      </w:r>
      <w:r>
        <w:rPr>
          <w:rFonts w:hint="eastAsia" w:ascii="仿宋" w:hAnsi="仿宋" w:eastAsia="仿宋"/>
          <w:bCs/>
          <w:sz w:val="32"/>
          <w:szCs w:val="32"/>
          <w:lang w:eastAsia="zh-CN"/>
        </w:rPr>
        <w:t>.</w:t>
      </w:r>
      <w:r>
        <w:rPr>
          <w:rFonts w:hint="eastAsia" w:ascii="仿宋" w:hAnsi="仿宋" w:eastAsia="仿宋"/>
          <w:bCs/>
          <w:sz w:val="32"/>
          <w:szCs w:val="32"/>
          <w:lang w:val="en-US" w:eastAsia="zh-CN"/>
        </w:rPr>
        <w:t>掌握</w:t>
      </w:r>
      <w:r>
        <w:rPr>
          <w:rFonts w:hint="eastAsia" w:ascii="仿宋" w:hAnsi="仿宋" w:eastAsia="仿宋"/>
          <w:bCs/>
          <w:sz w:val="32"/>
          <w:szCs w:val="32"/>
          <w:lang w:eastAsia="zh-CN"/>
        </w:rPr>
        <w:t>行星</w:t>
      </w:r>
      <w:r>
        <w:rPr>
          <w:rFonts w:hint="eastAsia" w:ascii="仿宋" w:hAnsi="仿宋" w:eastAsia="仿宋"/>
          <w:bCs/>
          <w:sz w:val="32"/>
          <w:szCs w:val="32"/>
        </w:rPr>
        <w:t>轮系的组成和类型</w:t>
      </w:r>
      <w:r>
        <w:rPr>
          <w:rFonts w:hint="eastAsia" w:ascii="仿宋" w:hAnsi="仿宋" w:eastAsia="仿宋"/>
          <w:bCs/>
          <w:sz w:val="32"/>
          <w:szCs w:val="32"/>
          <w:lang w:eastAsia="zh-CN"/>
        </w:rPr>
        <w:t>；</w:t>
      </w:r>
      <w:r>
        <w:rPr>
          <w:rFonts w:hint="eastAsia" w:ascii="仿宋" w:hAnsi="仿宋" w:eastAsia="仿宋"/>
          <w:bCs/>
          <w:sz w:val="32"/>
          <w:szCs w:val="32"/>
        </w:rPr>
        <w:t xml:space="preserve">                                    </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rPr>
        <w:t>3</w:t>
      </w:r>
      <w:r>
        <w:rPr>
          <w:rFonts w:hint="eastAsia" w:ascii="仿宋" w:hAnsi="仿宋" w:eastAsia="仿宋"/>
          <w:bCs/>
          <w:sz w:val="32"/>
          <w:szCs w:val="32"/>
          <w:lang w:eastAsia="zh-CN"/>
        </w:rPr>
        <w:t>.</w:t>
      </w:r>
      <w:r>
        <w:rPr>
          <w:rFonts w:hint="eastAsia" w:ascii="仿宋" w:hAnsi="仿宋" w:eastAsia="仿宋"/>
          <w:bCs/>
          <w:sz w:val="32"/>
          <w:szCs w:val="32"/>
          <w:lang w:val="en-US" w:eastAsia="zh-CN"/>
        </w:rPr>
        <w:t>掌握</w:t>
      </w:r>
      <w:r>
        <w:rPr>
          <w:rFonts w:hint="eastAsia" w:ascii="仿宋" w:hAnsi="仿宋" w:eastAsia="仿宋"/>
          <w:bCs/>
          <w:sz w:val="32"/>
          <w:szCs w:val="32"/>
        </w:rPr>
        <w:t>定轴轮系、</w:t>
      </w:r>
      <w:r>
        <w:rPr>
          <w:rFonts w:hint="eastAsia" w:ascii="仿宋" w:hAnsi="仿宋" w:eastAsia="仿宋"/>
          <w:bCs/>
          <w:sz w:val="32"/>
          <w:szCs w:val="32"/>
          <w:lang w:eastAsia="zh-CN"/>
        </w:rPr>
        <w:t>行星</w:t>
      </w:r>
      <w:r>
        <w:rPr>
          <w:rFonts w:hint="eastAsia" w:ascii="仿宋" w:hAnsi="仿宋" w:eastAsia="仿宋"/>
          <w:bCs/>
          <w:sz w:val="32"/>
          <w:szCs w:val="32"/>
        </w:rPr>
        <w:t>轮系、</w:t>
      </w:r>
      <w:r>
        <w:rPr>
          <w:rFonts w:hint="eastAsia" w:ascii="仿宋" w:hAnsi="仿宋" w:eastAsia="仿宋"/>
          <w:bCs/>
          <w:sz w:val="32"/>
          <w:szCs w:val="32"/>
          <w:lang w:eastAsia="zh-CN"/>
        </w:rPr>
        <w:t>组</w:t>
      </w:r>
      <w:r>
        <w:rPr>
          <w:rFonts w:hint="eastAsia" w:ascii="仿宋" w:hAnsi="仿宋" w:eastAsia="仿宋"/>
          <w:bCs/>
          <w:sz w:val="32"/>
          <w:szCs w:val="32"/>
        </w:rPr>
        <w:t>合轮系传动比的计算</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4</w:t>
      </w:r>
      <w:r>
        <w:rPr>
          <w:rFonts w:hint="eastAsia" w:ascii="仿宋" w:hAnsi="仿宋" w:eastAsia="仿宋"/>
          <w:bCs/>
          <w:sz w:val="32"/>
          <w:szCs w:val="32"/>
          <w:lang w:eastAsia="zh-CN"/>
        </w:rPr>
        <w:t>.</w:t>
      </w:r>
      <w:r>
        <w:rPr>
          <w:rFonts w:hint="eastAsia" w:ascii="仿宋" w:hAnsi="仿宋" w:eastAsia="仿宋"/>
          <w:bCs/>
          <w:sz w:val="32"/>
          <w:szCs w:val="32"/>
          <w:lang w:val="en-US" w:eastAsia="zh-CN"/>
        </w:rPr>
        <w:t>了解</w:t>
      </w:r>
      <w:r>
        <w:rPr>
          <w:rFonts w:hint="eastAsia" w:ascii="仿宋" w:hAnsi="仿宋" w:eastAsia="仿宋"/>
          <w:bCs/>
          <w:sz w:val="32"/>
          <w:szCs w:val="32"/>
        </w:rPr>
        <w:t>轮系的功用</w:t>
      </w:r>
      <w:r>
        <w:rPr>
          <w:rFonts w:hint="eastAsia" w:ascii="仿宋" w:hAnsi="仿宋" w:eastAsia="仿宋"/>
          <w:bCs/>
          <w:sz w:val="32"/>
          <w:szCs w:val="32"/>
          <w:lang w:eastAsia="zh-CN"/>
        </w:rPr>
        <w:t>。</w:t>
      </w:r>
      <w:r>
        <w:rPr>
          <w:rFonts w:hint="eastAsia" w:ascii="仿宋" w:hAnsi="仿宋" w:eastAsia="仿宋"/>
          <w:bCs/>
          <w:sz w:val="32"/>
          <w:szCs w:val="32"/>
        </w:rPr>
        <w:t xml:space="preserve">                                         </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val="en-US" w:eastAsia="zh-CN"/>
        </w:rPr>
      </w:pPr>
      <w:r>
        <w:rPr>
          <w:rFonts w:hint="eastAsia" w:ascii="仿宋" w:hAnsi="仿宋" w:eastAsia="仿宋"/>
          <w:bCs/>
          <w:sz w:val="32"/>
          <w:szCs w:val="32"/>
          <w:lang w:val="en-US" w:eastAsia="zh-CN"/>
        </w:rPr>
        <w:t>所占比例：</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本知识模块考核比例为</w:t>
      </w:r>
      <w:r>
        <w:rPr>
          <w:rFonts w:hint="eastAsia" w:ascii="仿宋" w:hAnsi="仿宋" w:eastAsia="仿宋"/>
          <w:bCs/>
          <w:sz w:val="32"/>
          <w:szCs w:val="32"/>
          <w:lang w:val="en-US" w:eastAsia="zh-CN"/>
        </w:rPr>
        <w:t>9</w:t>
      </w:r>
      <w:r>
        <w:rPr>
          <w:rFonts w:hint="eastAsia" w:ascii="仿宋" w:hAnsi="仿宋" w:eastAsia="仿宋"/>
          <w:bCs/>
          <w:sz w:val="32"/>
          <w:szCs w:val="32"/>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val="en-US" w:eastAsia="zh-CN"/>
        </w:rPr>
      </w:pPr>
      <w:r>
        <w:rPr>
          <w:rFonts w:hint="eastAsia" w:ascii="仿宋" w:hAnsi="仿宋" w:eastAsia="仿宋"/>
          <w:bCs/>
          <w:sz w:val="32"/>
          <w:szCs w:val="32"/>
          <w:lang w:val="en-US" w:eastAsia="zh-CN"/>
        </w:rPr>
        <w:t>第7章 带传动</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rPr>
        <w:t>考核内容：</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lang w:val="en-US" w:eastAsia="zh-CN"/>
        </w:rPr>
        <w:t>1.</w:t>
      </w:r>
      <w:r>
        <w:rPr>
          <w:rFonts w:hint="eastAsia" w:ascii="仿宋" w:hAnsi="仿宋" w:eastAsia="仿宋"/>
          <w:bCs/>
          <w:sz w:val="32"/>
          <w:szCs w:val="32"/>
        </w:rPr>
        <w:t>带传动的主要类型、工作原理、特点和应用范围</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lang w:val="en-US" w:eastAsia="zh-CN"/>
        </w:rPr>
        <w:t>2.</w:t>
      </w:r>
      <w:r>
        <w:rPr>
          <w:rFonts w:hint="eastAsia" w:ascii="仿宋" w:hAnsi="仿宋" w:eastAsia="仿宋"/>
          <w:bCs/>
          <w:sz w:val="32"/>
          <w:szCs w:val="32"/>
        </w:rPr>
        <w:t>V带的结构、基本尺寸，以及V带传动的设计步骤和方法</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val="en-US" w:eastAsia="zh-CN"/>
        </w:rPr>
      </w:pPr>
      <w:r>
        <w:rPr>
          <w:rFonts w:hint="eastAsia" w:ascii="仿宋" w:hAnsi="仿宋" w:eastAsia="仿宋"/>
          <w:bCs/>
          <w:sz w:val="32"/>
          <w:szCs w:val="32"/>
          <w:lang w:val="en-US" w:eastAsia="zh-CN"/>
        </w:rPr>
        <w:t>3.带传动的张紧、安装与维护；</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lang w:val="en-US" w:eastAsia="zh-CN"/>
        </w:rPr>
        <w:t>4.</w:t>
      </w:r>
      <w:r>
        <w:rPr>
          <w:rFonts w:hint="eastAsia" w:ascii="仿宋" w:hAnsi="仿宋" w:eastAsia="仿宋"/>
          <w:bCs/>
          <w:sz w:val="32"/>
          <w:szCs w:val="32"/>
        </w:rPr>
        <w:t>提高带传动工作能力的措施</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考核要求</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lang w:val="en-US" w:eastAsia="zh-CN"/>
        </w:rPr>
        <w:t>1.</w:t>
      </w:r>
      <w:r>
        <w:rPr>
          <w:rFonts w:hint="eastAsia" w:ascii="仿宋" w:hAnsi="仿宋" w:eastAsia="仿宋"/>
          <w:bCs/>
          <w:sz w:val="32"/>
          <w:szCs w:val="32"/>
        </w:rPr>
        <w:t>带的应力分析、带传动的弹性滑动和打滑等</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rPr>
        <w:t>2</w:t>
      </w:r>
      <w:r>
        <w:rPr>
          <w:rFonts w:hint="eastAsia" w:ascii="仿宋" w:hAnsi="仿宋" w:eastAsia="仿宋"/>
          <w:bCs/>
          <w:sz w:val="32"/>
          <w:szCs w:val="32"/>
          <w:lang w:eastAsia="zh-CN"/>
        </w:rPr>
        <w:t>.</w:t>
      </w:r>
      <w:r>
        <w:rPr>
          <w:rFonts w:hint="eastAsia" w:ascii="仿宋" w:hAnsi="仿宋" w:eastAsia="仿宋"/>
          <w:bCs/>
          <w:sz w:val="32"/>
          <w:szCs w:val="32"/>
        </w:rPr>
        <w:t>难点是有效控制带传动的中心距、带轮直径和初拉力对带的寿命的影响</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lang w:eastAsia="zh-CN"/>
        </w:rPr>
        <w:t>所占比例：</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rPr>
        <w:t>本知识模块考核比例为</w:t>
      </w:r>
      <w:r>
        <w:rPr>
          <w:rFonts w:hint="eastAsia" w:ascii="仿宋" w:hAnsi="仿宋" w:eastAsia="仿宋"/>
          <w:bCs/>
          <w:sz w:val="32"/>
          <w:szCs w:val="32"/>
          <w:lang w:val="en-US" w:eastAsia="zh-CN"/>
        </w:rPr>
        <w:t>9</w:t>
      </w:r>
      <w:r>
        <w:rPr>
          <w:rFonts w:hint="eastAsia" w:ascii="仿宋" w:hAnsi="仿宋" w:eastAsia="仿宋"/>
          <w:bCs/>
          <w:sz w:val="32"/>
          <w:szCs w:val="32"/>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val="en-US" w:eastAsia="zh-CN"/>
        </w:rPr>
      </w:pPr>
      <w:r>
        <w:rPr>
          <w:rFonts w:hint="eastAsia" w:ascii="仿宋" w:hAnsi="仿宋" w:eastAsia="仿宋"/>
          <w:bCs/>
          <w:sz w:val="32"/>
          <w:szCs w:val="32"/>
          <w:lang w:val="en-US" w:eastAsia="zh-CN"/>
        </w:rPr>
        <w:t>第8章 链传动</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rPr>
        <w:t>考核内容：</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rPr>
        <w:t>1</w:t>
      </w:r>
      <w:r>
        <w:rPr>
          <w:rFonts w:hint="eastAsia" w:ascii="仿宋" w:hAnsi="仿宋" w:eastAsia="仿宋"/>
          <w:bCs/>
          <w:sz w:val="32"/>
          <w:szCs w:val="32"/>
          <w:lang w:eastAsia="zh-CN"/>
        </w:rPr>
        <w:t>.</w:t>
      </w:r>
      <w:r>
        <w:rPr>
          <w:rFonts w:hint="eastAsia" w:ascii="仿宋" w:hAnsi="仿宋" w:eastAsia="仿宋"/>
          <w:bCs/>
          <w:sz w:val="32"/>
          <w:szCs w:val="32"/>
        </w:rPr>
        <w:t>滚子链传动的主要参数的选择和设计计算</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rPr>
        <w:t>2</w:t>
      </w:r>
      <w:r>
        <w:rPr>
          <w:rFonts w:hint="eastAsia" w:ascii="仿宋" w:hAnsi="仿宋" w:eastAsia="仿宋"/>
          <w:bCs/>
          <w:sz w:val="32"/>
          <w:szCs w:val="32"/>
          <w:lang w:eastAsia="zh-CN"/>
        </w:rPr>
        <w:t>.</w:t>
      </w:r>
      <w:r>
        <w:rPr>
          <w:rFonts w:hint="eastAsia" w:ascii="仿宋" w:hAnsi="仿宋" w:eastAsia="仿宋"/>
          <w:bCs/>
          <w:sz w:val="32"/>
          <w:szCs w:val="32"/>
        </w:rPr>
        <w:t>链传动的</w:t>
      </w:r>
      <w:r>
        <w:rPr>
          <w:rFonts w:hint="eastAsia" w:ascii="仿宋" w:hAnsi="仿宋" w:eastAsia="仿宋"/>
          <w:bCs/>
          <w:sz w:val="32"/>
          <w:szCs w:val="32"/>
          <w:lang w:eastAsia="zh-CN"/>
        </w:rPr>
        <w:t>布置、张紧与润滑。</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考核要求</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rPr>
        <w:t>1</w:t>
      </w:r>
      <w:r>
        <w:rPr>
          <w:rFonts w:hint="eastAsia" w:ascii="仿宋" w:hAnsi="仿宋" w:eastAsia="仿宋"/>
          <w:bCs/>
          <w:sz w:val="32"/>
          <w:szCs w:val="32"/>
          <w:lang w:eastAsia="zh-CN"/>
        </w:rPr>
        <w:t>.</w:t>
      </w:r>
      <w:r>
        <w:rPr>
          <w:rFonts w:hint="eastAsia" w:ascii="仿宋" w:hAnsi="仿宋" w:eastAsia="仿宋"/>
          <w:bCs/>
          <w:sz w:val="32"/>
          <w:szCs w:val="32"/>
        </w:rPr>
        <w:t>了解链传动的特点、链的种类、应用范围，链传动的润滑和防护</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rPr>
        <w:t>2</w:t>
      </w:r>
      <w:r>
        <w:rPr>
          <w:rFonts w:hint="eastAsia" w:ascii="仿宋" w:hAnsi="仿宋" w:eastAsia="仿宋"/>
          <w:bCs/>
          <w:sz w:val="32"/>
          <w:szCs w:val="32"/>
          <w:lang w:eastAsia="zh-CN"/>
        </w:rPr>
        <w:t>.</w:t>
      </w:r>
      <w:r>
        <w:rPr>
          <w:rFonts w:hint="eastAsia" w:ascii="仿宋" w:hAnsi="仿宋" w:eastAsia="仿宋"/>
          <w:bCs/>
          <w:sz w:val="32"/>
          <w:szCs w:val="32"/>
        </w:rPr>
        <w:t>掌握链传动的运动特性，链传动的受力分析及滚子链的结构组成情况</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rPr>
        <w:t>3</w:t>
      </w:r>
      <w:r>
        <w:rPr>
          <w:rFonts w:hint="eastAsia" w:ascii="仿宋" w:hAnsi="仿宋" w:eastAsia="仿宋"/>
          <w:bCs/>
          <w:sz w:val="32"/>
          <w:szCs w:val="32"/>
          <w:lang w:eastAsia="zh-CN"/>
        </w:rPr>
        <w:t>.</w:t>
      </w:r>
      <w:r>
        <w:rPr>
          <w:rFonts w:hint="eastAsia" w:ascii="仿宋" w:hAnsi="仿宋" w:eastAsia="仿宋"/>
          <w:bCs/>
          <w:sz w:val="32"/>
          <w:szCs w:val="32"/>
        </w:rPr>
        <w:t>理解滚子链传动的设计计算，链传动的合理布置和张紧方法</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lang w:eastAsia="zh-CN"/>
        </w:rPr>
        <w:t>所占比例：</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rPr>
        <w:t>本知识模块考核比例为</w:t>
      </w:r>
      <w:r>
        <w:rPr>
          <w:rFonts w:hint="eastAsia" w:ascii="仿宋" w:hAnsi="仿宋" w:eastAsia="仿宋"/>
          <w:bCs/>
          <w:sz w:val="32"/>
          <w:szCs w:val="32"/>
          <w:lang w:val="en-US" w:eastAsia="zh-CN"/>
        </w:rPr>
        <w:t>6</w:t>
      </w:r>
      <w:r>
        <w:rPr>
          <w:rFonts w:hint="eastAsia" w:ascii="仿宋" w:hAnsi="仿宋" w:eastAsia="仿宋"/>
          <w:bCs/>
          <w:sz w:val="32"/>
          <w:szCs w:val="32"/>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val="en-US" w:eastAsia="zh-CN"/>
        </w:rPr>
      </w:pPr>
      <w:r>
        <w:rPr>
          <w:rFonts w:hint="eastAsia" w:ascii="仿宋" w:hAnsi="仿宋" w:eastAsia="仿宋"/>
          <w:bCs/>
          <w:sz w:val="32"/>
          <w:szCs w:val="32"/>
          <w:lang w:val="en-US" w:eastAsia="zh-CN"/>
        </w:rPr>
        <w:t>第9章 联接</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考核内容：</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val="en-US" w:eastAsia="zh-CN"/>
        </w:rPr>
      </w:pPr>
      <w:r>
        <w:rPr>
          <w:rFonts w:hint="eastAsia" w:ascii="仿宋" w:hAnsi="仿宋" w:eastAsia="仿宋"/>
          <w:bCs/>
          <w:sz w:val="32"/>
          <w:szCs w:val="32"/>
          <w:lang w:val="en-US" w:eastAsia="zh-CN"/>
        </w:rPr>
        <w:t>1.</w:t>
      </w:r>
      <w:r>
        <w:rPr>
          <w:rFonts w:hint="eastAsia" w:ascii="仿宋" w:hAnsi="仿宋" w:eastAsia="仿宋"/>
          <w:bCs/>
          <w:sz w:val="32"/>
          <w:szCs w:val="32"/>
        </w:rPr>
        <w:t>螺纹连接的</w:t>
      </w:r>
      <w:r>
        <w:rPr>
          <w:rFonts w:hint="eastAsia" w:ascii="仿宋" w:hAnsi="仿宋" w:eastAsia="仿宋"/>
          <w:bCs/>
          <w:sz w:val="32"/>
          <w:szCs w:val="32"/>
          <w:lang w:eastAsia="zh-CN"/>
        </w:rPr>
        <w:t>类型、</w:t>
      </w:r>
      <w:r>
        <w:rPr>
          <w:rFonts w:hint="eastAsia" w:ascii="仿宋" w:hAnsi="仿宋" w:eastAsia="仿宋"/>
          <w:bCs/>
          <w:sz w:val="32"/>
          <w:szCs w:val="32"/>
        </w:rPr>
        <w:t>预紧和防松的方法</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lang w:val="en-US" w:eastAsia="zh-CN"/>
        </w:rPr>
        <w:t>2</w:t>
      </w:r>
      <w:r>
        <w:rPr>
          <w:rFonts w:hint="eastAsia" w:ascii="仿宋" w:hAnsi="仿宋" w:eastAsia="仿宋"/>
          <w:bCs/>
          <w:sz w:val="32"/>
          <w:szCs w:val="32"/>
          <w:lang w:eastAsia="zh-CN"/>
        </w:rPr>
        <w:t>.</w:t>
      </w:r>
      <w:r>
        <w:rPr>
          <w:rFonts w:hint="eastAsia" w:ascii="仿宋" w:hAnsi="仿宋" w:eastAsia="仿宋"/>
          <w:bCs/>
          <w:sz w:val="32"/>
          <w:szCs w:val="32"/>
        </w:rPr>
        <w:t>平键连接的选用</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lang w:val="en-US" w:eastAsia="zh-CN"/>
        </w:rPr>
        <w:t>3</w:t>
      </w:r>
      <w:r>
        <w:rPr>
          <w:rFonts w:hint="eastAsia" w:ascii="仿宋" w:hAnsi="仿宋" w:eastAsia="仿宋"/>
          <w:bCs/>
          <w:sz w:val="32"/>
          <w:szCs w:val="32"/>
          <w:lang w:eastAsia="zh-CN"/>
        </w:rPr>
        <w:t>.</w:t>
      </w:r>
      <w:r>
        <w:rPr>
          <w:rFonts w:hint="eastAsia" w:ascii="仿宋" w:hAnsi="仿宋" w:eastAsia="仿宋"/>
          <w:bCs/>
          <w:sz w:val="32"/>
          <w:szCs w:val="32"/>
        </w:rPr>
        <w:t>平键连接的强度计算</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rPr>
        <w:t>考核要求</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lang w:val="en-US" w:eastAsia="zh-CN"/>
        </w:rPr>
        <w:t>1.</w:t>
      </w:r>
      <w:r>
        <w:rPr>
          <w:rFonts w:hint="eastAsia" w:ascii="仿宋" w:hAnsi="仿宋" w:eastAsia="仿宋"/>
          <w:bCs/>
          <w:sz w:val="32"/>
          <w:szCs w:val="32"/>
        </w:rPr>
        <w:t>了解各种轴毂连接的工作原理、特点及应用场合</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lang w:val="en-US" w:eastAsia="zh-CN"/>
        </w:rPr>
        <w:t>2.</w:t>
      </w:r>
      <w:r>
        <w:rPr>
          <w:rFonts w:hint="eastAsia" w:ascii="仿宋" w:hAnsi="仿宋" w:eastAsia="仿宋"/>
          <w:bCs/>
          <w:sz w:val="32"/>
          <w:szCs w:val="32"/>
        </w:rPr>
        <w:t>螺纹连接的</w:t>
      </w:r>
      <w:r>
        <w:rPr>
          <w:rFonts w:hint="eastAsia" w:ascii="仿宋" w:hAnsi="仿宋" w:eastAsia="仿宋"/>
          <w:bCs/>
          <w:sz w:val="32"/>
          <w:szCs w:val="32"/>
          <w:lang w:eastAsia="zh-CN"/>
        </w:rPr>
        <w:t>类型、</w:t>
      </w:r>
      <w:r>
        <w:rPr>
          <w:rFonts w:hint="eastAsia" w:ascii="仿宋" w:hAnsi="仿宋" w:eastAsia="仿宋"/>
          <w:bCs/>
          <w:sz w:val="32"/>
          <w:szCs w:val="32"/>
        </w:rPr>
        <w:t>预紧和防松的方法</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lang w:val="en-US" w:eastAsia="zh-CN"/>
        </w:rPr>
        <w:t>3</w:t>
      </w:r>
      <w:r>
        <w:rPr>
          <w:rFonts w:hint="eastAsia" w:ascii="仿宋" w:hAnsi="仿宋" w:eastAsia="仿宋"/>
          <w:bCs/>
          <w:sz w:val="32"/>
          <w:szCs w:val="32"/>
          <w:lang w:eastAsia="zh-CN"/>
        </w:rPr>
        <w:t>.</w:t>
      </w:r>
      <w:r>
        <w:rPr>
          <w:rFonts w:hint="eastAsia" w:ascii="仿宋" w:hAnsi="仿宋" w:eastAsia="仿宋"/>
          <w:bCs/>
          <w:sz w:val="32"/>
          <w:szCs w:val="32"/>
        </w:rPr>
        <w:t>掌握普通平键的选择方法及校核计算方法</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lang w:val="en-US" w:eastAsia="zh-CN"/>
        </w:rPr>
        <w:t>4</w:t>
      </w:r>
      <w:r>
        <w:rPr>
          <w:rFonts w:hint="eastAsia" w:ascii="仿宋" w:hAnsi="仿宋" w:eastAsia="仿宋"/>
          <w:bCs/>
          <w:sz w:val="32"/>
          <w:szCs w:val="32"/>
          <w:lang w:eastAsia="zh-CN"/>
        </w:rPr>
        <w:t>.</w:t>
      </w:r>
      <w:r>
        <w:rPr>
          <w:rFonts w:hint="eastAsia" w:ascii="仿宋" w:hAnsi="仿宋" w:eastAsia="仿宋"/>
          <w:bCs/>
          <w:sz w:val="32"/>
          <w:szCs w:val="32"/>
        </w:rPr>
        <w:t>理解花键连接的校核计算方法</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lang w:eastAsia="zh-CN"/>
        </w:rPr>
        <w:t>所占比例：</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rPr>
        <w:t>本知识模块考核比例为</w:t>
      </w:r>
      <w:r>
        <w:rPr>
          <w:rFonts w:hint="eastAsia" w:ascii="仿宋" w:hAnsi="仿宋" w:eastAsia="仿宋"/>
          <w:bCs/>
          <w:sz w:val="32"/>
          <w:szCs w:val="32"/>
          <w:lang w:val="en-US" w:eastAsia="zh-CN"/>
        </w:rPr>
        <w:t>9</w:t>
      </w:r>
      <w:r>
        <w:rPr>
          <w:rFonts w:hint="eastAsia" w:ascii="仿宋" w:hAnsi="仿宋" w:eastAsia="仿宋"/>
          <w:bCs/>
          <w:sz w:val="32"/>
          <w:szCs w:val="32"/>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val="en-US" w:eastAsia="zh-CN"/>
        </w:rPr>
      </w:pPr>
      <w:r>
        <w:rPr>
          <w:rFonts w:hint="eastAsia" w:ascii="仿宋" w:hAnsi="仿宋" w:eastAsia="仿宋"/>
          <w:bCs/>
          <w:sz w:val="32"/>
          <w:szCs w:val="32"/>
          <w:lang w:val="en-US" w:eastAsia="zh-CN"/>
        </w:rPr>
        <w:t>第10章 轴</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考核内容：</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lang w:val="en-US" w:eastAsia="zh-CN"/>
        </w:rPr>
        <w:t>1.</w:t>
      </w:r>
      <w:r>
        <w:rPr>
          <w:rFonts w:hint="eastAsia" w:ascii="仿宋" w:hAnsi="仿宋" w:eastAsia="仿宋"/>
          <w:bCs/>
          <w:sz w:val="32"/>
          <w:szCs w:val="32"/>
        </w:rPr>
        <w:t>轴的</w:t>
      </w:r>
      <w:r>
        <w:rPr>
          <w:rFonts w:hint="eastAsia" w:ascii="仿宋" w:hAnsi="仿宋" w:eastAsia="仿宋"/>
          <w:bCs/>
          <w:sz w:val="32"/>
          <w:szCs w:val="32"/>
          <w:lang w:eastAsia="zh-CN"/>
        </w:rPr>
        <w:t>材料及其选择；</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lang w:val="en-US" w:eastAsia="zh-CN"/>
        </w:rPr>
        <w:t>2.</w:t>
      </w:r>
      <w:r>
        <w:rPr>
          <w:rFonts w:hint="eastAsia" w:ascii="仿宋" w:hAnsi="仿宋" w:eastAsia="仿宋"/>
          <w:bCs/>
          <w:sz w:val="32"/>
          <w:szCs w:val="32"/>
        </w:rPr>
        <w:t>轴的结构设计</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val="en-US" w:eastAsia="zh-CN"/>
        </w:rPr>
      </w:pPr>
      <w:r>
        <w:rPr>
          <w:rFonts w:hint="eastAsia" w:ascii="仿宋" w:hAnsi="仿宋" w:eastAsia="仿宋"/>
          <w:bCs/>
          <w:sz w:val="32"/>
          <w:szCs w:val="32"/>
          <w:lang w:val="en-US" w:eastAsia="zh-CN"/>
        </w:rPr>
        <w:t>3.确定各轴段的直径和长度；</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lang w:val="en-US" w:eastAsia="zh-CN"/>
        </w:rPr>
        <w:t>4.</w:t>
      </w:r>
      <w:r>
        <w:rPr>
          <w:rFonts w:hint="eastAsia" w:ascii="仿宋" w:hAnsi="仿宋" w:eastAsia="仿宋"/>
          <w:bCs/>
          <w:sz w:val="32"/>
          <w:szCs w:val="32"/>
        </w:rPr>
        <w:t>轴的强度校核计算</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lang w:val="en-US" w:eastAsia="zh-CN"/>
        </w:rPr>
        <w:t>5.</w:t>
      </w:r>
      <w:r>
        <w:rPr>
          <w:rFonts w:hint="eastAsia" w:ascii="仿宋" w:hAnsi="仿宋" w:eastAsia="仿宋"/>
          <w:bCs/>
          <w:sz w:val="32"/>
          <w:szCs w:val="32"/>
        </w:rPr>
        <w:t>轴的刚度校核计算</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rPr>
        <w:t>考核要求</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rPr>
        <w:t>1</w:t>
      </w:r>
      <w:r>
        <w:rPr>
          <w:rFonts w:hint="eastAsia" w:ascii="仿宋" w:hAnsi="仿宋" w:eastAsia="仿宋"/>
          <w:bCs/>
          <w:sz w:val="32"/>
          <w:szCs w:val="32"/>
          <w:lang w:eastAsia="zh-CN"/>
        </w:rPr>
        <w:t>.</w:t>
      </w:r>
      <w:r>
        <w:rPr>
          <w:rFonts w:hint="eastAsia" w:ascii="仿宋" w:hAnsi="仿宋" w:eastAsia="仿宋"/>
          <w:bCs/>
          <w:sz w:val="32"/>
          <w:szCs w:val="32"/>
        </w:rPr>
        <w:t>了解轴的作用、分类及材料选择</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rPr>
        <w:t>2</w:t>
      </w:r>
      <w:r>
        <w:rPr>
          <w:rFonts w:hint="eastAsia" w:ascii="仿宋" w:hAnsi="仿宋" w:eastAsia="仿宋"/>
          <w:bCs/>
          <w:sz w:val="32"/>
          <w:szCs w:val="32"/>
          <w:lang w:eastAsia="zh-CN"/>
        </w:rPr>
        <w:t>.</w:t>
      </w:r>
      <w:r>
        <w:rPr>
          <w:rFonts w:hint="eastAsia" w:ascii="仿宋" w:hAnsi="仿宋" w:eastAsia="仿宋"/>
          <w:bCs/>
          <w:sz w:val="32"/>
          <w:szCs w:val="32"/>
        </w:rPr>
        <w:t>掌握轴的结构设计和强度计算方法及原则</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rPr>
        <w:t>3</w:t>
      </w:r>
      <w:r>
        <w:rPr>
          <w:rFonts w:hint="eastAsia" w:ascii="仿宋" w:hAnsi="仿宋" w:eastAsia="仿宋"/>
          <w:bCs/>
          <w:sz w:val="32"/>
          <w:szCs w:val="32"/>
          <w:lang w:eastAsia="zh-CN"/>
        </w:rPr>
        <w:t>.</w:t>
      </w:r>
      <w:r>
        <w:rPr>
          <w:rFonts w:hint="eastAsia" w:ascii="仿宋" w:hAnsi="仿宋" w:eastAsia="仿宋"/>
          <w:bCs/>
          <w:sz w:val="32"/>
          <w:szCs w:val="32"/>
        </w:rPr>
        <w:t>理解提高轴的疲劳强度、刚度和减轻重量的措施</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lang w:eastAsia="zh-CN"/>
        </w:rPr>
        <w:t>所占比例：</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rPr>
        <w:t>本知识模块考核比例为</w:t>
      </w:r>
      <w:r>
        <w:rPr>
          <w:rFonts w:hint="eastAsia" w:ascii="仿宋" w:hAnsi="仿宋" w:eastAsia="仿宋"/>
          <w:bCs/>
          <w:sz w:val="32"/>
          <w:szCs w:val="32"/>
          <w:lang w:val="en-US" w:eastAsia="zh-CN"/>
        </w:rPr>
        <w:t>13</w:t>
      </w:r>
      <w:r>
        <w:rPr>
          <w:rFonts w:hint="eastAsia" w:ascii="仿宋" w:hAnsi="仿宋" w:eastAsia="仿宋"/>
          <w:bCs/>
          <w:sz w:val="32"/>
          <w:szCs w:val="32"/>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val="en-US" w:eastAsia="zh-CN"/>
        </w:rPr>
      </w:pPr>
      <w:r>
        <w:rPr>
          <w:rFonts w:hint="eastAsia" w:ascii="仿宋" w:hAnsi="仿宋" w:eastAsia="仿宋"/>
          <w:bCs/>
          <w:sz w:val="32"/>
          <w:szCs w:val="32"/>
          <w:lang w:val="en-US" w:eastAsia="zh-CN"/>
        </w:rPr>
        <w:t>第11章 轴承</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考核内容：</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lang w:val="en-US" w:eastAsia="zh-CN"/>
        </w:rPr>
        <w:t>1.</w:t>
      </w:r>
      <w:r>
        <w:rPr>
          <w:rFonts w:hint="eastAsia" w:ascii="仿宋" w:hAnsi="仿宋" w:eastAsia="仿宋"/>
          <w:bCs/>
          <w:sz w:val="32"/>
          <w:szCs w:val="32"/>
        </w:rPr>
        <w:t>滚动轴承的类型、型号和选择</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lang w:val="en-US" w:eastAsia="zh-CN"/>
        </w:rPr>
        <w:t>2.</w:t>
      </w:r>
      <w:r>
        <w:rPr>
          <w:rFonts w:hint="eastAsia" w:ascii="仿宋" w:hAnsi="仿宋" w:eastAsia="仿宋"/>
          <w:bCs/>
          <w:sz w:val="32"/>
          <w:szCs w:val="32"/>
        </w:rPr>
        <w:t>滚动</w:t>
      </w:r>
      <w:r>
        <w:rPr>
          <w:rFonts w:hint="eastAsia" w:ascii="仿宋" w:hAnsi="仿宋" w:eastAsia="仿宋"/>
          <w:bCs/>
          <w:sz w:val="32"/>
          <w:szCs w:val="32"/>
          <w:lang w:eastAsia="zh-CN"/>
        </w:rPr>
        <w:t>轴承</w:t>
      </w:r>
      <w:r>
        <w:rPr>
          <w:rFonts w:hint="eastAsia" w:ascii="仿宋" w:hAnsi="仿宋" w:eastAsia="仿宋"/>
          <w:bCs/>
          <w:sz w:val="32"/>
          <w:szCs w:val="32"/>
        </w:rPr>
        <w:t>的</w:t>
      </w:r>
      <w:r>
        <w:rPr>
          <w:rFonts w:hint="eastAsia" w:ascii="仿宋" w:hAnsi="仿宋" w:eastAsia="仿宋"/>
          <w:bCs/>
          <w:sz w:val="32"/>
          <w:szCs w:val="32"/>
          <w:lang w:eastAsia="zh-CN"/>
        </w:rPr>
        <w:t>失效形式和设计准则；</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val="en-US" w:eastAsia="zh-CN"/>
        </w:rPr>
      </w:pPr>
      <w:r>
        <w:rPr>
          <w:rFonts w:hint="eastAsia" w:ascii="仿宋" w:hAnsi="仿宋" w:eastAsia="仿宋"/>
          <w:bCs/>
          <w:sz w:val="32"/>
          <w:szCs w:val="32"/>
          <w:lang w:val="en-US" w:eastAsia="zh-CN"/>
        </w:rPr>
        <w:t>3.滚动轴承的组合设计；</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val="en-US" w:eastAsia="zh-CN"/>
        </w:rPr>
      </w:pPr>
      <w:r>
        <w:rPr>
          <w:rFonts w:hint="eastAsia" w:ascii="仿宋" w:hAnsi="仿宋" w:eastAsia="仿宋"/>
          <w:bCs/>
          <w:sz w:val="32"/>
          <w:szCs w:val="32"/>
          <w:lang w:val="en-US" w:eastAsia="zh-CN"/>
        </w:rPr>
        <w:t>4.滚动轴承的寿命计算。</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rPr>
        <w:t>考核要求</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rPr>
        <w:t>1</w:t>
      </w:r>
      <w:r>
        <w:rPr>
          <w:rFonts w:hint="eastAsia" w:ascii="仿宋" w:hAnsi="仿宋" w:eastAsia="仿宋"/>
          <w:bCs/>
          <w:sz w:val="32"/>
          <w:szCs w:val="32"/>
          <w:lang w:eastAsia="zh-CN"/>
        </w:rPr>
        <w:t>.</w:t>
      </w:r>
      <w:r>
        <w:rPr>
          <w:rFonts w:hint="eastAsia" w:ascii="仿宋" w:hAnsi="仿宋" w:eastAsia="仿宋"/>
          <w:bCs/>
          <w:sz w:val="32"/>
          <w:szCs w:val="32"/>
        </w:rPr>
        <w:t>了解滚动轴承的结构、特点及性能</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2</w:t>
      </w:r>
      <w:r>
        <w:rPr>
          <w:rFonts w:hint="eastAsia" w:ascii="仿宋" w:hAnsi="仿宋" w:eastAsia="仿宋"/>
          <w:bCs/>
          <w:sz w:val="32"/>
          <w:szCs w:val="32"/>
          <w:lang w:eastAsia="zh-CN"/>
        </w:rPr>
        <w:t>.</w:t>
      </w:r>
      <w:r>
        <w:rPr>
          <w:rFonts w:hint="eastAsia" w:ascii="仿宋" w:hAnsi="仿宋" w:eastAsia="仿宋"/>
          <w:bCs/>
          <w:sz w:val="32"/>
          <w:szCs w:val="32"/>
        </w:rPr>
        <w:t>掌握滚动轴承主要类型的结构、代号及特点；</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lang w:val="en-US" w:eastAsia="zh-CN"/>
        </w:rPr>
        <w:t>3.</w:t>
      </w:r>
      <w:r>
        <w:rPr>
          <w:rFonts w:hint="eastAsia" w:ascii="仿宋" w:hAnsi="仿宋" w:eastAsia="仿宋"/>
          <w:bCs/>
          <w:sz w:val="32"/>
          <w:szCs w:val="32"/>
        </w:rPr>
        <w:t>掌握滚动轴承的类型和尺寸选择原则及计算方法</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lang w:val="en-US" w:eastAsia="zh-CN"/>
        </w:rPr>
        <w:t>4</w:t>
      </w:r>
      <w:r>
        <w:rPr>
          <w:rFonts w:hint="eastAsia" w:ascii="仿宋" w:hAnsi="仿宋" w:eastAsia="仿宋"/>
          <w:bCs/>
          <w:sz w:val="32"/>
          <w:szCs w:val="32"/>
          <w:lang w:eastAsia="zh-CN"/>
        </w:rPr>
        <w:t>.</w:t>
      </w:r>
      <w:r>
        <w:rPr>
          <w:rFonts w:hint="eastAsia" w:ascii="仿宋" w:hAnsi="仿宋" w:eastAsia="仿宋"/>
          <w:bCs/>
          <w:sz w:val="32"/>
          <w:szCs w:val="32"/>
        </w:rPr>
        <w:t>理解滚动轴承的组合设计的要求</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lang w:eastAsia="zh-CN"/>
        </w:rPr>
        <w:t>所占比例：</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rPr>
        <w:t>本知识模块考核比例为</w:t>
      </w:r>
      <w:r>
        <w:rPr>
          <w:rFonts w:hint="eastAsia" w:ascii="仿宋" w:hAnsi="仿宋" w:eastAsia="仿宋"/>
          <w:bCs/>
          <w:sz w:val="32"/>
          <w:szCs w:val="32"/>
          <w:lang w:val="en-US" w:eastAsia="zh-CN"/>
        </w:rPr>
        <w:t>13</w:t>
      </w:r>
      <w:r>
        <w:rPr>
          <w:rFonts w:hint="eastAsia" w:ascii="仿宋" w:hAnsi="仿宋" w:eastAsia="仿宋"/>
          <w:bCs/>
          <w:sz w:val="32"/>
          <w:szCs w:val="32"/>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val="en-US" w:eastAsia="zh-CN"/>
        </w:rPr>
      </w:pPr>
      <w:r>
        <w:rPr>
          <w:rFonts w:hint="eastAsia" w:ascii="仿宋" w:hAnsi="仿宋" w:eastAsia="仿宋"/>
          <w:bCs/>
          <w:sz w:val="32"/>
          <w:szCs w:val="32"/>
          <w:lang w:val="en-US" w:eastAsia="zh-CN"/>
        </w:rPr>
        <w:t>第12章 机械的润滑与密封</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考核内容：</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lang w:val="en-US" w:eastAsia="zh-CN"/>
        </w:rPr>
        <w:t>1.</w:t>
      </w:r>
      <w:r>
        <w:rPr>
          <w:rFonts w:hint="eastAsia" w:ascii="仿宋" w:hAnsi="仿宋" w:eastAsia="仿宋"/>
          <w:bCs/>
          <w:sz w:val="32"/>
          <w:szCs w:val="32"/>
        </w:rPr>
        <w:t>摩擦的分类及各类型的特点</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rPr>
        <w:t>2</w:t>
      </w:r>
      <w:r>
        <w:rPr>
          <w:rFonts w:hint="eastAsia" w:ascii="仿宋" w:hAnsi="仿宋" w:eastAsia="仿宋"/>
          <w:bCs/>
          <w:sz w:val="32"/>
          <w:szCs w:val="32"/>
          <w:lang w:eastAsia="zh-CN"/>
        </w:rPr>
        <w:t>.</w:t>
      </w:r>
      <w:r>
        <w:rPr>
          <w:rFonts w:hint="eastAsia" w:ascii="仿宋" w:hAnsi="仿宋" w:eastAsia="仿宋"/>
          <w:bCs/>
          <w:sz w:val="32"/>
          <w:szCs w:val="32"/>
        </w:rPr>
        <w:t>润滑的作用及润滑剂的主要评价指标</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rPr>
        <w:t>3</w:t>
      </w:r>
      <w:r>
        <w:rPr>
          <w:rFonts w:hint="eastAsia" w:ascii="仿宋" w:hAnsi="仿宋" w:eastAsia="仿宋"/>
          <w:bCs/>
          <w:sz w:val="32"/>
          <w:szCs w:val="32"/>
          <w:lang w:eastAsia="zh-CN"/>
        </w:rPr>
        <w:t>.</w:t>
      </w:r>
      <w:r>
        <w:rPr>
          <w:rFonts w:hint="eastAsia" w:ascii="仿宋" w:hAnsi="仿宋" w:eastAsia="仿宋"/>
          <w:bCs/>
          <w:sz w:val="32"/>
          <w:szCs w:val="32"/>
        </w:rPr>
        <w:t>流体润滑的原理</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考核要求</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rPr>
        <w:t>1</w:t>
      </w:r>
      <w:r>
        <w:rPr>
          <w:rFonts w:hint="eastAsia" w:ascii="仿宋" w:hAnsi="仿宋" w:eastAsia="仿宋"/>
          <w:bCs/>
          <w:sz w:val="32"/>
          <w:szCs w:val="32"/>
          <w:lang w:eastAsia="zh-CN"/>
        </w:rPr>
        <w:t>.</w:t>
      </w:r>
      <w:r>
        <w:rPr>
          <w:rFonts w:hint="eastAsia" w:ascii="仿宋" w:hAnsi="仿宋" w:eastAsia="仿宋"/>
          <w:bCs/>
          <w:sz w:val="32"/>
          <w:szCs w:val="32"/>
        </w:rPr>
        <w:t>了解摩擦、磨损和润滑剂的种类及常用的润滑方法</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rPr>
        <w:t>2</w:t>
      </w:r>
      <w:r>
        <w:rPr>
          <w:rFonts w:hint="eastAsia" w:ascii="仿宋" w:hAnsi="仿宋" w:eastAsia="仿宋"/>
          <w:bCs/>
          <w:sz w:val="32"/>
          <w:szCs w:val="32"/>
          <w:lang w:eastAsia="zh-CN"/>
        </w:rPr>
        <w:t>.</w:t>
      </w:r>
      <w:r>
        <w:rPr>
          <w:rFonts w:hint="eastAsia" w:ascii="仿宋" w:hAnsi="仿宋" w:eastAsia="仿宋"/>
          <w:bCs/>
          <w:sz w:val="32"/>
          <w:szCs w:val="32"/>
        </w:rPr>
        <w:t>掌握润滑的目的及润滑剂的主要性能指标</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lang w:eastAsia="zh-CN"/>
        </w:rPr>
        <w:t>所占比例：</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rPr>
        <w:t>本知识模块考核比例为</w:t>
      </w:r>
      <w:r>
        <w:rPr>
          <w:rFonts w:hint="eastAsia" w:ascii="仿宋" w:hAnsi="仿宋" w:eastAsia="仿宋"/>
          <w:bCs/>
          <w:sz w:val="32"/>
          <w:szCs w:val="32"/>
          <w:lang w:val="en-US" w:eastAsia="zh-CN"/>
        </w:rPr>
        <w:t>3</w:t>
      </w:r>
      <w:r>
        <w:rPr>
          <w:rFonts w:hint="eastAsia" w:ascii="仿宋" w:hAnsi="仿宋" w:eastAsia="仿宋"/>
          <w:bCs/>
          <w:sz w:val="32"/>
          <w:szCs w:val="32"/>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val="en-US" w:eastAsia="zh-CN"/>
        </w:rPr>
      </w:pPr>
      <w:r>
        <w:rPr>
          <w:rFonts w:hint="eastAsia" w:ascii="仿宋" w:hAnsi="仿宋" w:eastAsia="仿宋"/>
          <w:bCs/>
          <w:sz w:val="32"/>
          <w:szCs w:val="32"/>
          <w:lang w:val="en-US" w:eastAsia="zh-CN"/>
        </w:rPr>
        <w:t>第13章 联轴器、离合器及制动器</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rPr>
        <w:t>考核内容：</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lang w:val="en-US" w:eastAsia="zh-CN"/>
        </w:rPr>
        <w:t>1.</w:t>
      </w:r>
      <w:r>
        <w:rPr>
          <w:rFonts w:hint="eastAsia" w:ascii="仿宋" w:hAnsi="仿宋" w:eastAsia="仿宋"/>
          <w:bCs/>
          <w:sz w:val="32"/>
          <w:szCs w:val="32"/>
        </w:rPr>
        <w:t>常用联轴器和离合器的类型、结构、工作原理</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lang w:val="en-US" w:eastAsia="zh-CN"/>
        </w:rPr>
        <w:t>2.</w:t>
      </w:r>
      <w:r>
        <w:rPr>
          <w:rFonts w:hint="eastAsia" w:ascii="仿宋" w:hAnsi="仿宋" w:eastAsia="仿宋"/>
          <w:bCs/>
          <w:sz w:val="32"/>
          <w:szCs w:val="32"/>
        </w:rPr>
        <w:t>应用场合、选择及计算方法</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rPr>
        <w:t>考核要求</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rPr>
        <w:t>1</w:t>
      </w:r>
      <w:r>
        <w:rPr>
          <w:rFonts w:hint="eastAsia" w:ascii="仿宋" w:hAnsi="仿宋" w:eastAsia="仿宋"/>
          <w:bCs/>
          <w:sz w:val="32"/>
          <w:szCs w:val="32"/>
          <w:lang w:eastAsia="zh-CN"/>
        </w:rPr>
        <w:t>.</w:t>
      </w:r>
      <w:r>
        <w:rPr>
          <w:rFonts w:hint="eastAsia" w:ascii="仿宋" w:hAnsi="仿宋" w:eastAsia="仿宋"/>
          <w:bCs/>
          <w:sz w:val="32"/>
          <w:szCs w:val="32"/>
        </w:rPr>
        <w:t>了解联轴器和离合器的主要类型和特点</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rPr>
        <w:t>2</w:t>
      </w:r>
      <w:r>
        <w:rPr>
          <w:rFonts w:hint="eastAsia" w:ascii="仿宋" w:hAnsi="仿宋" w:eastAsia="仿宋"/>
          <w:bCs/>
          <w:sz w:val="32"/>
          <w:szCs w:val="32"/>
          <w:lang w:eastAsia="zh-CN"/>
        </w:rPr>
        <w:t>.</w:t>
      </w:r>
      <w:r>
        <w:rPr>
          <w:rFonts w:hint="eastAsia" w:ascii="仿宋" w:hAnsi="仿宋" w:eastAsia="仿宋"/>
          <w:bCs/>
          <w:sz w:val="32"/>
          <w:szCs w:val="32"/>
        </w:rPr>
        <w:t>掌握联轴器和离合器的选择方法</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rPr>
        <w:t>3</w:t>
      </w:r>
      <w:r>
        <w:rPr>
          <w:rFonts w:hint="eastAsia" w:ascii="仿宋" w:hAnsi="仿宋" w:eastAsia="仿宋"/>
          <w:bCs/>
          <w:sz w:val="32"/>
          <w:szCs w:val="32"/>
          <w:lang w:eastAsia="zh-CN"/>
        </w:rPr>
        <w:t>.</w:t>
      </w:r>
      <w:r>
        <w:rPr>
          <w:rFonts w:hint="eastAsia" w:ascii="仿宋" w:hAnsi="仿宋" w:eastAsia="仿宋"/>
          <w:bCs/>
          <w:sz w:val="32"/>
          <w:szCs w:val="32"/>
        </w:rPr>
        <w:t>理解联轴器的校核计算</w:t>
      </w:r>
      <w:r>
        <w:rPr>
          <w:rFonts w:hint="eastAsia" w:ascii="仿宋" w:hAnsi="仿宋" w:eastAsia="仿宋"/>
          <w:bCs/>
          <w:sz w:val="32"/>
          <w:szCs w:val="32"/>
          <w:lang w:eastAsia="zh-CN"/>
        </w:rPr>
        <w:t>。</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lang w:eastAsia="zh-CN"/>
        </w:rPr>
      </w:pPr>
      <w:r>
        <w:rPr>
          <w:rFonts w:hint="eastAsia" w:ascii="仿宋" w:hAnsi="仿宋" w:eastAsia="仿宋"/>
          <w:bCs/>
          <w:sz w:val="32"/>
          <w:szCs w:val="32"/>
          <w:lang w:eastAsia="zh-CN"/>
        </w:rPr>
        <w:t>所占比例：</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本知识模块考核比例为</w:t>
      </w:r>
      <w:r>
        <w:rPr>
          <w:rFonts w:hint="eastAsia" w:ascii="仿宋" w:hAnsi="仿宋" w:eastAsia="仿宋"/>
          <w:bCs/>
          <w:sz w:val="32"/>
          <w:szCs w:val="32"/>
          <w:lang w:val="en-US" w:eastAsia="zh-CN"/>
        </w:rPr>
        <w:t>3</w:t>
      </w:r>
      <w:r>
        <w:rPr>
          <w:rFonts w:hint="eastAsia" w:ascii="仿宋" w:hAnsi="仿宋" w:eastAsia="仿宋"/>
          <w:bCs/>
          <w:sz w:val="32"/>
          <w:szCs w:val="32"/>
        </w:rPr>
        <w:t>%。</w:t>
      </w:r>
    </w:p>
    <w:p>
      <w:pPr>
        <w:jc w:val="center"/>
        <w:rPr>
          <w:rFonts w:hint="eastAsia" w:ascii="黑体" w:hAnsi="黑体" w:eastAsia="黑体"/>
          <w:color w:val="auto"/>
          <w:sz w:val="32"/>
          <w:szCs w:val="32"/>
          <w:lang w:eastAsia="zh-CN"/>
        </w:rPr>
      </w:pPr>
      <w:r>
        <w:rPr>
          <w:rFonts w:hint="eastAsia" w:ascii="黑体" w:hAnsi="黑体" w:eastAsia="黑体"/>
          <w:color w:val="auto"/>
          <w:sz w:val="32"/>
          <w:szCs w:val="32"/>
        </w:rPr>
        <w:t>Ⅱ.考试形式</w:t>
      </w:r>
      <w:r>
        <w:rPr>
          <w:rFonts w:hint="eastAsia" w:ascii="黑体" w:hAnsi="黑体" w:eastAsia="黑体"/>
          <w:color w:val="auto"/>
          <w:sz w:val="32"/>
          <w:szCs w:val="32"/>
          <w:lang w:eastAsia="zh-CN"/>
        </w:rPr>
        <w:t>、</w:t>
      </w:r>
      <w:r>
        <w:rPr>
          <w:rFonts w:hint="eastAsia" w:ascii="黑体" w:hAnsi="黑体" w:eastAsia="黑体"/>
          <w:color w:val="auto"/>
          <w:sz w:val="32"/>
          <w:szCs w:val="32"/>
        </w:rPr>
        <w:t>考试时间</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lang w:eastAsia="zh-CN"/>
        </w:rPr>
        <w:t>与</w:t>
      </w:r>
      <w:r>
        <w:rPr>
          <w:rFonts w:hint="eastAsia" w:ascii="黑体" w:hAnsi="黑体" w:eastAsia="黑体"/>
          <w:color w:val="auto"/>
          <w:sz w:val="32"/>
          <w:szCs w:val="32"/>
        </w:rPr>
        <w:t>考试题型</w:t>
      </w:r>
    </w:p>
    <w:p>
      <w:pPr>
        <w:ind w:firstLine="643" w:firstLineChars="200"/>
        <w:jc w:val="left"/>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一、考试形式</w:t>
      </w:r>
    </w:p>
    <w:p>
      <w:pPr>
        <w:ind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考试采用闭卷、笔试形式。</w:t>
      </w:r>
    </w:p>
    <w:p>
      <w:pPr>
        <w:ind w:firstLine="643" w:firstLineChars="200"/>
        <w:jc w:val="left"/>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二、考试满分及考试时间</w:t>
      </w:r>
    </w:p>
    <w:p>
      <w:pPr>
        <w:ind w:firstLine="640" w:firstLineChars="200"/>
        <w:jc w:val="left"/>
        <w:rPr>
          <w:rFonts w:ascii="黑体" w:hAnsi="黑体" w:eastAsia="黑体"/>
          <w:color w:val="auto"/>
          <w:sz w:val="32"/>
          <w:szCs w:val="32"/>
        </w:rPr>
      </w:pPr>
      <w:r>
        <w:rPr>
          <w:rFonts w:hint="eastAsia" w:ascii="仿宋" w:hAnsi="仿宋" w:eastAsia="仿宋" w:cs="宋体"/>
          <w:bCs/>
          <w:color w:val="auto"/>
          <w:kern w:val="0"/>
          <w:sz w:val="32"/>
          <w:szCs w:val="32"/>
        </w:rPr>
        <w:t>试卷满分1</w:t>
      </w:r>
      <w:r>
        <w:rPr>
          <w:rFonts w:ascii="仿宋" w:hAnsi="仿宋" w:eastAsia="仿宋" w:cs="宋体"/>
          <w:bCs/>
          <w:color w:val="auto"/>
          <w:kern w:val="0"/>
          <w:sz w:val="32"/>
          <w:szCs w:val="32"/>
        </w:rPr>
        <w:t>00</w:t>
      </w:r>
      <w:r>
        <w:rPr>
          <w:rFonts w:hint="eastAsia" w:ascii="仿宋" w:hAnsi="仿宋" w:eastAsia="仿宋" w:cs="宋体"/>
          <w:bCs/>
          <w:color w:val="auto"/>
          <w:kern w:val="0"/>
          <w:sz w:val="32"/>
          <w:szCs w:val="32"/>
        </w:rPr>
        <w:t>分，考试时间为1</w:t>
      </w:r>
      <w:r>
        <w:rPr>
          <w:rFonts w:hint="eastAsia" w:ascii="仿宋" w:hAnsi="仿宋" w:eastAsia="仿宋" w:cs="宋体"/>
          <w:bCs/>
          <w:color w:val="auto"/>
          <w:kern w:val="0"/>
          <w:sz w:val="32"/>
          <w:szCs w:val="32"/>
          <w:lang w:val="en-US" w:eastAsia="zh-CN"/>
        </w:rPr>
        <w:t>5</w:t>
      </w:r>
      <w:r>
        <w:rPr>
          <w:rFonts w:ascii="仿宋" w:hAnsi="仿宋" w:eastAsia="仿宋" w:cs="宋体"/>
          <w:bCs/>
          <w:color w:val="auto"/>
          <w:kern w:val="0"/>
          <w:sz w:val="32"/>
          <w:szCs w:val="32"/>
        </w:rPr>
        <w:t>0</w:t>
      </w:r>
      <w:r>
        <w:rPr>
          <w:rFonts w:hint="eastAsia" w:ascii="仿宋" w:hAnsi="仿宋" w:eastAsia="仿宋" w:cs="宋体"/>
          <w:bCs/>
          <w:color w:val="auto"/>
          <w:kern w:val="0"/>
          <w:sz w:val="32"/>
          <w:szCs w:val="32"/>
        </w:rPr>
        <w:t>分钟。</w:t>
      </w:r>
    </w:p>
    <w:p>
      <w:pPr>
        <w:ind w:firstLine="643" w:firstLineChars="200"/>
        <w:jc w:val="left"/>
        <w:rPr>
          <w:rFonts w:ascii="仿宋" w:hAnsi="仿宋" w:eastAsia="仿宋" w:cs="宋体"/>
          <w:b/>
          <w:bCs/>
          <w:color w:val="auto"/>
          <w:kern w:val="0"/>
          <w:sz w:val="32"/>
          <w:szCs w:val="32"/>
        </w:rPr>
      </w:pPr>
      <w:r>
        <w:rPr>
          <w:rFonts w:hint="eastAsia" w:ascii="仿宋" w:hAnsi="仿宋" w:eastAsia="仿宋" w:cs="宋体"/>
          <w:b/>
          <w:bCs/>
          <w:color w:val="auto"/>
          <w:kern w:val="0"/>
          <w:sz w:val="32"/>
          <w:szCs w:val="32"/>
          <w:lang w:eastAsia="zh-CN"/>
        </w:rPr>
        <w:t>三</w:t>
      </w:r>
      <w:r>
        <w:rPr>
          <w:rFonts w:hint="eastAsia" w:ascii="仿宋" w:hAnsi="仿宋" w:eastAsia="仿宋" w:cs="宋体"/>
          <w:b/>
          <w:bCs/>
          <w:color w:val="auto"/>
          <w:kern w:val="0"/>
          <w:sz w:val="32"/>
          <w:szCs w:val="32"/>
        </w:rPr>
        <w:t>、考试题型</w:t>
      </w:r>
    </w:p>
    <w:p>
      <w:pPr>
        <w:ind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考试题型从以下类型中选择：单项选择题、多项选择题、填空题、判断题、简答题、论述题、计算题、材料分析题（案例分析题）等。</w:t>
      </w:r>
    </w:p>
    <w:p>
      <w:pPr>
        <w:jc w:val="center"/>
        <w:rPr>
          <w:rFonts w:ascii="黑体" w:hAnsi="黑体" w:eastAsia="黑体"/>
          <w:color w:val="auto"/>
          <w:sz w:val="32"/>
          <w:szCs w:val="32"/>
        </w:rPr>
      </w:pPr>
      <w:r>
        <w:rPr>
          <w:rFonts w:hint="eastAsia" w:ascii="黑体" w:hAnsi="黑体" w:eastAsia="黑体"/>
          <w:sz w:val="32"/>
          <w:szCs w:val="32"/>
        </w:rPr>
        <w:t>Ⅲ</w:t>
      </w:r>
      <w:r>
        <w:rPr>
          <w:rFonts w:hint="eastAsia" w:ascii="黑体" w:hAnsi="黑体" w:eastAsia="黑体"/>
          <w:color w:val="auto"/>
          <w:sz w:val="32"/>
          <w:szCs w:val="32"/>
        </w:rPr>
        <w:t>.参考书目</w:t>
      </w:r>
    </w:p>
    <w:p>
      <w:pPr>
        <w:ind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w:t>
      </w:r>
      <w:r>
        <w:rPr>
          <w:rFonts w:hint="eastAsia" w:ascii="仿宋" w:hAnsi="仿宋" w:eastAsia="仿宋" w:cs="宋体"/>
          <w:bCs/>
          <w:color w:val="auto"/>
          <w:kern w:val="0"/>
          <w:sz w:val="32"/>
          <w:szCs w:val="32"/>
          <w:lang w:eastAsia="zh-CN"/>
        </w:rPr>
        <w:t>机械设计基础</w:t>
      </w:r>
      <w:r>
        <w:rPr>
          <w:rFonts w:hint="eastAsia" w:ascii="仿宋" w:hAnsi="仿宋" w:eastAsia="仿宋" w:cs="宋体"/>
          <w:bCs/>
          <w:color w:val="auto"/>
          <w:kern w:val="0"/>
          <w:sz w:val="32"/>
          <w:szCs w:val="32"/>
        </w:rPr>
        <w:t>》，主编：</w:t>
      </w:r>
      <w:r>
        <w:rPr>
          <w:rFonts w:hint="eastAsia" w:ascii="仿宋" w:hAnsi="仿宋" w:eastAsia="仿宋" w:cs="宋体"/>
          <w:bCs/>
          <w:color w:val="auto"/>
          <w:kern w:val="0"/>
          <w:sz w:val="32"/>
          <w:szCs w:val="32"/>
          <w:lang w:eastAsia="zh-CN"/>
        </w:rPr>
        <w:t>柴鹏飞</w:t>
      </w:r>
      <w:r>
        <w:rPr>
          <w:rFonts w:hint="eastAsia" w:ascii="仿宋" w:hAnsi="仿宋" w:eastAsia="仿宋" w:cs="宋体"/>
          <w:bCs/>
          <w:color w:val="auto"/>
          <w:kern w:val="0"/>
          <w:sz w:val="32"/>
          <w:szCs w:val="32"/>
        </w:rPr>
        <w:t>，</w:t>
      </w:r>
      <w:r>
        <w:rPr>
          <w:rFonts w:hint="eastAsia" w:ascii="仿宋" w:hAnsi="仿宋" w:eastAsia="仿宋" w:cs="宋体"/>
          <w:bCs/>
          <w:color w:val="auto"/>
          <w:kern w:val="0"/>
          <w:sz w:val="32"/>
          <w:szCs w:val="32"/>
          <w:lang w:eastAsia="zh-CN"/>
        </w:rPr>
        <w:t>机械工业</w:t>
      </w:r>
      <w:r>
        <w:rPr>
          <w:rFonts w:hint="eastAsia" w:ascii="仿宋" w:hAnsi="仿宋" w:eastAsia="仿宋" w:cs="宋体"/>
          <w:bCs/>
          <w:color w:val="auto"/>
          <w:kern w:val="0"/>
          <w:sz w:val="32"/>
          <w:szCs w:val="32"/>
        </w:rPr>
        <w:t>出版社，</w:t>
      </w:r>
      <w:r>
        <w:rPr>
          <w:rFonts w:hint="eastAsia" w:ascii="仿宋" w:hAnsi="仿宋" w:eastAsia="仿宋" w:cs="宋体"/>
          <w:bCs/>
          <w:color w:val="auto"/>
          <w:kern w:val="0"/>
          <w:sz w:val="32"/>
          <w:szCs w:val="32"/>
          <w:lang w:val="en-US" w:eastAsia="zh-CN"/>
        </w:rPr>
        <w:t>2019</w:t>
      </w:r>
      <w:r>
        <w:rPr>
          <w:rFonts w:hint="eastAsia" w:ascii="仿宋" w:hAnsi="仿宋" w:eastAsia="仿宋" w:cs="宋体"/>
          <w:bCs/>
          <w:color w:val="auto"/>
          <w:kern w:val="0"/>
          <w:sz w:val="32"/>
          <w:szCs w:val="32"/>
        </w:rPr>
        <w:t>年出版，ISBN：978</w:t>
      </w:r>
      <w:r>
        <w:rPr>
          <w:rFonts w:hint="eastAsia" w:ascii="仿宋" w:hAnsi="仿宋" w:eastAsia="仿宋" w:cs="宋体"/>
          <w:bCs/>
          <w:color w:val="auto"/>
          <w:kern w:val="0"/>
          <w:sz w:val="32"/>
          <w:szCs w:val="32"/>
          <w:lang w:val="en-US" w:eastAsia="zh-CN"/>
        </w:rPr>
        <w:t>-</w:t>
      </w:r>
      <w:r>
        <w:rPr>
          <w:rFonts w:hint="eastAsia" w:ascii="仿宋" w:hAnsi="仿宋" w:eastAsia="仿宋" w:cs="宋体"/>
          <w:bCs/>
          <w:color w:val="auto"/>
          <w:kern w:val="0"/>
          <w:sz w:val="32"/>
          <w:szCs w:val="32"/>
        </w:rPr>
        <w:t>7-111-15106-</w:t>
      </w:r>
      <w:r>
        <w:rPr>
          <w:rFonts w:hint="eastAsia" w:ascii="仿宋" w:hAnsi="仿宋" w:eastAsia="仿宋" w:cs="宋体"/>
          <w:bCs/>
          <w:color w:val="auto"/>
          <w:kern w:val="0"/>
          <w:sz w:val="32"/>
          <w:szCs w:val="32"/>
          <w:lang w:val="en-US" w:eastAsia="zh-CN"/>
        </w:rPr>
        <w:t>7</w:t>
      </w:r>
      <w:r>
        <w:rPr>
          <w:rFonts w:hint="eastAsia" w:ascii="仿宋" w:hAnsi="仿宋" w:eastAsia="仿宋" w:cs="宋体"/>
          <w:bCs/>
          <w:color w:val="auto"/>
          <w:kern w:val="0"/>
          <w:sz w:val="32"/>
          <w:szCs w:val="32"/>
        </w:rPr>
        <w:t>。</w:t>
      </w:r>
    </w:p>
    <w:p>
      <w:pPr>
        <w:ind w:firstLine="3200" w:firstLineChars="1000"/>
        <w:jc w:val="both"/>
        <w:rPr>
          <w:rFonts w:hint="eastAsia" w:ascii="黑体" w:hAnsi="黑体" w:eastAsia="黑体"/>
          <w:color w:val="auto"/>
          <w:sz w:val="32"/>
          <w:szCs w:val="32"/>
        </w:rPr>
      </w:pPr>
      <w:r>
        <w:rPr>
          <w:rFonts w:hint="eastAsia" w:ascii="黑体" w:hAnsi="黑体" w:eastAsia="黑体"/>
          <w:color w:val="auto"/>
          <w:sz w:val="32"/>
          <w:szCs w:val="32"/>
        </w:rPr>
        <w:t>Ⅳ.其他</w:t>
      </w:r>
    </w:p>
    <w:p>
      <w:pPr>
        <w:pageBreakBefore w:val="0"/>
        <w:kinsoku/>
        <w:wordWrap/>
        <w:overflowPunct/>
        <w:topLinePunct w:val="0"/>
        <w:autoSpaceDE/>
        <w:autoSpaceDN/>
        <w:bidi w:val="0"/>
        <w:ind w:firstLine="640" w:firstLineChars="200"/>
        <w:jc w:val="left"/>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rPr>
        <w:t>《</w:t>
      </w:r>
      <w:r>
        <w:rPr>
          <w:rFonts w:hint="eastAsia" w:ascii="仿宋" w:hAnsi="仿宋" w:eastAsia="仿宋" w:cs="宋体"/>
          <w:bCs/>
          <w:color w:val="auto"/>
          <w:kern w:val="0"/>
          <w:sz w:val="32"/>
          <w:szCs w:val="32"/>
          <w:lang w:eastAsia="zh-CN"/>
        </w:rPr>
        <w:t>机械设计基础》第二版，主编：闵小琪，机械工业</w:t>
      </w:r>
      <w:r>
        <w:rPr>
          <w:rFonts w:hint="eastAsia" w:ascii="仿宋" w:hAnsi="仿宋" w:eastAsia="仿宋" w:cs="宋体"/>
          <w:bCs/>
          <w:color w:val="auto"/>
          <w:kern w:val="0"/>
          <w:sz w:val="32"/>
          <w:szCs w:val="32"/>
        </w:rPr>
        <w:t>出版社，</w:t>
      </w:r>
      <w:r>
        <w:rPr>
          <w:rFonts w:hint="eastAsia" w:ascii="仿宋" w:hAnsi="仿宋" w:eastAsia="仿宋" w:cs="宋体"/>
          <w:bCs/>
          <w:color w:val="auto"/>
          <w:kern w:val="0"/>
          <w:sz w:val="32"/>
          <w:szCs w:val="32"/>
          <w:lang w:val="en-US" w:eastAsia="zh-CN"/>
        </w:rPr>
        <w:t>2015</w:t>
      </w:r>
      <w:r>
        <w:rPr>
          <w:rFonts w:hint="eastAsia" w:ascii="仿宋" w:hAnsi="仿宋" w:eastAsia="仿宋" w:cs="宋体"/>
          <w:bCs/>
          <w:color w:val="auto"/>
          <w:kern w:val="0"/>
          <w:sz w:val="32"/>
          <w:szCs w:val="32"/>
        </w:rPr>
        <w:t>年出版，ISBN：978-7-111-49560-4。</w:t>
      </w:r>
    </w:p>
    <w:p>
      <w:pPr>
        <w:pageBreakBefore w:val="0"/>
        <w:kinsoku/>
        <w:wordWrap/>
        <w:overflowPunct/>
        <w:topLinePunct w:val="0"/>
        <w:autoSpaceDE/>
        <w:autoSpaceDN/>
        <w:bidi w:val="0"/>
        <w:ind w:left="0" w:leftChars="0"/>
        <w:rPr>
          <w:rFonts w:hint="eastAsia" w:ascii="仿宋" w:hAnsi="仿宋" w:eastAsia="仿宋"/>
          <w:b/>
          <w:color w:val="auto"/>
          <w:sz w:val="44"/>
          <w:szCs w:val="44"/>
        </w:rPr>
      </w:pPr>
      <w:r>
        <w:rPr>
          <w:rFonts w:hint="eastAsia" w:ascii="仿宋" w:hAnsi="仿宋" w:eastAsia="仿宋"/>
          <w:b/>
          <w:color w:val="auto"/>
          <w:sz w:val="44"/>
          <w:szCs w:val="44"/>
        </w:rPr>
        <w:br w:type="page"/>
      </w:r>
    </w:p>
    <w:p>
      <w:pPr>
        <w:pageBreakBefore w:val="0"/>
        <w:kinsoku/>
        <w:wordWrap/>
        <w:overflowPunct/>
        <w:topLinePunct w:val="0"/>
        <w:autoSpaceDE/>
        <w:autoSpaceDN/>
        <w:bidi w:val="0"/>
        <w:ind w:left="0" w:leftChars="0"/>
        <w:jc w:val="center"/>
        <w:outlineLvl w:val="0"/>
        <w:rPr>
          <w:rFonts w:hint="eastAsia" w:ascii="仿宋" w:hAnsi="仿宋" w:eastAsia="仿宋"/>
          <w:b/>
          <w:color w:val="auto"/>
          <w:sz w:val="44"/>
          <w:szCs w:val="44"/>
        </w:rPr>
      </w:pPr>
      <w:bookmarkStart w:id="10" w:name="_Toc31103"/>
      <w:r>
        <w:rPr>
          <w:rFonts w:hint="eastAsia" w:ascii="仿宋" w:hAnsi="仿宋" w:eastAsia="仿宋"/>
          <w:b/>
          <w:color w:val="auto"/>
          <w:sz w:val="44"/>
          <w:szCs w:val="44"/>
        </w:rPr>
        <w:t>《</w:t>
      </w:r>
      <w:r>
        <w:rPr>
          <w:rFonts w:hint="eastAsia" w:ascii="仿宋" w:hAnsi="仿宋" w:eastAsia="仿宋"/>
          <w:b/>
          <w:color w:val="auto"/>
          <w:sz w:val="44"/>
          <w:szCs w:val="44"/>
          <w:lang w:val="en-US" w:eastAsia="zh-CN"/>
        </w:rPr>
        <w:t>美术基础——素描</w:t>
      </w:r>
      <w:r>
        <w:rPr>
          <w:rFonts w:hint="eastAsia" w:ascii="仿宋" w:hAnsi="仿宋" w:eastAsia="仿宋"/>
          <w:b/>
          <w:color w:val="auto"/>
          <w:sz w:val="44"/>
          <w:szCs w:val="44"/>
        </w:rPr>
        <w:t>》考试说明</w:t>
      </w:r>
      <w:bookmarkEnd w:id="10"/>
    </w:p>
    <w:p>
      <w:pPr>
        <w:jc w:val="center"/>
        <w:rPr>
          <w:rFonts w:ascii="黑体" w:hAnsi="黑体" w:eastAsia="黑体"/>
          <w:color w:val="auto"/>
          <w:sz w:val="32"/>
          <w:szCs w:val="32"/>
        </w:rPr>
      </w:pPr>
      <w:r>
        <w:rPr>
          <w:rFonts w:hint="eastAsia" w:ascii="黑体" w:hAnsi="黑体" w:eastAsia="黑体"/>
          <w:color w:val="auto"/>
          <w:sz w:val="32"/>
          <w:szCs w:val="32"/>
        </w:rPr>
        <w:t>Ⅰ.考试内容与要求</w:t>
      </w:r>
    </w:p>
    <w:p>
      <w:pPr>
        <w:pStyle w:val="7"/>
        <w:shd w:val="clear" w:color="auto" w:fill="FFFFFF"/>
        <w:spacing w:before="0" w:beforeAutospacing="0" w:after="0" w:afterAutospacing="0"/>
        <w:ind w:firstLine="640" w:firstLineChars="200"/>
        <w:textAlignment w:val="top"/>
        <w:rPr>
          <w:rFonts w:hint="eastAsia" w:ascii="仿宋" w:hAnsi="仿宋" w:eastAsia="仿宋"/>
          <w:bCs/>
          <w:color w:val="auto"/>
          <w:sz w:val="32"/>
          <w:szCs w:val="32"/>
        </w:rPr>
      </w:pPr>
      <w:r>
        <w:rPr>
          <w:rFonts w:hint="eastAsia" w:ascii="仿宋" w:hAnsi="仿宋" w:eastAsia="仿宋"/>
          <w:bCs/>
          <w:color w:val="auto"/>
          <w:sz w:val="32"/>
          <w:szCs w:val="32"/>
        </w:rPr>
        <w:t>本科目考试内容</w:t>
      </w:r>
      <w:r>
        <w:rPr>
          <w:rFonts w:hint="eastAsia" w:ascii="仿宋" w:hAnsi="仿宋" w:eastAsia="仿宋"/>
          <w:bCs/>
          <w:color w:val="auto"/>
          <w:sz w:val="32"/>
          <w:szCs w:val="32"/>
          <w:lang w:val="en-US" w:eastAsia="zh-CN"/>
        </w:rPr>
        <w:t>为素描静物写生或默写</w:t>
      </w:r>
      <w:r>
        <w:rPr>
          <w:rFonts w:hint="eastAsia" w:ascii="仿宋" w:hAnsi="仿宋" w:eastAsia="仿宋"/>
          <w:bCs/>
          <w:color w:val="auto"/>
          <w:sz w:val="32"/>
          <w:szCs w:val="32"/>
        </w:rPr>
        <w:t>。</w:t>
      </w:r>
      <w:r>
        <w:rPr>
          <w:rFonts w:ascii="仿宋" w:hAnsi="仿宋" w:eastAsia="仿宋"/>
          <w:bCs/>
          <w:color w:val="auto"/>
          <w:sz w:val="32"/>
          <w:szCs w:val="32"/>
        </w:rPr>
        <w:t>全面考核普通高等学校高职（专科）</w:t>
      </w:r>
      <w:r>
        <w:rPr>
          <w:rFonts w:hint="eastAsia" w:ascii="仿宋" w:hAnsi="仿宋" w:eastAsia="仿宋"/>
          <w:bCs/>
          <w:color w:val="auto"/>
          <w:sz w:val="32"/>
          <w:szCs w:val="32"/>
          <w:lang w:val="en-US" w:eastAsia="zh-CN"/>
        </w:rPr>
        <w:t>美术学专业</w:t>
      </w:r>
      <w:r>
        <w:rPr>
          <w:rFonts w:ascii="仿宋" w:hAnsi="仿宋" w:eastAsia="仿宋"/>
          <w:bCs/>
          <w:color w:val="auto"/>
          <w:sz w:val="32"/>
          <w:szCs w:val="32"/>
        </w:rPr>
        <w:t>及相关专业应届毕业生</w:t>
      </w:r>
      <w:r>
        <w:rPr>
          <w:rFonts w:hint="eastAsia" w:ascii="仿宋" w:hAnsi="仿宋" w:eastAsia="仿宋"/>
          <w:bCs/>
          <w:color w:val="auto"/>
          <w:sz w:val="32"/>
          <w:szCs w:val="32"/>
          <w:lang w:val="en-US" w:eastAsia="zh-CN"/>
        </w:rPr>
        <w:t>美术基础</w:t>
      </w:r>
      <w:r>
        <w:rPr>
          <w:rFonts w:hint="eastAsia" w:ascii="仿宋" w:hAnsi="仿宋" w:eastAsia="仿宋"/>
          <w:bCs/>
          <w:color w:val="auto"/>
          <w:sz w:val="32"/>
          <w:szCs w:val="32"/>
        </w:rPr>
        <w:t>课程</w:t>
      </w:r>
      <w:r>
        <w:rPr>
          <w:rFonts w:ascii="仿宋" w:hAnsi="仿宋" w:eastAsia="仿宋"/>
          <w:bCs/>
          <w:color w:val="auto"/>
          <w:sz w:val="32"/>
          <w:szCs w:val="32"/>
        </w:rPr>
        <w:t>是否达到教学大纲的要求，</w:t>
      </w:r>
      <w:r>
        <w:rPr>
          <w:rFonts w:hint="eastAsia" w:ascii="仿宋" w:hAnsi="仿宋" w:eastAsia="仿宋"/>
          <w:bCs/>
          <w:color w:val="auto"/>
          <w:sz w:val="32"/>
          <w:szCs w:val="32"/>
        </w:rPr>
        <w:t>考查</w:t>
      </w:r>
      <w:r>
        <w:rPr>
          <w:rFonts w:ascii="仿宋" w:hAnsi="仿宋" w:eastAsia="仿宋"/>
          <w:bCs/>
          <w:color w:val="auto"/>
          <w:sz w:val="32"/>
          <w:szCs w:val="32"/>
        </w:rPr>
        <w:t>其对</w:t>
      </w:r>
      <w:r>
        <w:rPr>
          <w:rFonts w:hint="eastAsia" w:ascii="仿宋" w:hAnsi="仿宋" w:eastAsia="仿宋"/>
          <w:bCs/>
          <w:color w:val="auto"/>
          <w:sz w:val="32"/>
          <w:szCs w:val="32"/>
          <w:lang w:val="en-US" w:eastAsia="zh-CN"/>
        </w:rPr>
        <w:t>美术学</w:t>
      </w:r>
      <w:r>
        <w:rPr>
          <w:rFonts w:hint="eastAsia" w:ascii="仿宋" w:hAnsi="仿宋" w:eastAsia="仿宋"/>
          <w:bCs/>
          <w:color w:val="auto"/>
          <w:sz w:val="32"/>
          <w:szCs w:val="32"/>
        </w:rPr>
        <w:t>专业</w:t>
      </w:r>
      <w:r>
        <w:rPr>
          <w:rFonts w:ascii="仿宋" w:hAnsi="仿宋" w:eastAsia="仿宋"/>
          <w:bCs/>
          <w:color w:val="auto"/>
          <w:sz w:val="32"/>
          <w:szCs w:val="32"/>
        </w:rPr>
        <w:t>中《</w:t>
      </w:r>
      <w:r>
        <w:rPr>
          <w:rFonts w:hint="eastAsia" w:ascii="仿宋" w:hAnsi="仿宋" w:eastAsia="仿宋"/>
          <w:bCs/>
          <w:color w:val="auto"/>
          <w:sz w:val="32"/>
          <w:szCs w:val="32"/>
          <w:lang w:val="en-US" w:eastAsia="zh-CN"/>
        </w:rPr>
        <w:t>美术基础——素描</w:t>
      </w:r>
      <w:r>
        <w:rPr>
          <w:rFonts w:ascii="仿宋" w:hAnsi="仿宋" w:eastAsia="仿宋"/>
          <w:bCs/>
          <w:color w:val="auto"/>
          <w:sz w:val="32"/>
          <w:szCs w:val="32"/>
        </w:rPr>
        <w:t>》的基本知识</w:t>
      </w:r>
      <w:r>
        <w:rPr>
          <w:rFonts w:hint="eastAsia" w:ascii="仿宋" w:hAnsi="仿宋" w:eastAsia="仿宋"/>
          <w:bCs/>
          <w:color w:val="auto"/>
          <w:sz w:val="32"/>
          <w:szCs w:val="32"/>
          <w:lang w:val="en-US" w:eastAsia="zh-CN"/>
        </w:rPr>
        <w:t>和技能</w:t>
      </w:r>
      <w:r>
        <w:rPr>
          <w:rFonts w:ascii="仿宋" w:hAnsi="仿宋" w:eastAsia="仿宋"/>
          <w:bCs/>
          <w:color w:val="auto"/>
          <w:sz w:val="32"/>
          <w:szCs w:val="32"/>
        </w:rPr>
        <w:t>的掌握情况。</w:t>
      </w:r>
      <w:r>
        <w:rPr>
          <w:rFonts w:hint="eastAsia" w:ascii="仿宋" w:hAnsi="仿宋" w:eastAsia="仿宋"/>
          <w:bCs/>
          <w:color w:val="auto"/>
          <w:sz w:val="32"/>
          <w:szCs w:val="32"/>
        </w:rPr>
        <w:t>具体内容与要求如下：</w:t>
      </w:r>
    </w:p>
    <w:p>
      <w:pPr>
        <w:pStyle w:val="7"/>
        <w:shd w:val="clear" w:color="auto" w:fill="FFFFFF"/>
        <w:spacing w:before="0" w:beforeAutospacing="0" w:after="0" w:afterAutospacing="0"/>
        <w:ind w:firstLine="420"/>
        <w:textAlignment w:val="top"/>
        <w:rPr>
          <w:rFonts w:hint="default" w:ascii="仿宋" w:hAnsi="仿宋" w:eastAsia="仿宋" w:cs="宋体"/>
          <w:bCs/>
          <w:color w:val="auto"/>
          <w:kern w:val="0"/>
          <w:sz w:val="32"/>
          <w:szCs w:val="32"/>
          <w:lang w:val="en-US" w:eastAsia="zh-CN"/>
        </w:rPr>
      </w:pPr>
      <w:r>
        <w:rPr>
          <w:rFonts w:hint="eastAsia" w:ascii="仿宋" w:hAnsi="仿宋" w:eastAsia="仿宋" w:cs="宋体"/>
          <w:bCs/>
          <w:color w:val="auto"/>
          <w:kern w:val="0"/>
          <w:sz w:val="32"/>
          <w:szCs w:val="32"/>
        </w:rPr>
        <w:t>考核内容、考核要求及所占比例：</w:t>
      </w:r>
    </w:p>
    <w:p>
      <w:pPr>
        <w:pStyle w:val="7"/>
        <w:shd w:val="clear" w:color="auto" w:fill="FFFFFF"/>
        <w:spacing w:before="0" w:beforeAutospacing="0" w:after="0" w:afterAutospacing="0"/>
        <w:ind w:firstLine="420"/>
        <w:textAlignment w:val="top"/>
        <w:rPr>
          <w:rFonts w:hint="eastAsia" w:ascii="仿宋" w:hAnsi="仿宋" w:eastAsia="仿宋" w:cs="宋体"/>
          <w:bCs/>
          <w:color w:val="auto"/>
          <w:kern w:val="0"/>
          <w:sz w:val="32"/>
          <w:szCs w:val="32"/>
          <w:lang w:val="en-US" w:eastAsia="zh-CN"/>
        </w:rPr>
      </w:pPr>
      <w:r>
        <w:rPr>
          <w:rFonts w:hint="eastAsia" w:ascii="仿宋" w:hAnsi="仿宋" w:eastAsia="仿宋" w:cs="宋体"/>
          <w:bCs/>
          <w:color w:val="auto"/>
          <w:kern w:val="0"/>
          <w:sz w:val="32"/>
          <w:szCs w:val="32"/>
          <w:lang w:val="en-US" w:eastAsia="zh-CN"/>
        </w:rPr>
        <w:t>一、考核内容：素描——静物写生或默写</w:t>
      </w:r>
    </w:p>
    <w:p>
      <w:pPr>
        <w:pStyle w:val="7"/>
        <w:shd w:val="clear" w:color="auto" w:fill="FFFFFF"/>
        <w:spacing w:before="0" w:beforeAutospacing="0" w:after="0" w:afterAutospacing="0"/>
        <w:ind w:firstLine="420"/>
        <w:textAlignment w:val="top"/>
        <w:rPr>
          <w:rFonts w:hint="eastAsia" w:ascii="仿宋" w:hAnsi="仿宋" w:eastAsia="仿宋" w:cs="宋体"/>
          <w:bCs/>
          <w:color w:val="auto"/>
          <w:kern w:val="0"/>
          <w:sz w:val="32"/>
          <w:szCs w:val="32"/>
          <w:lang w:val="en-US" w:eastAsia="zh-CN"/>
        </w:rPr>
      </w:pPr>
      <w:r>
        <w:rPr>
          <w:rFonts w:hint="eastAsia" w:ascii="仿宋" w:hAnsi="仿宋" w:eastAsia="仿宋" w:cs="宋体"/>
          <w:bCs/>
          <w:color w:val="auto"/>
          <w:kern w:val="0"/>
          <w:sz w:val="32"/>
          <w:szCs w:val="32"/>
          <w:lang w:val="en-US" w:eastAsia="zh-CN"/>
        </w:rPr>
        <w:t>二、考核要求及所占比例：</w:t>
      </w:r>
    </w:p>
    <w:p>
      <w:pPr>
        <w:pStyle w:val="7"/>
        <w:shd w:val="clear" w:color="auto" w:fill="FFFFFF"/>
        <w:spacing w:before="0" w:beforeAutospacing="0" w:after="0" w:afterAutospacing="0"/>
        <w:ind w:firstLine="420"/>
        <w:textAlignment w:val="top"/>
        <w:rPr>
          <w:rFonts w:hint="default" w:ascii="仿宋" w:hAnsi="仿宋" w:eastAsia="仿宋" w:cs="仿宋"/>
          <w:bCs/>
          <w:color w:val="auto"/>
          <w:sz w:val="32"/>
          <w:szCs w:val="32"/>
          <w:lang w:val="en-US" w:eastAsia="zh-CN"/>
        </w:rPr>
      </w:pPr>
      <w:r>
        <w:rPr>
          <w:rFonts w:hint="eastAsia" w:ascii="仿宋" w:hAnsi="仿宋" w:eastAsia="仿宋" w:cs="仿宋"/>
          <w:bCs/>
          <w:color w:val="auto"/>
          <w:sz w:val="32"/>
          <w:szCs w:val="32"/>
          <w:lang w:val="en-US" w:eastAsia="zh-CN"/>
        </w:rPr>
        <w:t>1.构图合理（占比10%）；</w:t>
      </w:r>
    </w:p>
    <w:p>
      <w:pPr>
        <w:pStyle w:val="7"/>
        <w:shd w:val="clear" w:color="auto" w:fill="FFFFFF"/>
        <w:spacing w:before="0" w:beforeAutospacing="0" w:after="0" w:afterAutospacing="0"/>
        <w:ind w:firstLine="420"/>
        <w:textAlignment w:val="top"/>
        <w:rPr>
          <w:rFonts w:ascii="仿宋" w:hAnsi="仿宋" w:eastAsia="仿宋"/>
          <w:bCs/>
          <w:color w:val="auto"/>
          <w:sz w:val="32"/>
          <w:szCs w:val="32"/>
        </w:rPr>
      </w:pPr>
      <w:r>
        <w:rPr>
          <w:rFonts w:hint="eastAsia" w:ascii="仿宋" w:hAnsi="仿宋" w:eastAsia="仿宋" w:cs="仿宋"/>
          <w:bCs/>
          <w:color w:val="auto"/>
          <w:sz w:val="32"/>
          <w:szCs w:val="32"/>
          <w:lang w:val="en-US" w:eastAsia="zh-CN"/>
        </w:rPr>
        <w:t>2.</w:t>
      </w:r>
      <w:r>
        <w:rPr>
          <w:rFonts w:hint="eastAsia" w:ascii="仿宋" w:hAnsi="仿宋" w:eastAsia="仿宋"/>
          <w:bCs/>
          <w:color w:val="auto"/>
          <w:sz w:val="32"/>
          <w:szCs w:val="32"/>
        </w:rPr>
        <w:t>造型准确，有较强的表现和塑造能力(包括比例、结构透视、特征、空间关系等)</w:t>
      </w:r>
      <w:r>
        <w:rPr>
          <w:rFonts w:hint="eastAsia" w:ascii="仿宋" w:hAnsi="仿宋" w:eastAsia="仿宋"/>
          <w:bCs/>
          <w:color w:val="auto"/>
          <w:sz w:val="32"/>
          <w:szCs w:val="32"/>
          <w:lang w:eastAsia="zh-CN"/>
        </w:rPr>
        <w:t>，</w:t>
      </w:r>
      <w:r>
        <w:rPr>
          <w:rFonts w:hint="eastAsia" w:ascii="仿宋" w:hAnsi="仿宋" w:eastAsia="仿宋"/>
          <w:bCs/>
          <w:color w:val="auto"/>
          <w:sz w:val="32"/>
          <w:szCs w:val="32"/>
        </w:rPr>
        <w:t>正确理解对象结构及体面关系，并能完整地表现</w:t>
      </w:r>
      <w:r>
        <w:rPr>
          <w:rFonts w:hint="eastAsia" w:ascii="仿宋" w:hAnsi="仿宋" w:eastAsia="仿宋"/>
          <w:bCs/>
          <w:color w:val="auto"/>
          <w:sz w:val="32"/>
          <w:szCs w:val="32"/>
          <w:lang w:eastAsia="zh-CN"/>
        </w:rPr>
        <w:t>（</w:t>
      </w:r>
      <w:r>
        <w:rPr>
          <w:rFonts w:hint="eastAsia" w:ascii="仿宋" w:hAnsi="仿宋" w:eastAsia="仿宋" w:cs="仿宋"/>
          <w:bCs/>
          <w:color w:val="auto"/>
          <w:sz w:val="32"/>
          <w:szCs w:val="32"/>
          <w:lang w:val="en-US" w:eastAsia="zh-CN"/>
        </w:rPr>
        <w:t>占比60%</w:t>
      </w:r>
      <w:r>
        <w:rPr>
          <w:rFonts w:hint="eastAsia" w:ascii="仿宋" w:hAnsi="仿宋" w:eastAsia="仿宋"/>
          <w:bCs/>
          <w:color w:val="auto"/>
          <w:sz w:val="32"/>
          <w:szCs w:val="32"/>
          <w:lang w:eastAsia="zh-CN"/>
        </w:rPr>
        <w:t>）</w:t>
      </w:r>
      <w:r>
        <w:rPr>
          <w:rFonts w:hint="eastAsia" w:ascii="仿宋" w:hAnsi="仿宋" w:eastAsia="仿宋"/>
          <w:bCs/>
          <w:color w:val="auto"/>
          <w:sz w:val="32"/>
          <w:szCs w:val="32"/>
        </w:rPr>
        <w:t>;</w:t>
      </w:r>
    </w:p>
    <w:p>
      <w:pPr>
        <w:pStyle w:val="7"/>
        <w:shd w:val="clear" w:color="auto" w:fill="FFFFFF"/>
        <w:spacing w:before="0" w:beforeAutospacing="0" w:after="0" w:afterAutospacing="0"/>
        <w:ind w:firstLine="420"/>
        <w:textAlignment w:val="top"/>
        <w:rPr>
          <w:rFonts w:hint="eastAsia" w:ascii="仿宋" w:hAnsi="仿宋" w:eastAsia="仿宋"/>
          <w:bCs/>
          <w:color w:val="auto"/>
          <w:sz w:val="32"/>
          <w:szCs w:val="32"/>
        </w:rPr>
      </w:pPr>
      <w:r>
        <w:rPr>
          <w:rFonts w:hint="eastAsia" w:ascii="仿宋" w:hAnsi="仿宋" w:eastAsia="仿宋" w:cs="仿宋"/>
          <w:bCs/>
          <w:color w:val="auto"/>
          <w:sz w:val="32"/>
          <w:szCs w:val="32"/>
          <w:lang w:val="en-US" w:eastAsia="zh-CN"/>
        </w:rPr>
        <w:t>3.</w:t>
      </w:r>
      <w:r>
        <w:rPr>
          <w:rFonts w:hint="eastAsia" w:ascii="仿宋" w:hAnsi="仿宋" w:eastAsia="仿宋"/>
          <w:bCs/>
          <w:color w:val="auto"/>
          <w:sz w:val="32"/>
          <w:szCs w:val="32"/>
        </w:rPr>
        <w:t>画面色调对比明朗，素描关系准确，表现生动，形体刻画深入，画面整体效果好</w:t>
      </w:r>
      <w:r>
        <w:rPr>
          <w:rFonts w:hint="eastAsia" w:ascii="仿宋" w:hAnsi="仿宋" w:eastAsia="仿宋"/>
          <w:bCs/>
          <w:color w:val="auto"/>
          <w:sz w:val="32"/>
          <w:szCs w:val="32"/>
          <w:lang w:eastAsia="zh-CN"/>
        </w:rPr>
        <w:t>（</w:t>
      </w:r>
      <w:r>
        <w:rPr>
          <w:rFonts w:hint="eastAsia" w:ascii="仿宋" w:hAnsi="仿宋" w:eastAsia="仿宋" w:cs="仿宋"/>
          <w:bCs/>
          <w:color w:val="auto"/>
          <w:sz w:val="32"/>
          <w:szCs w:val="32"/>
          <w:lang w:val="en-US" w:eastAsia="zh-CN"/>
        </w:rPr>
        <w:t>占比30%</w:t>
      </w:r>
      <w:r>
        <w:rPr>
          <w:rFonts w:hint="eastAsia" w:ascii="仿宋" w:hAnsi="仿宋" w:eastAsia="仿宋"/>
          <w:bCs/>
          <w:color w:val="auto"/>
          <w:sz w:val="32"/>
          <w:szCs w:val="32"/>
          <w:lang w:eastAsia="zh-CN"/>
        </w:rPr>
        <w:t>）</w:t>
      </w:r>
      <w:r>
        <w:rPr>
          <w:rFonts w:hint="eastAsia" w:ascii="仿宋" w:hAnsi="仿宋" w:eastAsia="仿宋"/>
          <w:bCs/>
          <w:color w:val="auto"/>
          <w:sz w:val="32"/>
          <w:szCs w:val="32"/>
        </w:rPr>
        <w:t>。</w:t>
      </w:r>
    </w:p>
    <w:p>
      <w:pPr>
        <w:jc w:val="center"/>
        <w:rPr>
          <w:rFonts w:hint="eastAsia" w:ascii="黑体" w:hAnsi="黑体" w:eastAsia="黑体"/>
          <w:color w:val="auto"/>
          <w:sz w:val="32"/>
          <w:szCs w:val="32"/>
          <w:lang w:eastAsia="zh-CN"/>
        </w:rPr>
      </w:pPr>
      <w:r>
        <w:rPr>
          <w:rFonts w:hint="eastAsia" w:ascii="黑体" w:hAnsi="黑体" w:eastAsia="黑体"/>
          <w:color w:val="auto"/>
          <w:sz w:val="32"/>
          <w:szCs w:val="32"/>
        </w:rPr>
        <w:t>Ⅱ.考试形式</w:t>
      </w:r>
      <w:r>
        <w:rPr>
          <w:rFonts w:hint="eastAsia" w:ascii="黑体" w:hAnsi="黑体" w:eastAsia="黑体"/>
          <w:color w:val="auto"/>
          <w:sz w:val="32"/>
          <w:szCs w:val="32"/>
          <w:lang w:eastAsia="zh-CN"/>
        </w:rPr>
        <w:t>、</w:t>
      </w:r>
      <w:r>
        <w:rPr>
          <w:rFonts w:hint="eastAsia" w:ascii="黑体" w:hAnsi="黑体" w:eastAsia="黑体"/>
          <w:color w:val="auto"/>
          <w:sz w:val="32"/>
          <w:szCs w:val="32"/>
        </w:rPr>
        <w:t>考试时间</w:t>
      </w:r>
      <w:r>
        <w:rPr>
          <w:rFonts w:hint="eastAsia" w:ascii="黑体" w:hAnsi="黑体" w:eastAsia="黑体"/>
          <w:color w:val="auto"/>
          <w:sz w:val="32"/>
          <w:szCs w:val="32"/>
          <w:lang w:eastAsia="zh-CN"/>
        </w:rPr>
        <w:t>与</w:t>
      </w:r>
      <w:r>
        <w:rPr>
          <w:rFonts w:hint="eastAsia" w:ascii="黑体" w:hAnsi="黑体" w:eastAsia="黑体"/>
          <w:color w:val="auto"/>
          <w:sz w:val="32"/>
          <w:szCs w:val="32"/>
        </w:rPr>
        <w:t>考试题型</w:t>
      </w:r>
    </w:p>
    <w:p>
      <w:pPr>
        <w:ind w:firstLine="643" w:firstLineChars="200"/>
        <w:jc w:val="left"/>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一、考试形式</w:t>
      </w:r>
    </w:p>
    <w:p>
      <w:pPr>
        <w:ind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考试采用</w:t>
      </w:r>
      <w:r>
        <w:rPr>
          <w:rFonts w:hint="eastAsia" w:ascii="仿宋" w:hAnsi="仿宋" w:eastAsia="仿宋" w:cs="宋体"/>
          <w:bCs/>
          <w:color w:val="auto"/>
          <w:kern w:val="0"/>
          <w:sz w:val="32"/>
          <w:szCs w:val="32"/>
          <w:lang w:val="en-US" w:eastAsia="zh-CN"/>
        </w:rPr>
        <w:t>现场静物写生的方式进行</w:t>
      </w:r>
      <w:r>
        <w:rPr>
          <w:rFonts w:hint="eastAsia" w:ascii="仿宋" w:hAnsi="仿宋" w:eastAsia="仿宋" w:cs="宋体"/>
          <w:bCs/>
          <w:color w:val="auto"/>
          <w:kern w:val="0"/>
          <w:sz w:val="32"/>
          <w:szCs w:val="32"/>
        </w:rPr>
        <w:t>。</w:t>
      </w:r>
    </w:p>
    <w:p>
      <w:pPr>
        <w:ind w:firstLine="643" w:firstLineChars="200"/>
        <w:jc w:val="left"/>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二、考试满分及考试时间</w:t>
      </w:r>
    </w:p>
    <w:p>
      <w:pPr>
        <w:ind w:firstLine="640" w:firstLineChars="200"/>
        <w:jc w:val="left"/>
        <w:rPr>
          <w:rFonts w:ascii="黑体" w:hAnsi="黑体" w:eastAsia="黑体"/>
          <w:color w:val="auto"/>
          <w:sz w:val="32"/>
          <w:szCs w:val="32"/>
        </w:rPr>
      </w:pPr>
      <w:r>
        <w:rPr>
          <w:rFonts w:hint="eastAsia" w:ascii="仿宋" w:hAnsi="仿宋" w:eastAsia="仿宋" w:cs="宋体"/>
          <w:bCs/>
          <w:color w:val="auto"/>
          <w:kern w:val="0"/>
          <w:sz w:val="32"/>
          <w:szCs w:val="32"/>
        </w:rPr>
        <w:t>试卷满分1</w:t>
      </w:r>
      <w:r>
        <w:rPr>
          <w:rFonts w:ascii="仿宋" w:hAnsi="仿宋" w:eastAsia="仿宋" w:cs="宋体"/>
          <w:bCs/>
          <w:color w:val="auto"/>
          <w:kern w:val="0"/>
          <w:sz w:val="32"/>
          <w:szCs w:val="32"/>
        </w:rPr>
        <w:t>00</w:t>
      </w:r>
      <w:r>
        <w:rPr>
          <w:rFonts w:hint="eastAsia" w:ascii="仿宋" w:hAnsi="仿宋" w:eastAsia="仿宋" w:cs="宋体"/>
          <w:bCs/>
          <w:color w:val="auto"/>
          <w:kern w:val="0"/>
          <w:sz w:val="32"/>
          <w:szCs w:val="32"/>
        </w:rPr>
        <w:t>分，考试时间为1</w:t>
      </w:r>
      <w:r>
        <w:rPr>
          <w:rFonts w:hint="eastAsia" w:ascii="仿宋" w:hAnsi="仿宋" w:eastAsia="仿宋" w:cs="宋体"/>
          <w:bCs/>
          <w:color w:val="auto"/>
          <w:kern w:val="0"/>
          <w:sz w:val="32"/>
          <w:szCs w:val="32"/>
          <w:lang w:val="en-US" w:eastAsia="zh-CN"/>
        </w:rPr>
        <w:t>5</w:t>
      </w:r>
      <w:r>
        <w:rPr>
          <w:rFonts w:ascii="仿宋" w:hAnsi="仿宋" w:eastAsia="仿宋" w:cs="宋体"/>
          <w:bCs/>
          <w:color w:val="auto"/>
          <w:kern w:val="0"/>
          <w:sz w:val="32"/>
          <w:szCs w:val="32"/>
        </w:rPr>
        <w:t>0</w:t>
      </w:r>
      <w:r>
        <w:rPr>
          <w:rFonts w:hint="eastAsia" w:ascii="仿宋" w:hAnsi="仿宋" w:eastAsia="仿宋" w:cs="宋体"/>
          <w:bCs/>
          <w:color w:val="auto"/>
          <w:kern w:val="0"/>
          <w:sz w:val="32"/>
          <w:szCs w:val="32"/>
        </w:rPr>
        <w:t>分钟。</w:t>
      </w:r>
    </w:p>
    <w:p>
      <w:pPr>
        <w:ind w:firstLine="643" w:firstLineChars="200"/>
        <w:jc w:val="left"/>
        <w:rPr>
          <w:rFonts w:ascii="仿宋" w:hAnsi="仿宋" w:eastAsia="仿宋" w:cs="宋体"/>
          <w:b/>
          <w:bCs/>
          <w:color w:val="auto"/>
          <w:kern w:val="0"/>
          <w:sz w:val="32"/>
          <w:szCs w:val="32"/>
        </w:rPr>
      </w:pPr>
      <w:r>
        <w:rPr>
          <w:rFonts w:hint="eastAsia" w:ascii="仿宋" w:hAnsi="仿宋" w:eastAsia="仿宋" w:cs="宋体"/>
          <w:b/>
          <w:bCs/>
          <w:color w:val="auto"/>
          <w:kern w:val="0"/>
          <w:sz w:val="32"/>
          <w:szCs w:val="32"/>
          <w:lang w:eastAsia="zh-CN"/>
        </w:rPr>
        <w:t>三</w:t>
      </w:r>
      <w:r>
        <w:rPr>
          <w:rFonts w:hint="eastAsia" w:ascii="仿宋" w:hAnsi="仿宋" w:eastAsia="仿宋" w:cs="宋体"/>
          <w:b/>
          <w:bCs/>
          <w:color w:val="auto"/>
          <w:kern w:val="0"/>
          <w:sz w:val="32"/>
          <w:szCs w:val="32"/>
        </w:rPr>
        <w:t>、考试题型</w:t>
      </w:r>
    </w:p>
    <w:p>
      <w:pPr>
        <w:ind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lang w:val="en-US" w:eastAsia="zh-CN"/>
        </w:rPr>
        <w:t>实践测试题</w:t>
      </w:r>
    </w:p>
    <w:p>
      <w:pPr>
        <w:jc w:val="center"/>
        <w:rPr>
          <w:rFonts w:hint="eastAsia" w:ascii="黑体" w:hAnsi="黑体" w:eastAsia="黑体"/>
          <w:color w:val="auto"/>
          <w:sz w:val="32"/>
          <w:szCs w:val="32"/>
        </w:rPr>
      </w:pPr>
      <w:r>
        <w:rPr>
          <w:rFonts w:hint="eastAsia" w:ascii="黑体" w:hAnsi="黑体" w:eastAsia="黑体"/>
          <w:sz w:val="32"/>
          <w:szCs w:val="32"/>
          <w:highlight w:val="none"/>
        </w:rPr>
        <w:t>Ⅲ</w:t>
      </w:r>
      <w:r>
        <w:rPr>
          <w:rFonts w:hint="eastAsia" w:ascii="黑体" w:hAnsi="黑体" w:eastAsia="黑体"/>
          <w:color w:val="auto"/>
          <w:sz w:val="32"/>
          <w:szCs w:val="32"/>
          <w:highlight w:val="none"/>
        </w:rPr>
        <w:t>.</w:t>
      </w:r>
      <w:r>
        <w:rPr>
          <w:rFonts w:hint="eastAsia" w:ascii="黑体" w:hAnsi="黑体" w:eastAsia="黑体"/>
          <w:color w:val="auto"/>
          <w:sz w:val="32"/>
          <w:szCs w:val="32"/>
        </w:rPr>
        <w:t>其他</w:t>
      </w:r>
    </w:p>
    <w:p>
      <w:pPr>
        <w:ind w:firstLine="640" w:firstLineChars="200"/>
        <w:jc w:val="left"/>
        <w:rPr>
          <w:rFonts w:hint="eastAsia" w:ascii="仿宋" w:hAnsi="仿宋" w:eastAsia="仿宋" w:cs="宋体"/>
          <w:bCs/>
          <w:color w:val="auto"/>
          <w:kern w:val="0"/>
          <w:sz w:val="32"/>
          <w:szCs w:val="32"/>
          <w:lang w:val="en-US" w:eastAsia="zh-CN"/>
        </w:rPr>
      </w:pPr>
      <w:r>
        <w:rPr>
          <w:rFonts w:hint="eastAsia" w:ascii="仿宋" w:hAnsi="仿宋" w:eastAsia="仿宋" w:cs="宋体"/>
          <w:bCs/>
          <w:color w:val="auto"/>
          <w:kern w:val="0"/>
          <w:sz w:val="32"/>
          <w:szCs w:val="32"/>
          <w:lang w:val="en-US" w:eastAsia="zh-CN"/>
        </w:rPr>
        <w:t>考试所用工具和画材考生自备，考场统一提供绘画用纸（8开）、画板、画架。</w:t>
      </w:r>
    </w:p>
    <w:p>
      <w:pPr>
        <w:pageBreakBefore w:val="0"/>
        <w:kinsoku/>
        <w:wordWrap/>
        <w:overflowPunct/>
        <w:topLinePunct w:val="0"/>
        <w:autoSpaceDE/>
        <w:autoSpaceDN/>
        <w:bidi w:val="0"/>
        <w:ind w:left="0" w:leftChars="0" w:firstLine="640" w:firstLineChars="200"/>
        <w:jc w:val="left"/>
        <w:rPr>
          <w:rFonts w:hint="eastAsia" w:ascii="仿宋" w:hAnsi="仿宋" w:eastAsia="仿宋" w:cs="宋体"/>
          <w:bCs/>
          <w:color w:val="auto"/>
          <w:kern w:val="0"/>
          <w:sz w:val="32"/>
          <w:szCs w:val="32"/>
          <w:lang w:val="en-US" w:eastAsia="zh-CN"/>
        </w:rPr>
      </w:pPr>
    </w:p>
    <w:p>
      <w:pPr>
        <w:pageBreakBefore w:val="0"/>
        <w:kinsoku/>
        <w:wordWrap/>
        <w:overflowPunct/>
        <w:topLinePunct w:val="0"/>
        <w:autoSpaceDE/>
        <w:autoSpaceDN/>
        <w:bidi w:val="0"/>
        <w:ind w:left="0" w:leftChars="0"/>
        <w:rPr>
          <w:rFonts w:hint="eastAsia" w:ascii="仿宋" w:hAnsi="仿宋" w:eastAsia="仿宋"/>
          <w:b/>
          <w:color w:val="auto"/>
          <w:sz w:val="44"/>
          <w:szCs w:val="44"/>
        </w:rPr>
      </w:pPr>
      <w:r>
        <w:rPr>
          <w:rFonts w:hint="eastAsia" w:ascii="仿宋" w:hAnsi="仿宋" w:eastAsia="仿宋"/>
          <w:b/>
          <w:color w:val="auto"/>
          <w:sz w:val="44"/>
          <w:szCs w:val="44"/>
        </w:rPr>
        <w:br w:type="page"/>
      </w:r>
    </w:p>
    <w:p>
      <w:pPr>
        <w:pageBreakBefore w:val="0"/>
        <w:kinsoku/>
        <w:wordWrap/>
        <w:overflowPunct/>
        <w:topLinePunct w:val="0"/>
        <w:autoSpaceDE/>
        <w:autoSpaceDN/>
        <w:bidi w:val="0"/>
        <w:ind w:left="0" w:leftChars="0"/>
        <w:jc w:val="center"/>
        <w:outlineLvl w:val="0"/>
        <w:rPr>
          <w:rFonts w:hint="eastAsia" w:ascii="仿宋" w:hAnsi="仿宋" w:eastAsia="仿宋"/>
          <w:b/>
          <w:color w:val="auto"/>
          <w:sz w:val="44"/>
          <w:szCs w:val="44"/>
        </w:rPr>
      </w:pPr>
      <w:bookmarkStart w:id="11" w:name="_Toc29010"/>
      <w:r>
        <w:rPr>
          <w:rFonts w:hint="eastAsia" w:ascii="仿宋" w:hAnsi="仿宋" w:eastAsia="仿宋"/>
          <w:b/>
          <w:color w:val="auto"/>
          <w:sz w:val="44"/>
          <w:szCs w:val="44"/>
        </w:rPr>
        <w:t>《</w:t>
      </w:r>
      <w:r>
        <w:rPr>
          <w:rFonts w:hint="eastAsia" w:ascii="仿宋" w:hAnsi="仿宋" w:eastAsia="仿宋"/>
          <w:b/>
          <w:color w:val="auto"/>
          <w:sz w:val="44"/>
          <w:szCs w:val="44"/>
          <w:lang w:val="en-US" w:eastAsia="zh-CN"/>
        </w:rPr>
        <w:t>设计基础</w:t>
      </w:r>
      <w:r>
        <w:rPr>
          <w:rFonts w:hint="eastAsia" w:ascii="仿宋" w:hAnsi="仿宋" w:eastAsia="仿宋"/>
          <w:b/>
          <w:color w:val="auto"/>
          <w:sz w:val="44"/>
          <w:szCs w:val="44"/>
        </w:rPr>
        <w:t>》考试说明</w:t>
      </w:r>
      <w:bookmarkEnd w:id="11"/>
    </w:p>
    <w:p>
      <w:pPr>
        <w:jc w:val="center"/>
        <w:rPr>
          <w:rFonts w:ascii="黑体" w:hAnsi="黑体" w:eastAsia="黑体"/>
          <w:color w:val="auto"/>
          <w:sz w:val="32"/>
          <w:szCs w:val="32"/>
        </w:rPr>
      </w:pPr>
      <w:r>
        <w:rPr>
          <w:rFonts w:hint="eastAsia" w:ascii="黑体" w:hAnsi="黑体" w:eastAsia="黑体"/>
          <w:color w:val="auto"/>
          <w:sz w:val="32"/>
          <w:szCs w:val="32"/>
        </w:rPr>
        <w:t>Ⅰ.考试内容与要求</w:t>
      </w:r>
    </w:p>
    <w:p>
      <w:pPr>
        <w:pStyle w:val="7"/>
        <w:shd w:val="clear" w:color="auto" w:fill="FFFFFF"/>
        <w:spacing w:before="0" w:beforeAutospacing="0" w:after="0" w:afterAutospacing="0"/>
        <w:ind w:firstLine="640" w:firstLineChars="200"/>
        <w:textAlignment w:val="top"/>
        <w:rPr>
          <w:rFonts w:ascii="仿宋" w:hAnsi="仿宋" w:eastAsia="仿宋"/>
          <w:bCs/>
          <w:color w:val="auto"/>
          <w:sz w:val="32"/>
          <w:szCs w:val="32"/>
        </w:rPr>
      </w:pPr>
      <w:r>
        <w:rPr>
          <w:rFonts w:hint="eastAsia" w:ascii="仿宋" w:hAnsi="仿宋" w:eastAsia="仿宋"/>
          <w:bCs/>
          <w:color w:val="auto"/>
          <w:sz w:val="32"/>
          <w:szCs w:val="32"/>
        </w:rPr>
        <w:t>本科目考试内容包括</w:t>
      </w:r>
      <w:r>
        <w:rPr>
          <w:rFonts w:hint="eastAsia" w:ascii="仿宋" w:hAnsi="仿宋" w:eastAsia="仿宋"/>
          <w:bCs/>
          <w:color w:val="auto"/>
          <w:sz w:val="32"/>
          <w:szCs w:val="32"/>
          <w:lang w:val="en-US" w:eastAsia="zh-CN"/>
        </w:rPr>
        <w:t>图形文字构图能力</w:t>
      </w:r>
      <w:r>
        <w:rPr>
          <w:rFonts w:hint="eastAsia" w:ascii="仿宋" w:hAnsi="仿宋" w:eastAsia="仿宋"/>
          <w:bCs/>
          <w:color w:val="auto"/>
          <w:sz w:val="32"/>
          <w:szCs w:val="32"/>
        </w:rPr>
        <w:t>、</w:t>
      </w:r>
      <w:r>
        <w:rPr>
          <w:rFonts w:hint="eastAsia" w:ascii="仿宋" w:hAnsi="仿宋" w:eastAsia="仿宋"/>
          <w:bCs/>
          <w:color w:val="auto"/>
          <w:sz w:val="32"/>
          <w:szCs w:val="32"/>
          <w:lang w:val="en-US" w:eastAsia="zh-CN"/>
        </w:rPr>
        <w:t>图形创意设计能力</w:t>
      </w:r>
      <w:r>
        <w:rPr>
          <w:rFonts w:hint="eastAsia" w:ascii="仿宋" w:hAnsi="仿宋" w:eastAsia="仿宋"/>
          <w:bCs/>
          <w:color w:val="auto"/>
          <w:sz w:val="32"/>
          <w:szCs w:val="32"/>
        </w:rPr>
        <w:t>、</w:t>
      </w:r>
      <w:r>
        <w:rPr>
          <w:rFonts w:hint="eastAsia" w:ascii="仿宋" w:hAnsi="仿宋" w:eastAsia="仿宋"/>
          <w:bCs/>
          <w:color w:val="auto"/>
          <w:sz w:val="32"/>
          <w:szCs w:val="32"/>
          <w:lang w:val="en-US" w:eastAsia="zh-CN"/>
        </w:rPr>
        <w:t>手绘表现能力</w:t>
      </w:r>
      <w:r>
        <w:rPr>
          <w:rFonts w:hint="eastAsia" w:ascii="仿宋" w:hAnsi="仿宋" w:eastAsia="仿宋"/>
          <w:bCs/>
          <w:color w:val="auto"/>
          <w:sz w:val="32"/>
          <w:szCs w:val="32"/>
        </w:rPr>
        <w:t>。</w:t>
      </w:r>
      <w:r>
        <w:rPr>
          <w:rFonts w:ascii="仿宋" w:hAnsi="仿宋" w:eastAsia="仿宋"/>
          <w:bCs/>
          <w:color w:val="auto"/>
          <w:sz w:val="32"/>
          <w:szCs w:val="32"/>
        </w:rPr>
        <w:t>全面考核普通高等学校高职（专科）</w:t>
      </w:r>
      <w:r>
        <w:rPr>
          <w:rFonts w:hint="eastAsia" w:ascii="仿宋" w:hAnsi="仿宋" w:eastAsia="仿宋"/>
          <w:bCs/>
          <w:color w:val="auto"/>
          <w:sz w:val="32"/>
          <w:szCs w:val="32"/>
          <w:lang w:val="en-US" w:eastAsia="zh-CN"/>
        </w:rPr>
        <w:t>视觉传达设计</w:t>
      </w:r>
      <w:r>
        <w:rPr>
          <w:rFonts w:ascii="仿宋" w:hAnsi="仿宋" w:eastAsia="仿宋"/>
          <w:bCs/>
          <w:color w:val="auto"/>
          <w:sz w:val="32"/>
          <w:szCs w:val="32"/>
        </w:rPr>
        <w:t>及相关专业应届毕业生</w:t>
      </w:r>
      <w:r>
        <w:rPr>
          <w:rFonts w:hint="eastAsia" w:ascii="仿宋" w:hAnsi="仿宋" w:eastAsia="仿宋"/>
          <w:bCs/>
          <w:color w:val="auto"/>
          <w:sz w:val="32"/>
          <w:szCs w:val="32"/>
          <w:lang w:val="en-US" w:eastAsia="zh-CN"/>
        </w:rPr>
        <w:t>设计表现能力</w:t>
      </w:r>
      <w:r>
        <w:rPr>
          <w:rFonts w:ascii="仿宋" w:hAnsi="仿宋" w:eastAsia="仿宋"/>
          <w:bCs/>
          <w:color w:val="auto"/>
          <w:sz w:val="32"/>
          <w:szCs w:val="32"/>
        </w:rPr>
        <w:t>是否达到教学大纲的要求，</w:t>
      </w:r>
      <w:r>
        <w:rPr>
          <w:rFonts w:hint="eastAsia" w:ascii="仿宋" w:hAnsi="仿宋" w:eastAsia="仿宋"/>
          <w:bCs/>
          <w:color w:val="auto"/>
          <w:sz w:val="32"/>
          <w:szCs w:val="32"/>
        </w:rPr>
        <w:t>考查</w:t>
      </w:r>
      <w:r>
        <w:rPr>
          <w:rFonts w:ascii="仿宋" w:hAnsi="仿宋" w:eastAsia="仿宋"/>
          <w:bCs/>
          <w:color w:val="auto"/>
          <w:sz w:val="32"/>
          <w:szCs w:val="32"/>
        </w:rPr>
        <w:t>其对</w:t>
      </w:r>
      <w:r>
        <w:rPr>
          <w:rFonts w:hint="eastAsia" w:ascii="仿宋" w:hAnsi="仿宋" w:eastAsia="仿宋"/>
          <w:bCs/>
          <w:color w:val="auto"/>
          <w:sz w:val="32"/>
          <w:szCs w:val="32"/>
          <w:lang w:val="en-US" w:eastAsia="zh-CN"/>
        </w:rPr>
        <w:t>视觉传达设计</w:t>
      </w:r>
      <w:r>
        <w:rPr>
          <w:rFonts w:hint="eastAsia" w:ascii="仿宋" w:hAnsi="仿宋" w:eastAsia="仿宋"/>
          <w:bCs/>
          <w:color w:val="auto"/>
          <w:sz w:val="32"/>
          <w:szCs w:val="32"/>
        </w:rPr>
        <w:t>专业</w:t>
      </w:r>
      <w:r>
        <w:rPr>
          <w:rFonts w:ascii="仿宋" w:hAnsi="仿宋" w:eastAsia="仿宋"/>
          <w:bCs/>
          <w:color w:val="auto"/>
          <w:sz w:val="32"/>
          <w:szCs w:val="32"/>
        </w:rPr>
        <w:t>中《</w:t>
      </w:r>
      <w:r>
        <w:rPr>
          <w:rFonts w:hint="eastAsia" w:ascii="仿宋" w:hAnsi="仿宋" w:eastAsia="仿宋"/>
          <w:bCs/>
          <w:color w:val="auto"/>
          <w:sz w:val="32"/>
          <w:szCs w:val="32"/>
          <w:lang w:val="en-US" w:eastAsia="zh-CN"/>
        </w:rPr>
        <w:t>设计基础</w:t>
      </w:r>
      <w:r>
        <w:rPr>
          <w:rFonts w:ascii="仿宋" w:hAnsi="仿宋" w:eastAsia="仿宋"/>
          <w:bCs/>
          <w:color w:val="auto"/>
          <w:sz w:val="32"/>
          <w:szCs w:val="32"/>
        </w:rPr>
        <w:t>》的基本知识点和理论方法的掌握情况。</w:t>
      </w:r>
      <w:r>
        <w:rPr>
          <w:rFonts w:hint="eastAsia" w:ascii="仿宋" w:hAnsi="仿宋" w:eastAsia="仿宋"/>
          <w:bCs/>
          <w:color w:val="auto"/>
          <w:sz w:val="32"/>
          <w:szCs w:val="32"/>
        </w:rPr>
        <w:t>具体内容与要求如下：</w:t>
      </w:r>
    </w:p>
    <w:p>
      <w:pPr>
        <w:adjustRightInd w:val="0"/>
        <w:snapToGrid w:val="0"/>
        <w:ind w:firstLine="643" w:firstLineChars="200"/>
        <w:jc w:val="left"/>
        <w:rPr>
          <w:rFonts w:hint="eastAsia" w:ascii="仿宋" w:hAnsi="仿宋" w:eastAsia="仿宋" w:cs="宋体"/>
          <w:b/>
          <w:bCs w:val="0"/>
          <w:color w:val="auto"/>
          <w:kern w:val="0"/>
          <w:sz w:val="32"/>
          <w:szCs w:val="32"/>
          <w:lang w:eastAsia="zh-CN"/>
        </w:rPr>
      </w:pPr>
      <w:r>
        <w:rPr>
          <w:rFonts w:hint="eastAsia" w:ascii="仿宋" w:hAnsi="仿宋" w:eastAsia="仿宋" w:cs="宋体"/>
          <w:b/>
          <w:bCs w:val="0"/>
          <w:color w:val="auto"/>
          <w:kern w:val="0"/>
          <w:sz w:val="32"/>
          <w:szCs w:val="32"/>
          <w:lang w:val="en-US" w:eastAsia="zh-CN"/>
        </w:rPr>
        <w:t>考试</w:t>
      </w:r>
      <w:r>
        <w:rPr>
          <w:rFonts w:hint="eastAsia" w:ascii="仿宋" w:hAnsi="仿宋" w:eastAsia="仿宋" w:cs="宋体"/>
          <w:b/>
          <w:bCs w:val="0"/>
          <w:color w:val="auto"/>
          <w:kern w:val="0"/>
          <w:sz w:val="32"/>
          <w:szCs w:val="32"/>
        </w:rPr>
        <w:t>项目</w:t>
      </w:r>
    </w:p>
    <w:p>
      <w:pPr>
        <w:numPr>
          <w:ilvl w:val="0"/>
          <w:numId w:val="0"/>
        </w:numPr>
        <w:adjustRightInd w:val="0"/>
        <w:ind w:firstLine="640" w:firstLineChars="200"/>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lang w:val="en-US" w:eastAsia="zh-CN"/>
        </w:rPr>
        <w:t>一、</w:t>
      </w:r>
      <w:r>
        <w:rPr>
          <w:rFonts w:hint="eastAsia" w:ascii="仿宋" w:hAnsi="仿宋" w:eastAsia="仿宋" w:cs="宋体"/>
          <w:bCs/>
          <w:color w:val="auto"/>
          <w:kern w:val="0"/>
          <w:sz w:val="32"/>
          <w:szCs w:val="32"/>
        </w:rPr>
        <w:t>考核内容及其要求：</w:t>
      </w:r>
    </w:p>
    <w:p>
      <w:pPr>
        <w:adjustRightInd w:val="0"/>
        <w:ind w:firstLine="640" w:firstLineChars="200"/>
        <w:rPr>
          <w:rFonts w:hint="eastAsia" w:ascii="仿宋" w:hAnsi="仿宋" w:eastAsia="仿宋" w:cs="宋体"/>
          <w:bCs/>
          <w:color w:val="auto"/>
          <w:kern w:val="0"/>
          <w:sz w:val="32"/>
          <w:szCs w:val="32"/>
          <w:lang w:eastAsia="zh-CN"/>
        </w:rPr>
      </w:pPr>
      <w:r>
        <w:rPr>
          <w:rFonts w:hint="eastAsia" w:ascii="仿宋" w:hAnsi="仿宋" w:eastAsia="仿宋" w:cs="宋体"/>
          <w:bCs/>
          <w:color w:val="auto"/>
          <w:kern w:val="0"/>
          <w:sz w:val="32"/>
          <w:szCs w:val="32"/>
          <w:lang w:eastAsia="zh-CN"/>
        </w:rPr>
        <w:t>1</w:t>
      </w:r>
      <w:r>
        <w:rPr>
          <w:rFonts w:hint="eastAsia" w:ascii="仿宋" w:hAnsi="仿宋" w:eastAsia="仿宋" w:cs="宋体"/>
          <w:bCs/>
          <w:color w:val="auto"/>
          <w:kern w:val="0"/>
          <w:sz w:val="32"/>
          <w:szCs w:val="32"/>
          <w:lang w:val="en-US" w:eastAsia="zh-CN"/>
        </w:rPr>
        <w:t>.</w:t>
      </w:r>
      <w:r>
        <w:rPr>
          <w:rFonts w:hint="eastAsia" w:ascii="仿宋" w:hAnsi="仿宋" w:eastAsia="仿宋" w:cs="宋体"/>
          <w:bCs/>
          <w:color w:val="auto"/>
          <w:kern w:val="0"/>
          <w:sz w:val="32"/>
          <w:szCs w:val="32"/>
          <w:lang w:eastAsia="zh-CN"/>
        </w:rPr>
        <w:t>内容：</w:t>
      </w:r>
    </w:p>
    <w:p>
      <w:pPr>
        <w:adjustRightInd w:val="0"/>
        <w:ind w:firstLine="640" w:firstLineChars="200"/>
        <w:rPr>
          <w:rFonts w:hint="eastAsia" w:ascii="仿宋" w:hAnsi="仿宋" w:eastAsia="仿宋" w:cs="宋体"/>
          <w:bCs/>
          <w:color w:val="auto"/>
          <w:kern w:val="0"/>
          <w:sz w:val="32"/>
          <w:szCs w:val="32"/>
          <w:lang w:eastAsia="zh-CN"/>
        </w:rPr>
      </w:pPr>
      <w:r>
        <w:rPr>
          <w:rFonts w:hint="eastAsia" w:ascii="仿宋" w:hAnsi="仿宋" w:eastAsia="仿宋" w:cs="宋体"/>
          <w:bCs/>
          <w:color w:val="auto"/>
          <w:kern w:val="0"/>
          <w:sz w:val="32"/>
          <w:szCs w:val="32"/>
          <w:lang w:eastAsia="zh-CN"/>
        </w:rPr>
        <w:t>根据命题完成考试题目，手绘表现形式为海报设计、图形设计、插画设计、装饰画几种类型之一或者以上类型的其中两项进行综合表现。</w:t>
      </w:r>
    </w:p>
    <w:p>
      <w:pPr>
        <w:adjustRightInd w:val="0"/>
        <w:ind w:firstLine="560" w:firstLineChars="200"/>
        <w:rPr>
          <w:rFonts w:hint="eastAsia" w:ascii="仿宋" w:hAnsi="仿宋" w:eastAsia="仿宋" w:cs="宋体"/>
          <w:bCs/>
          <w:color w:val="auto"/>
          <w:kern w:val="0"/>
          <w:sz w:val="28"/>
          <w:szCs w:val="28"/>
          <w:lang w:eastAsia="zh-CN"/>
        </w:rPr>
      </w:pPr>
      <w:r>
        <w:rPr>
          <w:rFonts w:hint="eastAsia" w:ascii="仿宋" w:hAnsi="仿宋" w:eastAsia="仿宋" w:cs="宋体"/>
          <w:bCs/>
          <w:color w:val="auto"/>
          <w:kern w:val="0"/>
          <w:sz w:val="28"/>
          <w:szCs w:val="28"/>
          <w:lang w:eastAsia="zh-CN"/>
        </w:rPr>
        <w:t>2</w:t>
      </w:r>
      <w:r>
        <w:rPr>
          <w:rFonts w:hint="eastAsia" w:ascii="仿宋" w:hAnsi="仿宋" w:eastAsia="仿宋" w:cs="宋体"/>
          <w:bCs/>
          <w:color w:val="auto"/>
          <w:kern w:val="0"/>
          <w:sz w:val="28"/>
          <w:szCs w:val="28"/>
          <w:lang w:val="en-US" w:eastAsia="zh-CN"/>
        </w:rPr>
        <w:t>.</w:t>
      </w:r>
      <w:r>
        <w:rPr>
          <w:rFonts w:hint="eastAsia" w:ascii="仿宋" w:hAnsi="仿宋" w:eastAsia="仿宋" w:cs="宋体"/>
          <w:bCs/>
          <w:color w:val="auto"/>
          <w:kern w:val="0"/>
          <w:sz w:val="28"/>
          <w:szCs w:val="28"/>
          <w:lang w:eastAsia="zh-CN"/>
        </w:rPr>
        <w:t>要求：</w:t>
      </w:r>
    </w:p>
    <w:p>
      <w:pPr>
        <w:adjustRightInd w:val="0"/>
        <w:ind w:firstLine="640" w:firstLineChars="200"/>
        <w:rPr>
          <w:rFonts w:hint="default" w:ascii="仿宋" w:hAnsi="仿宋" w:eastAsia="仿宋" w:cs="宋体"/>
          <w:bCs/>
          <w:color w:val="auto"/>
          <w:kern w:val="0"/>
          <w:sz w:val="32"/>
          <w:szCs w:val="32"/>
          <w:lang w:eastAsia="zh-CN"/>
        </w:rPr>
      </w:pPr>
      <w:r>
        <w:rPr>
          <w:rFonts w:hint="eastAsia" w:ascii="仿宋" w:hAnsi="仿宋" w:eastAsia="仿宋" w:cs="宋体"/>
          <w:bCs/>
          <w:color w:val="auto"/>
          <w:kern w:val="0"/>
          <w:sz w:val="32"/>
          <w:szCs w:val="32"/>
          <w:lang w:val="en-US" w:eastAsia="zh-CN"/>
        </w:rPr>
        <w:t>（1）</w:t>
      </w:r>
      <w:r>
        <w:rPr>
          <w:rFonts w:hint="default" w:ascii="仿宋" w:hAnsi="仿宋" w:eastAsia="仿宋" w:cs="宋体"/>
          <w:bCs/>
          <w:color w:val="auto"/>
          <w:kern w:val="0"/>
          <w:sz w:val="32"/>
          <w:szCs w:val="32"/>
          <w:lang w:eastAsia="zh-CN"/>
        </w:rPr>
        <w:t>构图合理，画面整洁，色彩关系协调；</w:t>
      </w:r>
    </w:p>
    <w:p>
      <w:pPr>
        <w:adjustRightInd w:val="0"/>
        <w:ind w:firstLine="640" w:firstLineChars="200"/>
        <w:rPr>
          <w:rFonts w:hint="default" w:ascii="仿宋" w:hAnsi="仿宋" w:eastAsia="仿宋" w:cs="宋体"/>
          <w:bCs/>
          <w:color w:val="auto"/>
          <w:kern w:val="0"/>
          <w:sz w:val="32"/>
          <w:szCs w:val="32"/>
          <w:lang w:eastAsia="zh-CN"/>
        </w:rPr>
      </w:pPr>
      <w:r>
        <w:rPr>
          <w:rFonts w:hint="eastAsia" w:ascii="仿宋" w:hAnsi="仿宋" w:eastAsia="仿宋" w:cs="宋体"/>
          <w:bCs/>
          <w:color w:val="auto"/>
          <w:kern w:val="0"/>
          <w:sz w:val="32"/>
          <w:szCs w:val="32"/>
          <w:lang w:val="en-US" w:eastAsia="zh-CN"/>
        </w:rPr>
        <w:t>（2）</w:t>
      </w:r>
      <w:r>
        <w:rPr>
          <w:rFonts w:hint="default" w:ascii="仿宋" w:hAnsi="仿宋" w:eastAsia="仿宋" w:cs="宋体"/>
          <w:bCs/>
          <w:color w:val="auto"/>
          <w:kern w:val="0"/>
          <w:sz w:val="32"/>
          <w:szCs w:val="32"/>
          <w:lang w:eastAsia="zh-CN"/>
        </w:rPr>
        <w:t>能准确表达命题的内容，构思具有创意</w:t>
      </w:r>
      <w:r>
        <w:rPr>
          <w:rFonts w:hint="eastAsia" w:ascii="仿宋" w:hAnsi="仿宋" w:eastAsia="仿宋" w:cs="宋体"/>
          <w:bCs/>
          <w:color w:val="auto"/>
          <w:kern w:val="0"/>
          <w:sz w:val="32"/>
          <w:szCs w:val="32"/>
          <w:lang w:eastAsia="zh-CN"/>
        </w:rPr>
        <w:t>且是个人原创；</w:t>
      </w:r>
    </w:p>
    <w:p>
      <w:pPr>
        <w:adjustRightInd w:val="0"/>
        <w:ind w:firstLine="640" w:firstLineChars="200"/>
        <w:rPr>
          <w:rFonts w:hint="default" w:ascii="仿宋" w:hAnsi="仿宋" w:eastAsia="仿宋" w:cs="宋体"/>
          <w:bCs/>
          <w:color w:val="auto"/>
          <w:kern w:val="0"/>
          <w:sz w:val="32"/>
          <w:szCs w:val="32"/>
          <w:lang w:eastAsia="zh-CN"/>
        </w:rPr>
      </w:pPr>
      <w:r>
        <w:rPr>
          <w:rFonts w:hint="eastAsia" w:ascii="仿宋" w:hAnsi="仿宋" w:eastAsia="仿宋" w:cs="宋体"/>
          <w:bCs/>
          <w:color w:val="auto"/>
          <w:kern w:val="0"/>
          <w:sz w:val="32"/>
          <w:szCs w:val="32"/>
          <w:lang w:val="en-US" w:eastAsia="zh-CN"/>
        </w:rPr>
        <w:t>（3）</w:t>
      </w:r>
      <w:r>
        <w:rPr>
          <w:rFonts w:hint="default" w:ascii="仿宋" w:hAnsi="仿宋" w:eastAsia="仿宋" w:cs="宋体"/>
          <w:bCs/>
          <w:color w:val="auto"/>
          <w:kern w:val="0"/>
          <w:sz w:val="32"/>
          <w:szCs w:val="32"/>
          <w:lang w:eastAsia="zh-CN"/>
        </w:rPr>
        <w:t>手绘表现手法丰富，技巧</w:t>
      </w:r>
      <w:r>
        <w:rPr>
          <w:rFonts w:hint="eastAsia" w:ascii="仿宋" w:hAnsi="仿宋" w:eastAsia="仿宋" w:cs="宋体"/>
          <w:bCs/>
          <w:color w:val="auto"/>
          <w:kern w:val="0"/>
          <w:sz w:val="32"/>
          <w:szCs w:val="32"/>
          <w:lang w:eastAsia="zh-CN"/>
        </w:rPr>
        <w:t>成熟</w:t>
      </w:r>
      <w:r>
        <w:rPr>
          <w:rFonts w:hint="default" w:ascii="仿宋" w:hAnsi="仿宋" w:eastAsia="仿宋" w:cs="宋体"/>
          <w:bCs/>
          <w:color w:val="auto"/>
          <w:kern w:val="0"/>
          <w:sz w:val="32"/>
          <w:szCs w:val="32"/>
          <w:lang w:eastAsia="zh-CN"/>
        </w:rPr>
        <w:t>；</w:t>
      </w:r>
    </w:p>
    <w:p>
      <w:pPr>
        <w:adjustRightInd w:val="0"/>
        <w:ind w:firstLine="640" w:firstLineChars="200"/>
        <w:rPr>
          <w:rFonts w:hint="eastAsia" w:ascii="仿宋" w:hAnsi="仿宋" w:eastAsia="仿宋" w:cs="宋体"/>
          <w:bCs/>
          <w:color w:val="auto"/>
          <w:kern w:val="0"/>
          <w:sz w:val="32"/>
          <w:szCs w:val="32"/>
          <w:lang w:eastAsia="zh-CN"/>
        </w:rPr>
      </w:pPr>
      <w:r>
        <w:rPr>
          <w:rFonts w:hint="eastAsia" w:ascii="仿宋" w:hAnsi="仿宋" w:eastAsia="仿宋" w:cs="宋体"/>
          <w:bCs/>
          <w:color w:val="auto"/>
          <w:kern w:val="0"/>
          <w:sz w:val="32"/>
          <w:szCs w:val="32"/>
          <w:lang w:val="en-US" w:eastAsia="zh-CN"/>
        </w:rPr>
        <w:t>（4）</w:t>
      </w:r>
      <w:r>
        <w:rPr>
          <w:rFonts w:hint="default" w:ascii="仿宋" w:hAnsi="仿宋" w:eastAsia="仿宋" w:cs="宋体"/>
          <w:bCs/>
          <w:color w:val="auto"/>
          <w:kern w:val="0"/>
          <w:sz w:val="32"/>
          <w:szCs w:val="32"/>
          <w:lang w:val="en-US" w:eastAsia="zh-CN"/>
        </w:rPr>
        <w:t>表达清晰，附有简要的文字设计说明（不少于150字）</w:t>
      </w:r>
    </w:p>
    <w:p>
      <w:pPr>
        <w:jc w:val="center"/>
        <w:rPr>
          <w:rFonts w:hint="eastAsia" w:ascii="黑体" w:hAnsi="黑体" w:eastAsia="黑体"/>
          <w:color w:val="auto"/>
          <w:sz w:val="32"/>
          <w:szCs w:val="32"/>
          <w:lang w:eastAsia="zh-CN"/>
        </w:rPr>
      </w:pPr>
      <w:r>
        <w:rPr>
          <w:rFonts w:hint="eastAsia" w:ascii="黑体" w:hAnsi="黑体" w:eastAsia="黑体"/>
          <w:color w:val="auto"/>
          <w:sz w:val="32"/>
          <w:szCs w:val="32"/>
        </w:rPr>
        <w:t>Ⅱ.考试形式</w:t>
      </w:r>
      <w:r>
        <w:rPr>
          <w:rFonts w:hint="eastAsia" w:ascii="黑体" w:hAnsi="黑体" w:eastAsia="黑体"/>
          <w:color w:val="auto"/>
          <w:sz w:val="32"/>
          <w:szCs w:val="32"/>
          <w:lang w:eastAsia="zh-CN"/>
        </w:rPr>
        <w:t>、</w:t>
      </w:r>
      <w:r>
        <w:rPr>
          <w:rFonts w:hint="eastAsia" w:ascii="黑体" w:hAnsi="黑体" w:eastAsia="黑体"/>
          <w:color w:val="auto"/>
          <w:sz w:val="32"/>
          <w:szCs w:val="32"/>
        </w:rPr>
        <w:t>考试时间</w:t>
      </w:r>
    </w:p>
    <w:p>
      <w:pPr>
        <w:ind w:firstLine="643" w:firstLineChars="200"/>
        <w:jc w:val="left"/>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一、考试形式</w:t>
      </w:r>
    </w:p>
    <w:p>
      <w:pPr>
        <w:adjustRightInd w:val="0"/>
        <w:ind w:firstLine="640" w:firstLineChars="2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考试采用闭卷、</w:t>
      </w:r>
      <w:r>
        <w:rPr>
          <w:rFonts w:hint="eastAsia" w:ascii="仿宋" w:hAnsi="仿宋" w:eastAsia="仿宋" w:cs="宋体"/>
          <w:bCs/>
          <w:color w:val="auto"/>
          <w:kern w:val="0"/>
          <w:sz w:val="32"/>
          <w:szCs w:val="32"/>
          <w:lang w:eastAsia="zh-CN"/>
        </w:rPr>
        <w:t>手绘</w:t>
      </w:r>
      <w:r>
        <w:rPr>
          <w:rFonts w:hint="eastAsia" w:ascii="仿宋" w:hAnsi="仿宋" w:eastAsia="仿宋" w:cs="宋体"/>
          <w:bCs/>
          <w:color w:val="auto"/>
          <w:kern w:val="0"/>
          <w:sz w:val="32"/>
          <w:szCs w:val="32"/>
        </w:rPr>
        <w:t>笔试形式</w:t>
      </w:r>
      <w:r>
        <w:rPr>
          <w:rFonts w:hint="eastAsia" w:ascii="仿宋" w:hAnsi="仿宋" w:eastAsia="仿宋" w:cs="宋体"/>
          <w:bCs/>
          <w:color w:val="auto"/>
          <w:kern w:val="0"/>
          <w:sz w:val="32"/>
          <w:szCs w:val="32"/>
          <w:lang w:eastAsia="zh-CN"/>
        </w:rPr>
        <w:t>完成具体项目的形式。</w:t>
      </w:r>
    </w:p>
    <w:p>
      <w:pPr>
        <w:ind w:firstLine="643" w:firstLineChars="200"/>
        <w:jc w:val="left"/>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二、考试满分及考试时间</w:t>
      </w:r>
    </w:p>
    <w:p>
      <w:pPr>
        <w:ind w:firstLine="640" w:firstLineChars="200"/>
        <w:jc w:val="left"/>
        <w:rPr>
          <w:rFonts w:ascii="黑体" w:hAnsi="黑体" w:eastAsia="黑体"/>
          <w:color w:val="auto"/>
          <w:sz w:val="32"/>
          <w:szCs w:val="32"/>
        </w:rPr>
      </w:pPr>
      <w:r>
        <w:rPr>
          <w:rFonts w:hint="eastAsia" w:ascii="仿宋" w:hAnsi="仿宋" w:eastAsia="仿宋" w:cs="宋体"/>
          <w:bCs/>
          <w:color w:val="auto"/>
          <w:kern w:val="0"/>
          <w:sz w:val="32"/>
          <w:szCs w:val="32"/>
        </w:rPr>
        <w:t>试卷满分1</w:t>
      </w:r>
      <w:r>
        <w:rPr>
          <w:rFonts w:ascii="仿宋" w:hAnsi="仿宋" w:eastAsia="仿宋" w:cs="宋体"/>
          <w:bCs/>
          <w:color w:val="auto"/>
          <w:kern w:val="0"/>
          <w:sz w:val="32"/>
          <w:szCs w:val="32"/>
        </w:rPr>
        <w:t>00</w:t>
      </w:r>
      <w:r>
        <w:rPr>
          <w:rFonts w:hint="eastAsia" w:ascii="仿宋" w:hAnsi="仿宋" w:eastAsia="仿宋" w:cs="宋体"/>
          <w:bCs/>
          <w:color w:val="auto"/>
          <w:kern w:val="0"/>
          <w:sz w:val="32"/>
          <w:szCs w:val="32"/>
        </w:rPr>
        <w:t>分，考试时间为1</w:t>
      </w:r>
      <w:r>
        <w:rPr>
          <w:rFonts w:hint="eastAsia" w:ascii="仿宋" w:hAnsi="仿宋" w:eastAsia="仿宋" w:cs="宋体"/>
          <w:bCs/>
          <w:color w:val="auto"/>
          <w:kern w:val="0"/>
          <w:sz w:val="32"/>
          <w:szCs w:val="32"/>
          <w:lang w:val="en-US" w:eastAsia="zh-CN"/>
        </w:rPr>
        <w:t>5</w:t>
      </w:r>
      <w:r>
        <w:rPr>
          <w:rFonts w:ascii="仿宋" w:hAnsi="仿宋" w:eastAsia="仿宋" w:cs="宋体"/>
          <w:bCs/>
          <w:color w:val="auto"/>
          <w:kern w:val="0"/>
          <w:sz w:val="32"/>
          <w:szCs w:val="32"/>
        </w:rPr>
        <w:t>0</w:t>
      </w:r>
      <w:r>
        <w:rPr>
          <w:rFonts w:hint="eastAsia" w:ascii="仿宋" w:hAnsi="仿宋" w:eastAsia="仿宋" w:cs="宋体"/>
          <w:bCs/>
          <w:color w:val="auto"/>
          <w:kern w:val="0"/>
          <w:sz w:val="32"/>
          <w:szCs w:val="32"/>
        </w:rPr>
        <w:t>分钟。</w:t>
      </w:r>
    </w:p>
    <w:p>
      <w:pPr>
        <w:jc w:val="center"/>
        <w:rPr>
          <w:rFonts w:hint="eastAsia" w:ascii="黑体" w:hAnsi="黑体" w:eastAsia="黑体"/>
          <w:color w:val="auto"/>
          <w:sz w:val="32"/>
          <w:szCs w:val="32"/>
        </w:rPr>
      </w:pPr>
      <w:r>
        <w:rPr>
          <w:rFonts w:hint="eastAsia" w:ascii="黑体" w:hAnsi="黑体" w:eastAsia="黑体"/>
          <w:sz w:val="32"/>
          <w:szCs w:val="32"/>
          <w:highlight w:val="none"/>
        </w:rPr>
        <w:t>Ⅲ</w:t>
      </w:r>
      <w:r>
        <w:rPr>
          <w:rFonts w:hint="eastAsia" w:ascii="黑体" w:hAnsi="黑体" w:eastAsia="黑体"/>
          <w:color w:val="auto"/>
          <w:sz w:val="32"/>
          <w:szCs w:val="32"/>
          <w:highlight w:val="none"/>
        </w:rPr>
        <w:t>.</w:t>
      </w:r>
      <w:r>
        <w:rPr>
          <w:rFonts w:hint="eastAsia" w:ascii="黑体" w:hAnsi="黑体" w:eastAsia="黑体"/>
          <w:color w:val="auto"/>
          <w:sz w:val="32"/>
          <w:szCs w:val="32"/>
        </w:rPr>
        <w:t>其他</w:t>
      </w:r>
    </w:p>
    <w:p>
      <w:pPr>
        <w:ind w:firstLine="640" w:firstLineChars="200"/>
        <w:jc w:val="left"/>
        <w:rPr>
          <w:rFonts w:hint="default" w:ascii="仿宋" w:hAnsi="仿宋" w:eastAsia="仿宋" w:cs="宋体"/>
          <w:bCs/>
          <w:color w:val="auto"/>
          <w:kern w:val="0"/>
          <w:sz w:val="32"/>
          <w:szCs w:val="32"/>
          <w:lang w:val="en-US" w:eastAsia="zh-CN"/>
        </w:rPr>
      </w:pPr>
      <w:r>
        <w:rPr>
          <w:rFonts w:hint="eastAsia" w:ascii="仿宋" w:hAnsi="仿宋" w:eastAsia="仿宋" w:cs="宋体"/>
          <w:bCs/>
          <w:color w:val="auto"/>
          <w:kern w:val="0"/>
          <w:sz w:val="32"/>
          <w:szCs w:val="32"/>
          <w:lang w:val="en-US" w:eastAsia="zh-CN"/>
        </w:rPr>
        <w:t>考试所用工具和画材考生自备，考场统一提供纸张。</w:t>
      </w:r>
    </w:p>
    <w:p>
      <w:pPr>
        <w:rPr>
          <w:rFonts w:hint="eastAsia" w:ascii="仿宋" w:hAnsi="仿宋" w:eastAsia="仿宋"/>
          <w:b/>
          <w:color w:val="auto"/>
          <w:sz w:val="44"/>
          <w:szCs w:val="44"/>
          <w:lang w:val="en-US" w:eastAsia="zh-CN"/>
        </w:rPr>
      </w:pPr>
      <w:r>
        <w:rPr>
          <w:rFonts w:hint="eastAsia" w:ascii="仿宋" w:hAnsi="仿宋" w:eastAsia="仿宋"/>
          <w:b/>
          <w:color w:val="auto"/>
          <w:sz w:val="44"/>
          <w:szCs w:val="44"/>
          <w:lang w:val="en-US" w:eastAsia="zh-CN"/>
        </w:rPr>
        <w:br w:type="page"/>
      </w:r>
    </w:p>
    <w:p>
      <w:pPr>
        <w:pageBreakBefore w:val="0"/>
        <w:kinsoku/>
        <w:wordWrap/>
        <w:overflowPunct/>
        <w:topLinePunct w:val="0"/>
        <w:autoSpaceDE/>
        <w:autoSpaceDN/>
        <w:bidi w:val="0"/>
        <w:ind w:left="0" w:leftChars="0"/>
        <w:jc w:val="center"/>
        <w:outlineLvl w:val="0"/>
        <w:rPr>
          <w:rFonts w:hint="eastAsia" w:ascii="仿宋" w:hAnsi="仿宋" w:eastAsia="仿宋"/>
          <w:b/>
          <w:color w:val="auto"/>
          <w:sz w:val="44"/>
          <w:szCs w:val="44"/>
          <w:lang w:val="en-US" w:eastAsia="zh-CN"/>
        </w:rPr>
      </w:pPr>
      <w:bookmarkStart w:id="12" w:name="_Toc2925"/>
      <w:r>
        <w:rPr>
          <w:rFonts w:hint="eastAsia" w:ascii="仿宋" w:hAnsi="仿宋" w:eastAsia="仿宋"/>
          <w:b/>
          <w:color w:val="auto"/>
          <w:sz w:val="44"/>
          <w:szCs w:val="44"/>
          <w:lang w:val="en-US" w:eastAsia="zh-CN"/>
        </w:rPr>
        <w:t>《音乐理论基础》考试说明</w:t>
      </w:r>
      <w:bookmarkEnd w:id="12"/>
    </w:p>
    <w:p>
      <w:pPr>
        <w:jc w:val="center"/>
        <w:rPr>
          <w:rFonts w:ascii="黑体" w:hAnsi="黑体" w:eastAsia="黑体"/>
          <w:sz w:val="32"/>
          <w:szCs w:val="32"/>
        </w:rPr>
      </w:pPr>
      <w:r>
        <w:rPr>
          <w:rFonts w:hint="eastAsia" w:ascii="黑体" w:hAnsi="黑体" w:eastAsia="黑体"/>
          <w:sz w:val="32"/>
          <w:szCs w:val="32"/>
        </w:rPr>
        <w:t>Ⅰ.考试内容与要求</w:t>
      </w:r>
    </w:p>
    <w:p>
      <w:pPr>
        <w:spacing w:line="240" w:lineRule="auto"/>
        <w:ind w:firstLine="640" w:firstLineChars="200"/>
        <w:rPr>
          <w:rFonts w:hint="eastAsia" w:ascii="仿宋" w:hAnsi="仿宋" w:eastAsia="仿宋" w:cs="宋体"/>
          <w:bCs/>
          <w:color w:val="000000" w:themeColor="text1"/>
          <w:kern w:val="0"/>
          <w:sz w:val="32"/>
          <w:szCs w:val="32"/>
          <w:lang w:val="en-US" w:eastAsia="zh-CN"/>
          <w14:textFill>
            <w14:solidFill>
              <w14:schemeClr w14:val="tx1"/>
            </w14:solidFill>
          </w14:textFill>
        </w:rPr>
      </w:pPr>
      <w:r>
        <w:rPr>
          <w:rFonts w:hint="eastAsia" w:ascii="仿宋" w:hAnsi="仿宋" w:eastAsia="仿宋" w:cs="宋体"/>
          <w:bCs/>
          <w:color w:val="000000" w:themeColor="text1"/>
          <w:kern w:val="0"/>
          <w:sz w:val="32"/>
          <w:szCs w:val="32"/>
          <w:lang w:val="en-US" w:eastAsia="zh-CN"/>
          <w14:textFill>
            <w14:solidFill>
              <w14:schemeClr w14:val="tx1"/>
            </w14:solidFill>
          </w14:textFill>
        </w:rPr>
        <w:t>本科目考试内容包括：音及音名、记谱法、节奏节拍、音程、和弦、调式调性、调式中的音程与和弦、移调8个单元的内容。全面考核普通高等学校高职（专科）音乐学及相关专业应届毕业生基本乐理课程是否达到教学大纲的要求，考查其对音乐学专业中《音乐理论基础》的基本知识点和理论方法的掌握情况。具体内容与要求如下：</w:t>
      </w:r>
    </w:p>
    <w:p>
      <w:pPr>
        <w:spacing w:line="240" w:lineRule="auto"/>
        <w:ind w:firstLine="640" w:firstLineChars="200"/>
        <w:rPr>
          <w:rFonts w:hint="eastAsia" w:ascii="仿宋" w:hAnsi="仿宋" w:eastAsia="仿宋" w:cs="宋体"/>
          <w:bCs/>
          <w:color w:val="000000" w:themeColor="text1"/>
          <w:kern w:val="0"/>
          <w:sz w:val="32"/>
          <w:szCs w:val="32"/>
          <w:lang w:val="en-US" w:eastAsia="zh-CN"/>
          <w14:textFill>
            <w14:solidFill>
              <w14:schemeClr w14:val="tx1"/>
            </w14:solidFill>
          </w14:textFill>
        </w:rPr>
      </w:pPr>
      <w:r>
        <w:rPr>
          <w:rFonts w:hint="eastAsia" w:ascii="仿宋" w:hAnsi="仿宋" w:eastAsia="仿宋" w:cs="宋体"/>
          <w:bCs/>
          <w:color w:val="000000" w:themeColor="text1"/>
          <w:kern w:val="0"/>
          <w:sz w:val="32"/>
          <w:szCs w:val="32"/>
          <w:lang w:val="en-US" w:eastAsia="zh-CN"/>
          <w14:textFill>
            <w14:solidFill>
              <w14:schemeClr w14:val="tx1"/>
            </w14:solidFill>
          </w14:textFill>
        </w:rPr>
        <w:t>第1章 音及音名</w:t>
      </w:r>
    </w:p>
    <w:p>
      <w:pPr>
        <w:spacing w:line="240" w:lineRule="auto"/>
        <w:ind w:firstLine="640" w:firstLineChars="200"/>
        <w:rPr>
          <w:rFonts w:hint="eastAsia" w:ascii="仿宋" w:hAnsi="仿宋" w:eastAsia="仿宋" w:cs="宋体"/>
          <w:bCs/>
          <w:color w:val="000000" w:themeColor="text1"/>
          <w:kern w:val="0"/>
          <w:sz w:val="32"/>
          <w:szCs w:val="32"/>
          <w:lang w:val="en-US" w:eastAsia="zh-CN"/>
          <w14:textFill>
            <w14:solidFill>
              <w14:schemeClr w14:val="tx1"/>
            </w14:solidFill>
          </w14:textFill>
        </w:rPr>
      </w:pPr>
      <w:r>
        <w:rPr>
          <w:rFonts w:hint="eastAsia" w:ascii="仿宋" w:hAnsi="仿宋" w:eastAsia="仿宋" w:cs="宋体"/>
          <w:bCs/>
          <w:color w:val="000000" w:themeColor="text1"/>
          <w:kern w:val="0"/>
          <w:sz w:val="32"/>
          <w:szCs w:val="32"/>
          <w:lang w:val="en-US" w:eastAsia="zh-CN"/>
          <w14:textFill>
            <w14:solidFill>
              <w14:schemeClr w14:val="tx1"/>
            </w14:solidFill>
          </w14:textFill>
        </w:rPr>
        <w:t>考核内容、考核要求：掌握音的产生分类、音的性质、乐音体系、音级、音组、基本音级与变化音级、自然半音与自然全音、等音、音律等相关理论知识。</w:t>
      </w:r>
    </w:p>
    <w:p>
      <w:pPr>
        <w:spacing w:line="240" w:lineRule="auto"/>
        <w:ind w:firstLine="640" w:firstLineChars="200"/>
        <w:rPr>
          <w:rFonts w:hint="eastAsia" w:ascii="仿宋" w:hAnsi="仿宋" w:eastAsia="仿宋" w:cs="宋体"/>
          <w:bCs/>
          <w:color w:val="000000" w:themeColor="text1"/>
          <w:kern w:val="0"/>
          <w:sz w:val="32"/>
          <w:szCs w:val="32"/>
          <w:lang w:val="en-US" w:eastAsia="zh-CN"/>
          <w14:textFill>
            <w14:solidFill>
              <w14:schemeClr w14:val="tx1"/>
            </w14:solidFill>
          </w14:textFill>
        </w:rPr>
      </w:pPr>
      <w:r>
        <w:rPr>
          <w:rFonts w:hint="eastAsia" w:ascii="仿宋" w:hAnsi="仿宋" w:eastAsia="仿宋" w:cs="宋体"/>
          <w:bCs/>
          <w:color w:val="000000" w:themeColor="text1"/>
          <w:kern w:val="0"/>
          <w:sz w:val="32"/>
          <w:szCs w:val="32"/>
          <w:lang w:val="en-US" w:eastAsia="zh-CN"/>
          <w14:textFill>
            <w14:solidFill>
              <w14:schemeClr w14:val="tx1"/>
            </w14:solidFill>
          </w14:textFill>
        </w:rPr>
        <w:t>所占比例：15％</w:t>
      </w:r>
    </w:p>
    <w:p>
      <w:pPr>
        <w:spacing w:line="240" w:lineRule="auto"/>
        <w:ind w:firstLine="640" w:firstLineChars="200"/>
        <w:rPr>
          <w:rFonts w:hint="eastAsia" w:ascii="仿宋" w:hAnsi="仿宋" w:eastAsia="仿宋" w:cs="宋体"/>
          <w:bCs/>
          <w:color w:val="000000" w:themeColor="text1"/>
          <w:kern w:val="0"/>
          <w:sz w:val="32"/>
          <w:szCs w:val="32"/>
          <w:lang w:val="en-US" w:eastAsia="zh-CN"/>
          <w14:textFill>
            <w14:solidFill>
              <w14:schemeClr w14:val="tx1"/>
            </w14:solidFill>
          </w14:textFill>
        </w:rPr>
      </w:pPr>
      <w:r>
        <w:rPr>
          <w:rFonts w:hint="eastAsia" w:ascii="仿宋" w:hAnsi="仿宋" w:eastAsia="仿宋" w:cs="宋体"/>
          <w:bCs/>
          <w:color w:val="000000" w:themeColor="text1"/>
          <w:kern w:val="0"/>
          <w:sz w:val="32"/>
          <w:szCs w:val="32"/>
          <w:lang w:val="en-US" w:eastAsia="zh-CN"/>
          <w14:textFill>
            <w14:solidFill>
              <w14:schemeClr w14:val="tx1"/>
            </w14:solidFill>
          </w14:textFill>
        </w:rPr>
        <w:t>第2章 记谱法</w:t>
      </w:r>
    </w:p>
    <w:p>
      <w:pPr>
        <w:spacing w:line="240" w:lineRule="auto"/>
        <w:ind w:firstLine="640" w:firstLineChars="200"/>
        <w:rPr>
          <w:rFonts w:hint="eastAsia" w:ascii="仿宋" w:hAnsi="仿宋" w:eastAsia="仿宋" w:cs="宋体"/>
          <w:bCs/>
          <w:color w:val="000000" w:themeColor="text1"/>
          <w:kern w:val="0"/>
          <w:sz w:val="32"/>
          <w:szCs w:val="32"/>
          <w:lang w:val="en-US" w:eastAsia="zh-CN"/>
          <w14:textFill>
            <w14:solidFill>
              <w14:schemeClr w14:val="tx1"/>
            </w14:solidFill>
          </w14:textFill>
        </w:rPr>
      </w:pPr>
      <w:r>
        <w:rPr>
          <w:rFonts w:hint="eastAsia" w:ascii="仿宋" w:hAnsi="仿宋" w:eastAsia="仿宋" w:cs="宋体"/>
          <w:bCs/>
          <w:color w:val="000000" w:themeColor="text1"/>
          <w:kern w:val="0"/>
          <w:sz w:val="32"/>
          <w:szCs w:val="32"/>
          <w:lang w:val="en-US" w:eastAsia="zh-CN"/>
          <w14:textFill>
            <w14:solidFill>
              <w14:schemeClr w14:val="tx1"/>
            </w14:solidFill>
          </w14:textFill>
        </w:rPr>
        <w:t>考核内容、考核要求：掌握五线谱与简谱中音符、休止符、谱号、谱表、调号、拍号、简谱与五线谱互译、速度与力度记号、表情术语等基础理论知识。</w:t>
      </w:r>
    </w:p>
    <w:p>
      <w:pPr>
        <w:spacing w:line="240" w:lineRule="auto"/>
        <w:ind w:firstLine="640" w:firstLineChars="200"/>
        <w:rPr>
          <w:rFonts w:hint="eastAsia" w:ascii="仿宋" w:hAnsi="仿宋" w:eastAsia="仿宋" w:cs="宋体"/>
          <w:bCs/>
          <w:color w:val="000000" w:themeColor="text1"/>
          <w:kern w:val="0"/>
          <w:sz w:val="32"/>
          <w:szCs w:val="32"/>
          <w:lang w:val="en-US" w:eastAsia="zh-CN"/>
          <w14:textFill>
            <w14:solidFill>
              <w14:schemeClr w14:val="tx1"/>
            </w14:solidFill>
          </w14:textFill>
        </w:rPr>
      </w:pPr>
      <w:r>
        <w:rPr>
          <w:rFonts w:hint="eastAsia" w:ascii="仿宋" w:hAnsi="仿宋" w:eastAsia="仿宋" w:cs="宋体"/>
          <w:bCs/>
          <w:color w:val="000000" w:themeColor="text1"/>
          <w:kern w:val="0"/>
          <w:sz w:val="32"/>
          <w:szCs w:val="32"/>
          <w:lang w:val="en-US" w:eastAsia="zh-CN"/>
          <w14:textFill>
            <w14:solidFill>
              <w14:schemeClr w14:val="tx1"/>
            </w14:solidFill>
          </w14:textFill>
        </w:rPr>
        <w:t>所占比例：30％</w:t>
      </w:r>
    </w:p>
    <w:p>
      <w:pPr>
        <w:spacing w:line="240" w:lineRule="auto"/>
        <w:ind w:firstLine="640" w:firstLineChars="200"/>
        <w:rPr>
          <w:rFonts w:hint="eastAsia" w:ascii="仿宋" w:hAnsi="仿宋" w:eastAsia="仿宋" w:cs="宋体"/>
          <w:bCs/>
          <w:color w:val="000000" w:themeColor="text1"/>
          <w:kern w:val="0"/>
          <w:sz w:val="32"/>
          <w:szCs w:val="32"/>
          <w:lang w:val="en-US" w:eastAsia="zh-CN"/>
          <w14:textFill>
            <w14:solidFill>
              <w14:schemeClr w14:val="tx1"/>
            </w14:solidFill>
          </w14:textFill>
        </w:rPr>
      </w:pPr>
      <w:r>
        <w:rPr>
          <w:rFonts w:hint="eastAsia" w:ascii="仿宋" w:hAnsi="仿宋" w:eastAsia="仿宋" w:cs="宋体"/>
          <w:bCs/>
          <w:color w:val="000000" w:themeColor="text1"/>
          <w:kern w:val="0"/>
          <w:sz w:val="32"/>
          <w:szCs w:val="32"/>
          <w:lang w:val="en-US" w:eastAsia="zh-CN"/>
          <w14:textFill>
            <w14:solidFill>
              <w14:schemeClr w14:val="tx1"/>
            </w14:solidFill>
          </w14:textFill>
        </w:rPr>
        <w:t>第3章 节奏节拍</w:t>
      </w:r>
    </w:p>
    <w:p>
      <w:pPr>
        <w:spacing w:line="240" w:lineRule="auto"/>
        <w:ind w:firstLine="640" w:firstLineChars="200"/>
        <w:rPr>
          <w:rFonts w:hint="eastAsia" w:ascii="仿宋" w:hAnsi="仿宋" w:eastAsia="仿宋" w:cs="宋体"/>
          <w:bCs/>
          <w:color w:val="000000" w:themeColor="text1"/>
          <w:kern w:val="0"/>
          <w:sz w:val="32"/>
          <w:szCs w:val="32"/>
          <w:lang w:val="en-US" w:eastAsia="zh-CN"/>
          <w14:textFill>
            <w14:solidFill>
              <w14:schemeClr w14:val="tx1"/>
            </w14:solidFill>
          </w14:textFill>
        </w:rPr>
      </w:pPr>
      <w:r>
        <w:rPr>
          <w:rFonts w:hint="eastAsia" w:ascii="仿宋" w:hAnsi="仿宋" w:eastAsia="仿宋" w:cs="宋体"/>
          <w:bCs/>
          <w:color w:val="000000" w:themeColor="text1"/>
          <w:kern w:val="0"/>
          <w:sz w:val="32"/>
          <w:szCs w:val="32"/>
          <w:lang w:val="en-US" w:eastAsia="zh-CN"/>
          <w14:textFill>
            <w14:solidFill>
              <w14:schemeClr w14:val="tx1"/>
            </w14:solidFill>
          </w14:textFill>
        </w:rPr>
        <w:t>考核内容、考核要求：掌握节奏、节拍、拍子的分类、音值组合法、连音符（音符均分的特殊形式）、切分音、弱起小节等基础理论知识。</w:t>
      </w:r>
    </w:p>
    <w:p>
      <w:pPr>
        <w:spacing w:line="240" w:lineRule="auto"/>
        <w:ind w:firstLine="640" w:firstLineChars="200"/>
        <w:rPr>
          <w:rFonts w:hint="eastAsia" w:ascii="仿宋" w:hAnsi="仿宋" w:eastAsia="仿宋" w:cs="宋体"/>
          <w:bCs/>
          <w:color w:val="000000" w:themeColor="text1"/>
          <w:kern w:val="0"/>
          <w:sz w:val="32"/>
          <w:szCs w:val="32"/>
          <w:lang w:val="en-US" w:eastAsia="zh-CN"/>
          <w14:textFill>
            <w14:solidFill>
              <w14:schemeClr w14:val="tx1"/>
            </w14:solidFill>
          </w14:textFill>
        </w:rPr>
      </w:pPr>
      <w:r>
        <w:rPr>
          <w:rFonts w:hint="eastAsia" w:ascii="仿宋" w:hAnsi="仿宋" w:eastAsia="仿宋" w:cs="宋体"/>
          <w:bCs/>
          <w:color w:val="000000" w:themeColor="text1"/>
          <w:kern w:val="0"/>
          <w:sz w:val="32"/>
          <w:szCs w:val="32"/>
          <w:lang w:val="en-US" w:eastAsia="zh-CN"/>
          <w14:textFill>
            <w14:solidFill>
              <w14:schemeClr w14:val="tx1"/>
            </w14:solidFill>
          </w14:textFill>
        </w:rPr>
        <w:t>所占比例：5％</w:t>
      </w:r>
    </w:p>
    <w:p>
      <w:pPr>
        <w:spacing w:line="240" w:lineRule="auto"/>
        <w:ind w:firstLine="640" w:firstLineChars="200"/>
        <w:rPr>
          <w:rFonts w:hint="eastAsia" w:ascii="仿宋" w:hAnsi="仿宋" w:eastAsia="仿宋" w:cs="宋体"/>
          <w:bCs/>
          <w:color w:val="000000" w:themeColor="text1"/>
          <w:kern w:val="0"/>
          <w:sz w:val="32"/>
          <w:szCs w:val="32"/>
          <w:lang w:val="en-US" w:eastAsia="zh-CN"/>
          <w14:textFill>
            <w14:solidFill>
              <w14:schemeClr w14:val="tx1"/>
            </w14:solidFill>
          </w14:textFill>
        </w:rPr>
      </w:pPr>
      <w:r>
        <w:rPr>
          <w:rFonts w:hint="eastAsia" w:ascii="仿宋" w:hAnsi="仿宋" w:eastAsia="仿宋" w:cs="宋体"/>
          <w:bCs/>
          <w:color w:val="000000" w:themeColor="text1"/>
          <w:kern w:val="0"/>
          <w:sz w:val="32"/>
          <w:szCs w:val="32"/>
          <w:lang w:val="en-US" w:eastAsia="zh-CN"/>
          <w14:textFill>
            <w14:solidFill>
              <w14:schemeClr w14:val="tx1"/>
            </w14:solidFill>
          </w14:textFill>
        </w:rPr>
        <w:t>音程</w:t>
      </w:r>
    </w:p>
    <w:p>
      <w:pPr>
        <w:spacing w:line="240" w:lineRule="auto"/>
        <w:ind w:firstLine="640" w:firstLineChars="200"/>
        <w:rPr>
          <w:rFonts w:hint="eastAsia" w:ascii="仿宋" w:hAnsi="仿宋" w:eastAsia="仿宋" w:cs="宋体"/>
          <w:bCs/>
          <w:color w:val="000000" w:themeColor="text1"/>
          <w:kern w:val="0"/>
          <w:sz w:val="32"/>
          <w:szCs w:val="32"/>
          <w:lang w:val="en-US" w:eastAsia="zh-CN"/>
          <w14:textFill>
            <w14:solidFill>
              <w14:schemeClr w14:val="tx1"/>
            </w14:solidFill>
          </w14:textFill>
        </w:rPr>
      </w:pPr>
      <w:r>
        <w:rPr>
          <w:rFonts w:hint="eastAsia" w:ascii="仿宋" w:hAnsi="仿宋" w:eastAsia="仿宋" w:cs="宋体"/>
          <w:bCs/>
          <w:color w:val="000000" w:themeColor="text1"/>
          <w:kern w:val="0"/>
          <w:sz w:val="32"/>
          <w:szCs w:val="32"/>
          <w:lang w:val="en-US" w:eastAsia="zh-CN"/>
          <w14:textFill>
            <w14:solidFill>
              <w14:schemeClr w14:val="tx1"/>
            </w14:solidFill>
          </w14:textFill>
        </w:rPr>
        <w:t>考核内容、考核要求：掌握音程的概念、度数与音数、音程的识别与构成、单音程、复音程、音程转位、等音程等基础理论知识。</w:t>
      </w:r>
    </w:p>
    <w:p>
      <w:pPr>
        <w:spacing w:line="240" w:lineRule="auto"/>
        <w:ind w:firstLine="640" w:firstLineChars="200"/>
        <w:rPr>
          <w:rFonts w:hint="eastAsia" w:ascii="仿宋" w:hAnsi="仿宋" w:eastAsia="仿宋" w:cs="宋体"/>
          <w:bCs/>
          <w:color w:val="000000" w:themeColor="text1"/>
          <w:kern w:val="0"/>
          <w:sz w:val="32"/>
          <w:szCs w:val="32"/>
          <w:lang w:val="en-US" w:eastAsia="zh-CN"/>
          <w14:textFill>
            <w14:solidFill>
              <w14:schemeClr w14:val="tx1"/>
            </w14:solidFill>
          </w14:textFill>
        </w:rPr>
      </w:pPr>
      <w:r>
        <w:rPr>
          <w:rFonts w:hint="eastAsia" w:ascii="仿宋" w:hAnsi="仿宋" w:eastAsia="仿宋" w:cs="宋体"/>
          <w:bCs/>
          <w:color w:val="000000" w:themeColor="text1"/>
          <w:kern w:val="0"/>
          <w:sz w:val="32"/>
          <w:szCs w:val="32"/>
          <w:lang w:val="en-US" w:eastAsia="zh-CN"/>
          <w14:textFill>
            <w14:solidFill>
              <w14:schemeClr w14:val="tx1"/>
            </w14:solidFill>
          </w14:textFill>
        </w:rPr>
        <w:t>所占比例：10％</w:t>
      </w:r>
    </w:p>
    <w:p>
      <w:pPr>
        <w:spacing w:line="240" w:lineRule="auto"/>
        <w:ind w:firstLine="640" w:firstLineChars="200"/>
        <w:rPr>
          <w:rFonts w:hint="eastAsia" w:ascii="仿宋" w:hAnsi="仿宋" w:eastAsia="仿宋" w:cs="宋体"/>
          <w:bCs/>
          <w:color w:val="000000" w:themeColor="text1"/>
          <w:kern w:val="0"/>
          <w:sz w:val="32"/>
          <w:szCs w:val="32"/>
          <w:lang w:val="en-US" w:eastAsia="zh-CN"/>
          <w14:textFill>
            <w14:solidFill>
              <w14:schemeClr w14:val="tx1"/>
            </w14:solidFill>
          </w14:textFill>
        </w:rPr>
      </w:pPr>
      <w:r>
        <w:rPr>
          <w:rFonts w:hint="eastAsia" w:ascii="仿宋" w:hAnsi="仿宋" w:eastAsia="仿宋" w:cs="宋体"/>
          <w:bCs/>
          <w:color w:val="000000" w:themeColor="text1"/>
          <w:kern w:val="0"/>
          <w:sz w:val="32"/>
          <w:szCs w:val="32"/>
          <w:lang w:val="en-US" w:eastAsia="zh-CN"/>
          <w14:textFill>
            <w14:solidFill>
              <w14:schemeClr w14:val="tx1"/>
            </w14:solidFill>
          </w14:textFill>
        </w:rPr>
        <w:t>和弦</w:t>
      </w:r>
    </w:p>
    <w:p>
      <w:pPr>
        <w:spacing w:line="240" w:lineRule="auto"/>
        <w:ind w:firstLine="640" w:firstLineChars="200"/>
        <w:rPr>
          <w:rFonts w:hint="eastAsia" w:ascii="仿宋" w:hAnsi="仿宋" w:eastAsia="仿宋" w:cs="宋体"/>
          <w:bCs/>
          <w:color w:val="000000" w:themeColor="text1"/>
          <w:kern w:val="0"/>
          <w:sz w:val="32"/>
          <w:szCs w:val="32"/>
          <w:lang w:val="en-US" w:eastAsia="zh-CN"/>
          <w14:textFill>
            <w14:solidFill>
              <w14:schemeClr w14:val="tx1"/>
            </w14:solidFill>
          </w14:textFill>
        </w:rPr>
      </w:pPr>
      <w:r>
        <w:rPr>
          <w:rFonts w:hint="eastAsia" w:ascii="仿宋" w:hAnsi="仿宋" w:eastAsia="仿宋" w:cs="宋体"/>
          <w:bCs/>
          <w:color w:val="000000" w:themeColor="text1"/>
          <w:kern w:val="0"/>
          <w:sz w:val="32"/>
          <w:szCs w:val="32"/>
          <w:lang w:val="en-US" w:eastAsia="zh-CN"/>
          <w14:textFill>
            <w14:solidFill>
              <w14:schemeClr w14:val="tx1"/>
            </w14:solidFill>
          </w14:textFill>
        </w:rPr>
        <w:t>考核内容、考核要求：掌握三和弦、七和弦、九和弦、原位和弦与转位和弦、等和弦等基础理论知识。</w:t>
      </w:r>
    </w:p>
    <w:p>
      <w:pPr>
        <w:spacing w:line="240" w:lineRule="auto"/>
        <w:ind w:firstLine="640" w:firstLineChars="200"/>
        <w:rPr>
          <w:rFonts w:hint="eastAsia" w:ascii="仿宋" w:hAnsi="仿宋" w:eastAsia="仿宋" w:cs="宋体"/>
          <w:bCs/>
          <w:color w:val="000000" w:themeColor="text1"/>
          <w:kern w:val="0"/>
          <w:sz w:val="32"/>
          <w:szCs w:val="32"/>
          <w:lang w:val="en-US" w:eastAsia="zh-CN"/>
          <w14:textFill>
            <w14:solidFill>
              <w14:schemeClr w14:val="tx1"/>
            </w14:solidFill>
          </w14:textFill>
        </w:rPr>
      </w:pPr>
      <w:r>
        <w:rPr>
          <w:rFonts w:hint="eastAsia" w:ascii="仿宋" w:hAnsi="仿宋" w:eastAsia="仿宋" w:cs="宋体"/>
          <w:bCs/>
          <w:color w:val="000000" w:themeColor="text1"/>
          <w:kern w:val="0"/>
          <w:sz w:val="32"/>
          <w:szCs w:val="32"/>
          <w:lang w:val="en-US" w:eastAsia="zh-CN"/>
          <w14:textFill>
            <w14:solidFill>
              <w14:schemeClr w14:val="tx1"/>
            </w14:solidFill>
          </w14:textFill>
        </w:rPr>
        <w:t>所占比例：10％</w:t>
      </w:r>
    </w:p>
    <w:p>
      <w:pPr>
        <w:spacing w:line="240" w:lineRule="auto"/>
        <w:ind w:firstLine="640" w:firstLineChars="200"/>
        <w:rPr>
          <w:rFonts w:hint="eastAsia" w:ascii="仿宋" w:hAnsi="仿宋" w:eastAsia="仿宋" w:cs="宋体"/>
          <w:bCs/>
          <w:color w:val="000000" w:themeColor="text1"/>
          <w:kern w:val="0"/>
          <w:sz w:val="32"/>
          <w:szCs w:val="32"/>
          <w:lang w:val="en-US" w:eastAsia="zh-CN"/>
          <w14:textFill>
            <w14:solidFill>
              <w14:schemeClr w14:val="tx1"/>
            </w14:solidFill>
          </w14:textFill>
        </w:rPr>
      </w:pPr>
      <w:r>
        <w:rPr>
          <w:rFonts w:hint="eastAsia" w:ascii="仿宋" w:hAnsi="仿宋" w:eastAsia="仿宋" w:cs="宋体"/>
          <w:bCs/>
          <w:color w:val="000000" w:themeColor="text1"/>
          <w:kern w:val="0"/>
          <w:sz w:val="32"/>
          <w:szCs w:val="32"/>
          <w:lang w:val="en-US" w:eastAsia="zh-CN"/>
          <w14:textFill>
            <w14:solidFill>
              <w14:schemeClr w14:val="tx1"/>
            </w14:solidFill>
          </w14:textFill>
        </w:rPr>
        <w:t>第6章 调式调性</w:t>
      </w:r>
    </w:p>
    <w:p>
      <w:pPr>
        <w:spacing w:line="240" w:lineRule="auto"/>
        <w:ind w:firstLine="640" w:firstLineChars="200"/>
        <w:rPr>
          <w:rFonts w:hint="eastAsia" w:ascii="仿宋" w:hAnsi="仿宋" w:eastAsia="仿宋" w:cs="宋体"/>
          <w:bCs/>
          <w:color w:val="000000" w:themeColor="text1"/>
          <w:kern w:val="0"/>
          <w:sz w:val="32"/>
          <w:szCs w:val="32"/>
          <w:lang w:val="en-US" w:eastAsia="zh-CN"/>
          <w14:textFill>
            <w14:solidFill>
              <w14:schemeClr w14:val="tx1"/>
            </w14:solidFill>
          </w14:textFill>
        </w:rPr>
      </w:pPr>
      <w:r>
        <w:rPr>
          <w:rFonts w:hint="eastAsia" w:ascii="仿宋" w:hAnsi="仿宋" w:eastAsia="仿宋" w:cs="宋体"/>
          <w:bCs/>
          <w:color w:val="000000" w:themeColor="text1"/>
          <w:kern w:val="0"/>
          <w:sz w:val="32"/>
          <w:szCs w:val="32"/>
          <w:lang w:val="en-US" w:eastAsia="zh-CN"/>
          <w14:textFill>
            <w14:solidFill>
              <w14:schemeClr w14:val="tx1"/>
            </w14:solidFill>
          </w14:textFill>
        </w:rPr>
        <w:t>考核内容、考核要求：掌握调号、大调式、小调式、关系大小调、同主音大小调、中国民族五声与七声调式、等基础理论知识。</w:t>
      </w:r>
    </w:p>
    <w:p>
      <w:pPr>
        <w:spacing w:line="240" w:lineRule="auto"/>
        <w:ind w:firstLine="640" w:firstLineChars="200"/>
        <w:rPr>
          <w:rFonts w:hint="eastAsia" w:ascii="仿宋" w:hAnsi="仿宋" w:eastAsia="仿宋" w:cs="宋体"/>
          <w:bCs/>
          <w:color w:val="000000" w:themeColor="text1"/>
          <w:kern w:val="0"/>
          <w:sz w:val="32"/>
          <w:szCs w:val="32"/>
          <w:lang w:val="en-US" w:eastAsia="zh-CN"/>
          <w14:textFill>
            <w14:solidFill>
              <w14:schemeClr w14:val="tx1"/>
            </w14:solidFill>
          </w14:textFill>
        </w:rPr>
      </w:pPr>
      <w:r>
        <w:rPr>
          <w:rFonts w:hint="eastAsia" w:ascii="仿宋" w:hAnsi="仿宋" w:eastAsia="仿宋" w:cs="宋体"/>
          <w:bCs/>
          <w:color w:val="000000" w:themeColor="text1"/>
          <w:kern w:val="0"/>
          <w:sz w:val="32"/>
          <w:szCs w:val="32"/>
          <w:lang w:val="en-US" w:eastAsia="zh-CN"/>
          <w14:textFill>
            <w14:solidFill>
              <w14:schemeClr w14:val="tx1"/>
            </w14:solidFill>
          </w14:textFill>
        </w:rPr>
        <w:t>所占比例：20％</w:t>
      </w:r>
    </w:p>
    <w:p>
      <w:pPr>
        <w:spacing w:line="240" w:lineRule="auto"/>
        <w:ind w:firstLine="640" w:firstLineChars="200"/>
        <w:rPr>
          <w:rFonts w:hint="eastAsia" w:ascii="仿宋" w:hAnsi="仿宋" w:eastAsia="仿宋" w:cs="宋体"/>
          <w:bCs/>
          <w:color w:val="000000" w:themeColor="text1"/>
          <w:kern w:val="0"/>
          <w:sz w:val="32"/>
          <w:szCs w:val="32"/>
          <w:lang w:val="en-US" w:eastAsia="zh-CN"/>
          <w14:textFill>
            <w14:solidFill>
              <w14:schemeClr w14:val="tx1"/>
            </w14:solidFill>
          </w14:textFill>
        </w:rPr>
      </w:pPr>
      <w:r>
        <w:rPr>
          <w:rFonts w:hint="eastAsia" w:ascii="仿宋" w:hAnsi="仿宋" w:eastAsia="仿宋" w:cs="宋体"/>
          <w:bCs/>
          <w:color w:val="000000" w:themeColor="text1"/>
          <w:kern w:val="0"/>
          <w:sz w:val="32"/>
          <w:szCs w:val="32"/>
          <w:lang w:val="en-US" w:eastAsia="zh-CN"/>
          <w14:textFill>
            <w14:solidFill>
              <w14:schemeClr w14:val="tx1"/>
            </w14:solidFill>
          </w14:textFill>
        </w:rPr>
        <w:t>第7章 调式中的音程与和弦</w:t>
      </w:r>
    </w:p>
    <w:p>
      <w:pPr>
        <w:spacing w:line="240" w:lineRule="auto"/>
        <w:ind w:firstLine="640" w:firstLineChars="200"/>
        <w:rPr>
          <w:rFonts w:hint="eastAsia" w:ascii="仿宋" w:hAnsi="仿宋" w:eastAsia="仿宋" w:cs="宋体"/>
          <w:bCs/>
          <w:color w:val="000000" w:themeColor="text1"/>
          <w:kern w:val="0"/>
          <w:sz w:val="32"/>
          <w:szCs w:val="32"/>
          <w:lang w:val="en-US" w:eastAsia="zh-CN"/>
          <w14:textFill>
            <w14:solidFill>
              <w14:schemeClr w14:val="tx1"/>
            </w14:solidFill>
          </w14:textFill>
        </w:rPr>
      </w:pPr>
      <w:r>
        <w:rPr>
          <w:rFonts w:hint="eastAsia" w:ascii="仿宋" w:hAnsi="仿宋" w:eastAsia="仿宋" w:cs="宋体"/>
          <w:bCs/>
          <w:color w:val="000000" w:themeColor="text1"/>
          <w:kern w:val="0"/>
          <w:sz w:val="32"/>
          <w:szCs w:val="32"/>
          <w:lang w:val="en-US" w:eastAsia="zh-CN"/>
          <w14:textFill>
            <w14:solidFill>
              <w14:schemeClr w14:val="tx1"/>
            </w14:solidFill>
          </w14:textFill>
        </w:rPr>
        <w:t>考核内容、考核要求：掌握调式音级、大小调式中的音程与和弦、民族调式中的音程与和弦等基础理论知识。</w:t>
      </w:r>
    </w:p>
    <w:p>
      <w:pPr>
        <w:spacing w:line="240" w:lineRule="auto"/>
        <w:ind w:firstLine="640" w:firstLineChars="200"/>
        <w:rPr>
          <w:rFonts w:hint="eastAsia" w:ascii="仿宋" w:hAnsi="仿宋" w:eastAsia="仿宋" w:cs="宋体"/>
          <w:bCs/>
          <w:color w:val="000000" w:themeColor="text1"/>
          <w:kern w:val="0"/>
          <w:sz w:val="32"/>
          <w:szCs w:val="32"/>
          <w:lang w:val="en-US" w:eastAsia="zh-CN"/>
          <w14:textFill>
            <w14:solidFill>
              <w14:schemeClr w14:val="tx1"/>
            </w14:solidFill>
          </w14:textFill>
        </w:rPr>
      </w:pPr>
      <w:r>
        <w:rPr>
          <w:rFonts w:hint="eastAsia" w:ascii="仿宋" w:hAnsi="仿宋" w:eastAsia="仿宋" w:cs="宋体"/>
          <w:bCs/>
          <w:color w:val="000000" w:themeColor="text1"/>
          <w:kern w:val="0"/>
          <w:sz w:val="32"/>
          <w:szCs w:val="32"/>
          <w:lang w:val="en-US" w:eastAsia="zh-CN"/>
          <w14:textFill>
            <w14:solidFill>
              <w14:schemeClr w14:val="tx1"/>
            </w14:solidFill>
          </w14:textFill>
        </w:rPr>
        <w:t>所占比例：5％</w:t>
      </w:r>
    </w:p>
    <w:p>
      <w:pPr>
        <w:spacing w:line="240" w:lineRule="auto"/>
        <w:ind w:firstLine="640" w:firstLineChars="200"/>
        <w:rPr>
          <w:rFonts w:hint="eastAsia" w:ascii="仿宋" w:hAnsi="仿宋" w:eastAsia="仿宋" w:cs="宋体"/>
          <w:bCs/>
          <w:color w:val="000000" w:themeColor="text1"/>
          <w:kern w:val="0"/>
          <w:sz w:val="32"/>
          <w:szCs w:val="32"/>
          <w:lang w:val="en-US" w:eastAsia="zh-CN"/>
          <w14:textFill>
            <w14:solidFill>
              <w14:schemeClr w14:val="tx1"/>
            </w14:solidFill>
          </w14:textFill>
        </w:rPr>
      </w:pPr>
      <w:r>
        <w:rPr>
          <w:rFonts w:hint="eastAsia" w:ascii="仿宋" w:hAnsi="仿宋" w:eastAsia="仿宋" w:cs="宋体"/>
          <w:bCs/>
          <w:color w:val="000000" w:themeColor="text1"/>
          <w:kern w:val="0"/>
          <w:sz w:val="32"/>
          <w:szCs w:val="32"/>
          <w:lang w:val="en-US" w:eastAsia="zh-CN"/>
          <w14:textFill>
            <w14:solidFill>
              <w14:schemeClr w14:val="tx1"/>
            </w14:solidFill>
          </w14:textFill>
        </w:rPr>
        <w:t>第8章 移调</w:t>
      </w:r>
    </w:p>
    <w:p>
      <w:pPr>
        <w:spacing w:line="240" w:lineRule="auto"/>
        <w:ind w:firstLine="640" w:firstLineChars="200"/>
        <w:rPr>
          <w:rFonts w:hint="eastAsia" w:ascii="仿宋" w:hAnsi="仿宋" w:eastAsia="仿宋" w:cs="宋体"/>
          <w:bCs/>
          <w:color w:val="000000" w:themeColor="text1"/>
          <w:kern w:val="0"/>
          <w:sz w:val="32"/>
          <w:szCs w:val="32"/>
          <w:lang w:val="en-US" w:eastAsia="zh-CN"/>
          <w14:textFill>
            <w14:solidFill>
              <w14:schemeClr w14:val="tx1"/>
            </w14:solidFill>
          </w14:textFill>
        </w:rPr>
      </w:pPr>
      <w:r>
        <w:rPr>
          <w:rFonts w:hint="eastAsia" w:ascii="仿宋" w:hAnsi="仿宋" w:eastAsia="仿宋" w:cs="宋体"/>
          <w:bCs/>
          <w:color w:val="000000" w:themeColor="text1"/>
          <w:kern w:val="0"/>
          <w:sz w:val="32"/>
          <w:szCs w:val="32"/>
          <w:lang w:val="en-US" w:eastAsia="zh-CN"/>
          <w14:textFill>
            <w14:solidFill>
              <w14:schemeClr w14:val="tx1"/>
            </w14:solidFill>
          </w14:textFill>
        </w:rPr>
        <w:t>考核内容、考核要求：掌握调的远近关系、调式变音、转调、移调等基础理论知识。</w:t>
      </w:r>
    </w:p>
    <w:p>
      <w:pPr>
        <w:spacing w:line="240" w:lineRule="auto"/>
        <w:ind w:firstLine="640" w:firstLineChars="200"/>
        <w:rPr>
          <w:rFonts w:hint="eastAsia" w:ascii="仿宋" w:hAnsi="仿宋" w:eastAsia="仿宋" w:cs="宋体"/>
          <w:bCs/>
          <w:color w:val="000000" w:themeColor="text1"/>
          <w:kern w:val="0"/>
          <w:sz w:val="32"/>
          <w:szCs w:val="32"/>
          <w:lang w:val="en-US" w:eastAsia="zh-CN"/>
          <w14:textFill>
            <w14:solidFill>
              <w14:schemeClr w14:val="tx1"/>
            </w14:solidFill>
          </w14:textFill>
        </w:rPr>
      </w:pPr>
      <w:r>
        <w:rPr>
          <w:rFonts w:hint="eastAsia" w:ascii="仿宋" w:hAnsi="仿宋" w:eastAsia="仿宋" w:cs="宋体"/>
          <w:bCs/>
          <w:color w:val="000000" w:themeColor="text1"/>
          <w:kern w:val="0"/>
          <w:sz w:val="32"/>
          <w:szCs w:val="32"/>
          <w:lang w:val="en-US" w:eastAsia="zh-CN"/>
          <w14:textFill>
            <w14:solidFill>
              <w14:schemeClr w14:val="tx1"/>
            </w14:solidFill>
          </w14:textFill>
        </w:rPr>
        <w:t>所占比例：5％</w:t>
      </w:r>
    </w:p>
    <w:p>
      <w:pPr>
        <w:jc w:val="center"/>
        <w:rPr>
          <w:rFonts w:ascii="黑体" w:hAnsi="黑体" w:eastAsia="黑体"/>
          <w:sz w:val="32"/>
          <w:szCs w:val="32"/>
        </w:rPr>
      </w:pPr>
      <w:r>
        <w:rPr>
          <w:rFonts w:hint="eastAsia" w:ascii="黑体" w:hAnsi="黑体" w:eastAsia="黑体"/>
          <w:sz w:val="32"/>
          <w:szCs w:val="32"/>
        </w:rPr>
        <w:t>Ⅱ.考试形式、考试时间与考试题型</w:t>
      </w:r>
    </w:p>
    <w:p>
      <w:pPr>
        <w:ind w:firstLine="643" w:firstLineChars="200"/>
        <w:jc w:val="left"/>
        <w:rPr>
          <w:rFonts w:ascii="仿宋" w:hAnsi="仿宋" w:eastAsia="仿宋" w:cs="宋体"/>
          <w:b/>
          <w:bCs/>
          <w:kern w:val="0"/>
          <w:sz w:val="32"/>
          <w:szCs w:val="32"/>
        </w:rPr>
      </w:pPr>
      <w:r>
        <w:rPr>
          <w:rFonts w:hint="eastAsia" w:ascii="仿宋" w:hAnsi="仿宋" w:eastAsia="仿宋" w:cs="宋体"/>
          <w:b/>
          <w:bCs/>
          <w:kern w:val="0"/>
          <w:sz w:val="32"/>
          <w:szCs w:val="32"/>
        </w:rPr>
        <w:t>一、考试形式</w:t>
      </w:r>
    </w:p>
    <w:p>
      <w:pPr>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考试采用闭卷、笔试形式。</w:t>
      </w:r>
    </w:p>
    <w:p>
      <w:pPr>
        <w:ind w:firstLine="643" w:firstLineChars="200"/>
        <w:jc w:val="left"/>
        <w:rPr>
          <w:rFonts w:ascii="仿宋" w:hAnsi="仿宋" w:eastAsia="仿宋" w:cs="宋体"/>
          <w:b/>
          <w:bCs/>
          <w:kern w:val="0"/>
          <w:sz w:val="32"/>
          <w:szCs w:val="32"/>
        </w:rPr>
      </w:pPr>
      <w:r>
        <w:rPr>
          <w:rFonts w:hint="eastAsia" w:ascii="仿宋" w:hAnsi="仿宋" w:eastAsia="仿宋" w:cs="宋体"/>
          <w:b/>
          <w:bCs/>
          <w:kern w:val="0"/>
          <w:sz w:val="32"/>
          <w:szCs w:val="32"/>
        </w:rPr>
        <w:t>二、考试满分及考试时间</w:t>
      </w:r>
    </w:p>
    <w:p>
      <w:pPr>
        <w:ind w:firstLine="640" w:firstLineChars="200"/>
        <w:jc w:val="left"/>
        <w:rPr>
          <w:rFonts w:ascii="黑体" w:hAnsi="黑体" w:eastAsia="黑体"/>
          <w:sz w:val="32"/>
          <w:szCs w:val="32"/>
        </w:rPr>
      </w:pPr>
      <w:r>
        <w:rPr>
          <w:rFonts w:hint="eastAsia" w:ascii="仿宋" w:hAnsi="仿宋" w:eastAsia="仿宋" w:cs="宋体"/>
          <w:bCs/>
          <w:kern w:val="0"/>
          <w:sz w:val="32"/>
          <w:szCs w:val="32"/>
        </w:rPr>
        <w:t>试卷满分1</w:t>
      </w:r>
      <w:r>
        <w:rPr>
          <w:rFonts w:ascii="仿宋" w:hAnsi="仿宋" w:eastAsia="仿宋" w:cs="宋体"/>
          <w:bCs/>
          <w:kern w:val="0"/>
          <w:sz w:val="32"/>
          <w:szCs w:val="32"/>
        </w:rPr>
        <w:t>00</w:t>
      </w:r>
      <w:r>
        <w:rPr>
          <w:rFonts w:hint="eastAsia" w:ascii="仿宋" w:hAnsi="仿宋" w:eastAsia="仿宋" w:cs="宋体"/>
          <w:bCs/>
          <w:kern w:val="0"/>
          <w:sz w:val="32"/>
          <w:szCs w:val="32"/>
        </w:rPr>
        <w:t>分，考试时间为15</w:t>
      </w:r>
      <w:r>
        <w:rPr>
          <w:rFonts w:ascii="仿宋" w:hAnsi="仿宋" w:eastAsia="仿宋" w:cs="宋体"/>
          <w:bCs/>
          <w:kern w:val="0"/>
          <w:sz w:val="32"/>
          <w:szCs w:val="32"/>
        </w:rPr>
        <w:t>0</w:t>
      </w:r>
      <w:r>
        <w:rPr>
          <w:rFonts w:hint="eastAsia" w:ascii="仿宋" w:hAnsi="仿宋" w:eastAsia="仿宋" w:cs="宋体"/>
          <w:bCs/>
          <w:kern w:val="0"/>
          <w:sz w:val="32"/>
          <w:szCs w:val="32"/>
        </w:rPr>
        <w:t>分钟。</w:t>
      </w:r>
    </w:p>
    <w:p>
      <w:pPr>
        <w:ind w:firstLine="643" w:firstLineChars="200"/>
        <w:jc w:val="left"/>
        <w:rPr>
          <w:rFonts w:ascii="仿宋" w:hAnsi="仿宋" w:eastAsia="仿宋" w:cs="宋体"/>
          <w:b/>
          <w:bCs/>
          <w:kern w:val="0"/>
          <w:sz w:val="32"/>
          <w:szCs w:val="32"/>
        </w:rPr>
      </w:pPr>
      <w:r>
        <w:rPr>
          <w:rFonts w:hint="eastAsia" w:ascii="仿宋" w:hAnsi="仿宋" w:eastAsia="仿宋" w:cs="宋体"/>
          <w:b/>
          <w:bCs/>
          <w:kern w:val="0"/>
          <w:sz w:val="32"/>
          <w:szCs w:val="32"/>
        </w:rPr>
        <w:t>三、考试题型</w:t>
      </w:r>
    </w:p>
    <w:p>
      <w:pPr>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考试题型从以下类型中选择：单项选择题、填空题、判断题、应用题、写作题等。</w:t>
      </w:r>
    </w:p>
    <w:p>
      <w:pPr>
        <w:jc w:val="center"/>
        <w:rPr>
          <w:rFonts w:ascii="黑体" w:hAnsi="黑体" w:eastAsia="黑体"/>
          <w:sz w:val="32"/>
          <w:szCs w:val="32"/>
        </w:rPr>
      </w:pPr>
      <w:r>
        <w:rPr>
          <w:rFonts w:hint="eastAsia" w:ascii="黑体" w:hAnsi="黑体" w:eastAsia="黑体"/>
          <w:sz w:val="32"/>
          <w:szCs w:val="32"/>
        </w:rPr>
        <w:t>Ⅲ.参考书目</w:t>
      </w:r>
    </w:p>
    <w:p>
      <w:pPr>
        <w:ind w:firstLine="640" w:firstLineChars="200"/>
        <w:jc w:val="left"/>
        <w:rPr>
          <w:rFonts w:hint="eastAsia" w:ascii="仿宋" w:hAnsi="仿宋" w:eastAsia="仿宋" w:cs="宋体"/>
          <w:bCs/>
          <w:kern w:val="0"/>
          <w:sz w:val="32"/>
          <w:szCs w:val="32"/>
          <w:lang w:val="en-US" w:eastAsia="zh-CN"/>
        </w:rPr>
      </w:pPr>
      <w:r>
        <w:rPr>
          <w:rFonts w:hint="eastAsia" w:ascii="仿宋" w:hAnsi="仿宋" w:eastAsia="仿宋" w:cs="宋体"/>
          <w:bCs/>
          <w:kern w:val="0"/>
          <w:sz w:val="32"/>
          <w:szCs w:val="32"/>
        </w:rPr>
        <w:t>《基本乐理通用教材》，主编：李重光，高等教育出版社，2004年出版，ISBN：978-7-0401-5533-4</w:t>
      </w:r>
      <w:r>
        <w:rPr>
          <w:rFonts w:hint="eastAsia" w:ascii="仿宋" w:hAnsi="仿宋" w:eastAsia="仿宋" w:cs="宋体"/>
          <w:bCs/>
          <w:kern w:val="0"/>
          <w:sz w:val="32"/>
          <w:szCs w:val="32"/>
          <w:lang w:eastAsia="zh-CN"/>
        </w:rPr>
        <w:t>。</w:t>
      </w:r>
    </w:p>
    <w:p>
      <w:pPr>
        <w:pageBreakBefore w:val="0"/>
        <w:kinsoku/>
        <w:wordWrap/>
        <w:overflowPunct/>
        <w:topLinePunct w:val="0"/>
        <w:autoSpaceDE/>
        <w:autoSpaceDN/>
        <w:bidi w:val="0"/>
        <w:ind w:left="0" w:leftChars="0" w:firstLine="640" w:firstLineChars="200"/>
        <w:jc w:val="left"/>
        <w:rPr>
          <w:rFonts w:hint="eastAsia" w:ascii="仿宋" w:hAnsi="仿宋" w:eastAsia="仿宋" w:cs="宋体"/>
          <w:bCs/>
          <w:color w:val="auto"/>
          <w:kern w:val="0"/>
          <w:sz w:val="32"/>
          <w:szCs w:val="32"/>
          <w:lang w:val="en-US" w:eastAsia="zh-CN"/>
        </w:rPr>
      </w:pPr>
    </w:p>
    <w:p>
      <w:pPr>
        <w:pageBreakBefore w:val="0"/>
        <w:kinsoku/>
        <w:wordWrap/>
        <w:overflowPunct/>
        <w:topLinePunct w:val="0"/>
        <w:autoSpaceDE/>
        <w:autoSpaceDN/>
        <w:bidi w:val="0"/>
        <w:ind w:left="0" w:leftChars="0"/>
        <w:rPr>
          <w:rFonts w:hint="eastAsia" w:ascii="仿宋" w:hAnsi="仿宋" w:eastAsia="仿宋"/>
          <w:b/>
          <w:color w:val="auto"/>
          <w:sz w:val="44"/>
          <w:szCs w:val="44"/>
          <w:lang w:val="en-US" w:eastAsia="zh-CN"/>
        </w:rPr>
      </w:pPr>
      <w:r>
        <w:rPr>
          <w:rFonts w:hint="eastAsia" w:ascii="仿宋" w:hAnsi="仿宋" w:eastAsia="仿宋"/>
          <w:b/>
          <w:color w:val="auto"/>
          <w:sz w:val="44"/>
          <w:szCs w:val="44"/>
          <w:lang w:val="en-US" w:eastAsia="zh-CN"/>
        </w:rPr>
        <w:br w:type="page"/>
      </w:r>
    </w:p>
    <w:p>
      <w:pPr>
        <w:pageBreakBefore w:val="0"/>
        <w:kinsoku/>
        <w:wordWrap/>
        <w:overflowPunct/>
        <w:topLinePunct w:val="0"/>
        <w:autoSpaceDE/>
        <w:autoSpaceDN/>
        <w:bidi w:val="0"/>
        <w:ind w:left="0" w:leftChars="0"/>
        <w:jc w:val="center"/>
        <w:outlineLvl w:val="0"/>
        <w:rPr>
          <w:rFonts w:hint="eastAsia" w:ascii="仿宋" w:hAnsi="仿宋" w:eastAsia="仿宋"/>
          <w:b/>
          <w:color w:val="auto"/>
          <w:sz w:val="44"/>
          <w:szCs w:val="44"/>
          <w:lang w:val="en-US" w:eastAsia="zh-CN"/>
        </w:rPr>
      </w:pPr>
      <w:bookmarkStart w:id="13" w:name="_Toc31568"/>
      <w:r>
        <w:rPr>
          <w:rFonts w:hint="eastAsia" w:ascii="仿宋" w:hAnsi="仿宋" w:eastAsia="仿宋"/>
          <w:b/>
          <w:color w:val="auto"/>
          <w:sz w:val="44"/>
          <w:szCs w:val="44"/>
          <w:lang w:val="en-US" w:eastAsia="zh-CN"/>
        </w:rPr>
        <w:t>《工程测量》考试说明</w:t>
      </w:r>
      <w:bookmarkEnd w:id="13"/>
    </w:p>
    <w:p>
      <w:pPr>
        <w:keepNext w:val="0"/>
        <w:keepLines w:val="0"/>
        <w:pageBreakBefore w:val="0"/>
        <w:kinsoku/>
        <w:wordWrap/>
        <w:overflowPunct/>
        <w:topLinePunct w:val="0"/>
        <w:autoSpaceDE/>
        <w:autoSpaceDN/>
        <w:bidi w:val="0"/>
        <w:adjustRightInd w:val="0"/>
        <w:snapToGrid w:val="0"/>
        <w:spacing w:line="360" w:lineRule="auto"/>
        <w:ind w:left="0" w:leftChars="0"/>
        <w:jc w:val="center"/>
        <w:rPr>
          <w:rFonts w:ascii="黑体" w:hAnsi="黑体" w:eastAsia="黑体"/>
          <w:color w:val="auto"/>
          <w:sz w:val="32"/>
          <w:szCs w:val="32"/>
        </w:rPr>
      </w:pPr>
      <w:r>
        <w:rPr>
          <w:rFonts w:hint="eastAsia" w:ascii="黑体" w:hAnsi="黑体" w:eastAsia="黑体"/>
          <w:color w:val="auto"/>
          <w:sz w:val="32"/>
          <w:szCs w:val="32"/>
        </w:rPr>
        <w:t>Ⅰ.考试内容与要求</w:t>
      </w:r>
    </w:p>
    <w:p>
      <w:pPr>
        <w:pStyle w:val="7"/>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640" w:firstLineChars="200"/>
        <w:textAlignment w:val="top"/>
        <w:rPr>
          <w:rFonts w:ascii="仿宋" w:hAnsi="仿宋" w:eastAsia="仿宋"/>
          <w:bCs/>
          <w:color w:val="auto"/>
          <w:sz w:val="32"/>
          <w:szCs w:val="32"/>
        </w:rPr>
      </w:pPr>
      <w:r>
        <w:rPr>
          <w:rFonts w:hint="eastAsia" w:ascii="仿宋" w:hAnsi="仿宋" w:eastAsia="仿宋"/>
          <w:bCs/>
          <w:color w:val="auto"/>
          <w:sz w:val="32"/>
          <w:szCs w:val="32"/>
        </w:rPr>
        <w:t>本科目考试内容包括测量学的基本知识、水准测量、角度测量、距离测量与直线定向、测量误差基本知识、控制测量、地形图测绘及应用、道路中线及纵横断面测量、道路与桥涵施工测量。</w:t>
      </w:r>
      <w:r>
        <w:rPr>
          <w:rFonts w:ascii="仿宋" w:hAnsi="仿宋" w:eastAsia="仿宋"/>
          <w:bCs/>
          <w:color w:val="auto"/>
          <w:sz w:val="32"/>
          <w:szCs w:val="32"/>
        </w:rPr>
        <w:t>全面考核普通高等学校高职（专科）</w:t>
      </w:r>
      <w:r>
        <w:rPr>
          <w:rFonts w:hint="eastAsia" w:ascii="仿宋" w:hAnsi="仿宋" w:eastAsia="仿宋"/>
          <w:bCs/>
          <w:color w:val="auto"/>
          <w:sz w:val="32"/>
          <w:szCs w:val="32"/>
        </w:rPr>
        <w:t>工程类</w:t>
      </w:r>
      <w:r>
        <w:rPr>
          <w:rFonts w:ascii="仿宋" w:hAnsi="仿宋" w:eastAsia="仿宋"/>
          <w:bCs/>
          <w:color w:val="auto"/>
          <w:sz w:val="32"/>
          <w:szCs w:val="32"/>
        </w:rPr>
        <w:t>及相关专业应届毕业生专业</w:t>
      </w:r>
      <w:r>
        <w:rPr>
          <w:rFonts w:hint="eastAsia" w:ascii="仿宋" w:hAnsi="仿宋" w:eastAsia="仿宋"/>
          <w:bCs/>
          <w:color w:val="auto"/>
          <w:sz w:val="32"/>
          <w:szCs w:val="32"/>
        </w:rPr>
        <w:t>课程</w:t>
      </w:r>
      <w:r>
        <w:rPr>
          <w:rFonts w:ascii="仿宋" w:hAnsi="仿宋" w:eastAsia="仿宋"/>
          <w:bCs/>
          <w:color w:val="auto"/>
          <w:sz w:val="32"/>
          <w:szCs w:val="32"/>
        </w:rPr>
        <w:t>是否达到教学大纲的要求，</w:t>
      </w:r>
      <w:r>
        <w:rPr>
          <w:rFonts w:hint="eastAsia" w:ascii="仿宋" w:hAnsi="仿宋" w:eastAsia="仿宋"/>
          <w:bCs/>
          <w:color w:val="auto"/>
          <w:sz w:val="32"/>
          <w:szCs w:val="32"/>
        </w:rPr>
        <w:t>考查</w:t>
      </w:r>
      <w:r>
        <w:rPr>
          <w:rFonts w:ascii="仿宋" w:hAnsi="仿宋" w:eastAsia="仿宋"/>
          <w:bCs/>
          <w:color w:val="auto"/>
          <w:sz w:val="32"/>
          <w:szCs w:val="32"/>
        </w:rPr>
        <w:t>其对</w:t>
      </w:r>
      <w:r>
        <w:rPr>
          <w:rFonts w:hint="eastAsia" w:ascii="仿宋" w:hAnsi="仿宋" w:eastAsia="仿宋"/>
          <w:bCs/>
          <w:color w:val="auto"/>
          <w:sz w:val="32"/>
          <w:szCs w:val="32"/>
        </w:rPr>
        <w:t>工程类专业</w:t>
      </w:r>
      <w:r>
        <w:rPr>
          <w:rFonts w:ascii="仿宋" w:hAnsi="仿宋" w:eastAsia="仿宋"/>
          <w:bCs/>
          <w:color w:val="auto"/>
          <w:sz w:val="32"/>
          <w:szCs w:val="32"/>
        </w:rPr>
        <w:t>中《</w:t>
      </w:r>
      <w:r>
        <w:rPr>
          <w:rFonts w:hint="eastAsia" w:ascii="仿宋" w:hAnsi="仿宋" w:eastAsia="仿宋"/>
          <w:bCs/>
          <w:color w:val="auto"/>
          <w:sz w:val="32"/>
          <w:szCs w:val="32"/>
        </w:rPr>
        <w:t>工程测量</w:t>
      </w:r>
      <w:r>
        <w:rPr>
          <w:rFonts w:ascii="仿宋" w:hAnsi="仿宋" w:eastAsia="仿宋"/>
          <w:bCs/>
          <w:color w:val="auto"/>
          <w:sz w:val="32"/>
          <w:szCs w:val="32"/>
        </w:rPr>
        <w:t>》的基本知识点和理论方法的掌握情况。</w:t>
      </w:r>
      <w:r>
        <w:rPr>
          <w:rFonts w:hint="eastAsia" w:ascii="仿宋" w:hAnsi="仿宋" w:eastAsia="仿宋"/>
          <w:bCs/>
          <w:color w:val="auto"/>
          <w:sz w:val="32"/>
          <w:szCs w:val="32"/>
        </w:rPr>
        <w:t>具体内容与要求如下：</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第</w:t>
      </w:r>
      <w:r>
        <w:rPr>
          <w:rFonts w:ascii="仿宋" w:hAnsi="仿宋" w:eastAsia="仿宋" w:cs="宋体"/>
          <w:bCs/>
          <w:color w:val="auto"/>
          <w:kern w:val="0"/>
          <w:sz w:val="32"/>
          <w:szCs w:val="32"/>
        </w:rPr>
        <w:t>1</w:t>
      </w:r>
      <w:r>
        <w:rPr>
          <w:rFonts w:hint="eastAsia" w:ascii="仿宋" w:hAnsi="仿宋" w:eastAsia="仿宋" w:cs="宋体"/>
          <w:bCs/>
          <w:color w:val="auto"/>
          <w:kern w:val="0"/>
          <w:sz w:val="32"/>
          <w:szCs w:val="32"/>
        </w:rPr>
        <w:t>章</w:t>
      </w:r>
      <w:r>
        <w:rPr>
          <w:rFonts w:hint="eastAsia" w:ascii="仿宋" w:hAnsi="仿宋" w:eastAsia="仿宋"/>
          <w:bCs/>
          <w:color w:val="auto"/>
          <w:sz w:val="32"/>
          <w:szCs w:val="32"/>
        </w:rPr>
        <w:t>测量学的基本知识</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考核内容、考核要求及所占比例：</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考核内容、考核要求：理解水准面和大地水准面的概念；掌握常用坐标系的建立方法；理解高程和相对高程的概念以及高程基准的确定方法；掌握测量基本原则。</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所占比例：1%～15%。</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第</w:t>
      </w:r>
      <w:r>
        <w:rPr>
          <w:rFonts w:ascii="仿宋" w:hAnsi="仿宋" w:eastAsia="仿宋" w:cs="宋体"/>
          <w:bCs/>
          <w:color w:val="auto"/>
          <w:kern w:val="0"/>
          <w:sz w:val="32"/>
          <w:szCs w:val="32"/>
        </w:rPr>
        <w:t>2</w:t>
      </w:r>
      <w:r>
        <w:rPr>
          <w:rFonts w:hint="eastAsia" w:ascii="仿宋" w:hAnsi="仿宋" w:eastAsia="仿宋" w:cs="宋体"/>
          <w:bCs/>
          <w:color w:val="auto"/>
          <w:kern w:val="0"/>
          <w:sz w:val="32"/>
          <w:szCs w:val="32"/>
        </w:rPr>
        <w:t>章</w:t>
      </w:r>
      <w:r>
        <w:rPr>
          <w:rFonts w:hint="eastAsia" w:ascii="仿宋" w:hAnsi="仿宋" w:eastAsia="仿宋"/>
          <w:bCs/>
          <w:color w:val="auto"/>
          <w:sz w:val="32"/>
          <w:szCs w:val="32"/>
        </w:rPr>
        <w:t>水准测量</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考核内容、考核要求及所占比例：</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考核内容、考核要求：理解水准测量的原理与方法；掌握DS</w:t>
      </w:r>
      <w:r>
        <w:rPr>
          <w:rFonts w:hint="eastAsia" w:ascii="仿宋" w:hAnsi="仿宋" w:eastAsia="仿宋" w:cs="宋体"/>
          <w:bCs/>
          <w:color w:val="auto"/>
          <w:kern w:val="0"/>
          <w:sz w:val="32"/>
          <w:szCs w:val="32"/>
          <w:vertAlign w:val="subscript"/>
        </w:rPr>
        <w:t>3</w:t>
      </w:r>
      <w:r>
        <w:rPr>
          <w:rFonts w:hint="eastAsia" w:ascii="仿宋" w:hAnsi="仿宋" w:eastAsia="仿宋" w:cs="宋体"/>
          <w:bCs/>
          <w:color w:val="auto"/>
          <w:kern w:val="0"/>
          <w:sz w:val="32"/>
          <w:szCs w:val="32"/>
        </w:rPr>
        <w:t>型和自动安平水准仪的操作与使用方法以及检验与校正方法；掌握水准测量路线布设形式和外业观测方法；理解闭合差的概念；掌握附合水准和闭合水准的内业计算方法；掌握水准测量的误差来源及注意事项。</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所占比例：5%～25%。</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第3章</w:t>
      </w:r>
      <w:r>
        <w:rPr>
          <w:rFonts w:hint="eastAsia" w:ascii="仿宋" w:hAnsi="仿宋" w:eastAsia="仿宋"/>
          <w:bCs/>
          <w:color w:val="auto"/>
          <w:sz w:val="32"/>
          <w:szCs w:val="32"/>
        </w:rPr>
        <w:t>角度测量</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考核内容、考核要求及所占比例：</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考核内容、考核要求：理解水平角、竖直角和竖盘指标差的概念；掌握DJ</w:t>
      </w:r>
      <w:r>
        <w:rPr>
          <w:rFonts w:hint="eastAsia" w:ascii="仿宋" w:hAnsi="仿宋" w:eastAsia="仿宋" w:cs="宋体"/>
          <w:bCs/>
          <w:color w:val="auto"/>
          <w:kern w:val="0"/>
          <w:sz w:val="32"/>
          <w:szCs w:val="32"/>
          <w:vertAlign w:val="subscript"/>
        </w:rPr>
        <w:t>6</w:t>
      </w:r>
      <w:r>
        <w:rPr>
          <w:rFonts w:hint="eastAsia" w:ascii="仿宋" w:hAnsi="仿宋" w:eastAsia="仿宋" w:cs="宋体"/>
          <w:bCs/>
          <w:color w:val="auto"/>
          <w:kern w:val="0"/>
          <w:sz w:val="32"/>
          <w:szCs w:val="32"/>
        </w:rPr>
        <w:t>光学经纬仪和电子经纬仪的操作与使用方法以及检验与校正方法；掌握测回法和方向观测法的操作和计算方法；掌握竖直角的观测和计算方法；掌握角度观测的误差来源及注意事项。</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所占比例：5%～25%。</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第4章</w:t>
      </w:r>
      <w:r>
        <w:rPr>
          <w:rFonts w:hint="eastAsia" w:ascii="仿宋" w:hAnsi="仿宋" w:eastAsia="仿宋"/>
          <w:bCs/>
          <w:color w:val="auto"/>
          <w:sz w:val="32"/>
          <w:szCs w:val="32"/>
        </w:rPr>
        <w:t>距离测量与直线定向</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考核内容、考核要求及所占比例：</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考核内容、考核要求：理解直线定向的概念和方法；掌握方位角、坐标方位角、象限角、子午线收敛角、磁偏角的概念。</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所占比例：5%～15%。</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第5章</w:t>
      </w:r>
      <w:r>
        <w:rPr>
          <w:rFonts w:hint="eastAsia" w:ascii="仿宋" w:hAnsi="仿宋" w:eastAsia="仿宋"/>
          <w:bCs/>
          <w:color w:val="auto"/>
          <w:sz w:val="32"/>
          <w:szCs w:val="32"/>
        </w:rPr>
        <w:t>测量误差基本知识</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考核内容、考核要求及所占比例：</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考核内容、考核要求：掌握系统误差、偶然误差的概念；掌握衡量精度的标准；掌握误差传播定律。</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所占比例：1%～15%。</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第6章</w:t>
      </w:r>
      <w:r>
        <w:rPr>
          <w:rFonts w:hint="eastAsia" w:ascii="仿宋" w:hAnsi="仿宋" w:eastAsia="仿宋"/>
          <w:bCs/>
          <w:color w:val="auto"/>
          <w:sz w:val="32"/>
          <w:szCs w:val="32"/>
        </w:rPr>
        <w:t>控制测量</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考核内容、考核要求及所占比例：</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掌握坐标方位角、坐标正算、坐标反算；掌握控制测量的概念和导线布设主要形式；掌握全站仪的操作与使用；掌握GPS的原理与应用；掌握导线测量的外业实施步骤；掌握附合导线和闭合导线的计算方法。</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所占比例：5%～25%。</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第7章</w:t>
      </w:r>
      <w:r>
        <w:rPr>
          <w:rFonts w:hint="eastAsia" w:ascii="仿宋" w:hAnsi="仿宋" w:eastAsia="仿宋"/>
          <w:bCs/>
          <w:color w:val="auto"/>
          <w:sz w:val="32"/>
          <w:szCs w:val="32"/>
        </w:rPr>
        <w:t>地形图测绘及应用</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考核内容、考核要求及所占比例：</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考核内容、考核要求：掌握地形图的基本知识；掌握碎步点测量方法；掌握地物的测绘和表示方法；掌握等高线的绘制方法；掌握全站仪地面数字测图；掌握地形图的应用。</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所占比例：1%～15%。</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第8章</w:t>
      </w:r>
      <w:r>
        <w:rPr>
          <w:rFonts w:hint="eastAsia" w:ascii="仿宋" w:hAnsi="仿宋" w:eastAsia="仿宋"/>
          <w:bCs/>
          <w:color w:val="auto"/>
          <w:sz w:val="32"/>
          <w:szCs w:val="32"/>
        </w:rPr>
        <w:t>道路与桥涵施工测量</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考核内容、考核要求及所占比例：</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掌握里程桩的设置；掌握圆曲线测设；掌握缓和曲线测设；掌握复曲线测设；掌握逐桩坐标计算；掌握横纵断面测绘；掌握道路施工放样；掌握桥梁控制网测设；掌握桥梁轴线和墩台中心定位测量；</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所占比例：5%～15%。</w:t>
      </w:r>
    </w:p>
    <w:p>
      <w:pPr>
        <w:keepNext w:val="0"/>
        <w:keepLines w:val="0"/>
        <w:pageBreakBefore w:val="0"/>
        <w:kinsoku/>
        <w:wordWrap/>
        <w:overflowPunct/>
        <w:topLinePunct w:val="0"/>
        <w:autoSpaceDE/>
        <w:autoSpaceDN/>
        <w:bidi w:val="0"/>
        <w:adjustRightInd w:val="0"/>
        <w:snapToGrid w:val="0"/>
        <w:spacing w:line="360" w:lineRule="auto"/>
        <w:ind w:left="0" w:leftChars="0"/>
        <w:jc w:val="center"/>
        <w:rPr>
          <w:rFonts w:ascii="黑体" w:hAnsi="黑体" w:eastAsia="黑体"/>
          <w:color w:val="auto"/>
          <w:sz w:val="32"/>
          <w:szCs w:val="32"/>
        </w:rPr>
      </w:pPr>
      <w:r>
        <w:rPr>
          <w:rFonts w:hint="eastAsia" w:ascii="黑体" w:hAnsi="黑体" w:eastAsia="黑体"/>
          <w:color w:val="auto"/>
          <w:sz w:val="32"/>
          <w:szCs w:val="32"/>
        </w:rPr>
        <w:t>Ⅱ.考试形式、考试时间与考试题型</w:t>
      </w:r>
    </w:p>
    <w:p>
      <w:pPr>
        <w:keepNext w:val="0"/>
        <w:keepLines w:val="0"/>
        <w:pageBreakBefore w:val="0"/>
        <w:kinsoku/>
        <w:wordWrap/>
        <w:overflowPunct/>
        <w:topLinePunct w:val="0"/>
        <w:autoSpaceDE/>
        <w:autoSpaceDN/>
        <w:bidi w:val="0"/>
        <w:adjustRightInd w:val="0"/>
        <w:snapToGrid w:val="0"/>
        <w:spacing w:line="360" w:lineRule="auto"/>
        <w:ind w:left="0" w:leftChars="0" w:firstLine="643" w:firstLineChars="200"/>
        <w:jc w:val="left"/>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一、考试形式</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考试采用闭卷、笔试形式。</w:t>
      </w:r>
    </w:p>
    <w:p>
      <w:pPr>
        <w:keepNext w:val="0"/>
        <w:keepLines w:val="0"/>
        <w:pageBreakBefore w:val="0"/>
        <w:kinsoku/>
        <w:wordWrap/>
        <w:overflowPunct/>
        <w:topLinePunct w:val="0"/>
        <w:autoSpaceDE/>
        <w:autoSpaceDN/>
        <w:bidi w:val="0"/>
        <w:adjustRightInd w:val="0"/>
        <w:snapToGrid w:val="0"/>
        <w:spacing w:line="360" w:lineRule="auto"/>
        <w:ind w:left="0" w:leftChars="0" w:firstLine="643" w:firstLineChars="200"/>
        <w:jc w:val="left"/>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二、考试满分及考试时间</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黑体" w:hAnsi="黑体" w:eastAsia="黑体"/>
          <w:color w:val="auto"/>
          <w:sz w:val="32"/>
          <w:szCs w:val="32"/>
        </w:rPr>
      </w:pPr>
      <w:r>
        <w:rPr>
          <w:rFonts w:hint="eastAsia" w:ascii="仿宋" w:hAnsi="仿宋" w:eastAsia="仿宋" w:cs="宋体"/>
          <w:bCs/>
          <w:color w:val="auto"/>
          <w:kern w:val="0"/>
          <w:sz w:val="32"/>
          <w:szCs w:val="32"/>
        </w:rPr>
        <w:t>试卷满分1</w:t>
      </w:r>
      <w:r>
        <w:rPr>
          <w:rFonts w:ascii="仿宋" w:hAnsi="仿宋" w:eastAsia="仿宋" w:cs="宋体"/>
          <w:bCs/>
          <w:color w:val="auto"/>
          <w:kern w:val="0"/>
          <w:sz w:val="32"/>
          <w:szCs w:val="32"/>
        </w:rPr>
        <w:t>00</w:t>
      </w:r>
      <w:r>
        <w:rPr>
          <w:rFonts w:hint="eastAsia" w:ascii="仿宋" w:hAnsi="仿宋" w:eastAsia="仿宋" w:cs="宋体"/>
          <w:bCs/>
          <w:color w:val="auto"/>
          <w:kern w:val="0"/>
          <w:sz w:val="32"/>
          <w:szCs w:val="32"/>
        </w:rPr>
        <w:t>分，考试时间为15</w:t>
      </w:r>
      <w:r>
        <w:rPr>
          <w:rFonts w:ascii="仿宋" w:hAnsi="仿宋" w:eastAsia="仿宋" w:cs="宋体"/>
          <w:bCs/>
          <w:color w:val="auto"/>
          <w:kern w:val="0"/>
          <w:sz w:val="32"/>
          <w:szCs w:val="32"/>
        </w:rPr>
        <w:t>0</w:t>
      </w:r>
      <w:r>
        <w:rPr>
          <w:rFonts w:hint="eastAsia" w:ascii="仿宋" w:hAnsi="仿宋" w:eastAsia="仿宋" w:cs="宋体"/>
          <w:bCs/>
          <w:color w:val="auto"/>
          <w:kern w:val="0"/>
          <w:sz w:val="32"/>
          <w:szCs w:val="32"/>
        </w:rPr>
        <w:t>分钟。</w:t>
      </w:r>
    </w:p>
    <w:p>
      <w:pPr>
        <w:keepNext w:val="0"/>
        <w:keepLines w:val="0"/>
        <w:pageBreakBefore w:val="0"/>
        <w:kinsoku/>
        <w:wordWrap/>
        <w:overflowPunct/>
        <w:topLinePunct w:val="0"/>
        <w:autoSpaceDE/>
        <w:autoSpaceDN/>
        <w:bidi w:val="0"/>
        <w:adjustRightInd w:val="0"/>
        <w:snapToGrid w:val="0"/>
        <w:spacing w:line="360" w:lineRule="auto"/>
        <w:ind w:left="0" w:leftChars="0" w:firstLine="643" w:firstLineChars="200"/>
        <w:jc w:val="left"/>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三、考试题型</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考试题型从以下类型中选择：单项选择题、多项选择题、填空题、判断题、名词解释、简答题、论述题、计算题、材料分析题（案例分析题）等。</w:t>
      </w:r>
    </w:p>
    <w:p>
      <w:pPr>
        <w:keepNext w:val="0"/>
        <w:keepLines w:val="0"/>
        <w:pageBreakBefore w:val="0"/>
        <w:kinsoku/>
        <w:wordWrap/>
        <w:overflowPunct/>
        <w:topLinePunct w:val="0"/>
        <w:autoSpaceDE/>
        <w:autoSpaceDN/>
        <w:bidi w:val="0"/>
        <w:adjustRightInd w:val="0"/>
        <w:snapToGrid w:val="0"/>
        <w:spacing w:line="360" w:lineRule="auto"/>
        <w:ind w:left="0" w:leftChars="0"/>
        <w:jc w:val="center"/>
        <w:rPr>
          <w:rFonts w:ascii="黑体" w:hAnsi="黑体" w:eastAsia="黑体"/>
          <w:color w:val="auto"/>
          <w:sz w:val="32"/>
          <w:szCs w:val="32"/>
        </w:rPr>
      </w:pPr>
      <w:r>
        <w:rPr>
          <w:rFonts w:hint="eastAsia" w:ascii="黑体" w:hAnsi="黑体" w:eastAsia="黑体"/>
          <w:color w:val="auto"/>
          <w:sz w:val="32"/>
          <w:szCs w:val="32"/>
        </w:rPr>
        <w:t>Ⅲ.参考书目</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《工程测量》（第三版），主编：李仕东，人民交通出版社，2012年出版，ISBN：</w:t>
      </w:r>
      <w:r>
        <w:rPr>
          <w:rFonts w:ascii="仿宋" w:hAnsi="仿宋" w:eastAsia="仿宋" w:cs="宋体"/>
          <w:bCs/>
          <w:color w:val="auto"/>
          <w:kern w:val="0"/>
          <w:sz w:val="32"/>
          <w:szCs w:val="32"/>
        </w:rPr>
        <w:t>9787114077623</w:t>
      </w:r>
      <w:r>
        <w:rPr>
          <w:rFonts w:hint="eastAsia" w:ascii="仿宋" w:hAnsi="仿宋" w:eastAsia="仿宋" w:cs="宋体"/>
          <w:bCs/>
          <w:color w:val="auto"/>
          <w:kern w:val="0"/>
          <w:sz w:val="32"/>
          <w:szCs w:val="32"/>
        </w:rPr>
        <w:t>。</w:t>
      </w:r>
    </w:p>
    <w:p>
      <w:pPr>
        <w:pageBreakBefore w:val="0"/>
        <w:kinsoku/>
        <w:wordWrap/>
        <w:overflowPunct/>
        <w:topLinePunct w:val="0"/>
        <w:autoSpaceDE/>
        <w:autoSpaceDN/>
        <w:bidi w:val="0"/>
        <w:ind w:left="0" w:leftChars="0"/>
        <w:jc w:val="center"/>
        <w:rPr>
          <w:rFonts w:hint="eastAsia" w:ascii="仿宋" w:hAnsi="仿宋" w:eastAsia="仿宋"/>
          <w:b/>
          <w:color w:val="auto"/>
          <w:sz w:val="44"/>
          <w:szCs w:val="44"/>
        </w:rPr>
      </w:pPr>
    </w:p>
    <w:p>
      <w:pPr>
        <w:pageBreakBefore w:val="0"/>
        <w:kinsoku/>
        <w:wordWrap/>
        <w:overflowPunct/>
        <w:topLinePunct w:val="0"/>
        <w:autoSpaceDE/>
        <w:autoSpaceDN/>
        <w:bidi w:val="0"/>
        <w:ind w:left="0" w:leftChars="0"/>
        <w:rPr>
          <w:rFonts w:hint="eastAsia" w:ascii="仿宋" w:hAnsi="仿宋" w:eastAsia="仿宋"/>
          <w:b/>
          <w:color w:val="auto"/>
          <w:sz w:val="44"/>
          <w:szCs w:val="44"/>
          <w:lang w:val="en-US" w:eastAsia="zh-CN"/>
        </w:rPr>
      </w:pPr>
      <w:r>
        <w:rPr>
          <w:rFonts w:hint="eastAsia" w:ascii="仿宋" w:hAnsi="仿宋" w:eastAsia="仿宋"/>
          <w:b/>
          <w:color w:val="auto"/>
          <w:sz w:val="44"/>
          <w:szCs w:val="44"/>
          <w:lang w:val="en-US" w:eastAsia="zh-CN"/>
        </w:rPr>
        <w:br w:type="page"/>
      </w:r>
    </w:p>
    <w:p>
      <w:pPr>
        <w:pageBreakBefore w:val="0"/>
        <w:kinsoku/>
        <w:wordWrap/>
        <w:overflowPunct/>
        <w:topLinePunct w:val="0"/>
        <w:autoSpaceDE/>
        <w:autoSpaceDN/>
        <w:bidi w:val="0"/>
        <w:ind w:left="0" w:leftChars="0"/>
        <w:jc w:val="center"/>
        <w:outlineLvl w:val="0"/>
        <w:rPr>
          <w:rFonts w:hint="eastAsia" w:ascii="仿宋" w:hAnsi="仿宋" w:eastAsia="仿宋"/>
          <w:b/>
          <w:color w:val="auto"/>
          <w:sz w:val="44"/>
          <w:szCs w:val="44"/>
          <w:lang w:val="en-US" w:eastAsia="zh-CN"/>
        </w:rPr>
      </w:pPr>
      <w:bookmarkStart w:id="14" w:name="_Toc26683"/>
      <w:r>
        <w:rPr>
          <w:rFonts w:hint="eastAsia" w:ascii="仿宋" w:hAnsi="仿宋" w:eastAsia="仿宋"/>
          <w:b/>
          <w:color w:val="auto"/>
          <w:sz w:val="44"/>
          <w:szCs w:val="44"/>
          <w:lang w:val="en-US" w:eastAsia="zh-CN"/>
        </w:rPr>
        <w:t>《建设工程施工管理》考试说明</w:t>
      </w:r>
      <w:bookmarkEnd w:id="14"/>
    </w:p>
    <w:p>
      <w:pPr>
        <w:pageBreakBefore w:val="0"/>
        <w:kinsoku/>
        <w:wordWrap/>
        <w:overflowPunct/>
        <w:topLinePunct w:val="0"/>
        <w:autoSpaceDE/>
        <w:autoSpaceDN/>
        <w:bidi w:val="0"/>
        <w:ind w:left="0" w:leftChars="0"/>
        <w:jc w:val="center"/>
        <w:rPr>
          <w:rFonts w:ascii="黑体" w:hAnsi="黑体" w:eastAsia="黑体"/>
          <w:color w:val="auto"/>
          <w:sz w:val="32"/>
          <w:szCs w:val="32"/>
        </w:rPr>
      </w:pPr>
      <w:r>
        <w:rPr>
          <w:rFonts w:hint="eastAsia" w:ascii="黑体" w:hAnsi="黑体" w:eastAsia="黑体"/>
          <w:color w:val="auto"/>
          <w:sz w:val="32"/>
          <w:szCs w:val="32"/>
        </w:rPr>
        <w:t>Ⅰ.考试内容与要求</w:t>
      </w:r>
    </w:p>
    <w:p>
      <w:pPr>
        <w:pStyle w:val="7"/>
        <w:pageBreakBefore w:val="0"/>
        <w:shd w:val="clear" w:color="auto" w:fill="FFFFFF"/>
        <w:kinsoku/>
        <w:wordWrap/>
        <w:overflowPunct/>
        <w:topLinePunct w:val="0"/>
        <w:autoSpaceDE/>
        <w:autoSpaceDN/>
        <w:bidi w:val="0"/>
        <w:spacing w:before="0" w:beforeAutospacing="0" w:after="0" w:afterAutospacing="0" w:line="360" w:lineRule="auto"/>
        <w:ind w:left="0" w:leftChars="0" w:firstLine="640" w:firstLineChars="200"/>
        <w:textAlignment w:val="top"/>
        <w:rPr>
          <w:rFonts w:ascii="仿宋" w:hAnsi="仿宋" w:eastAsia="仿宋"/>
          <w:bCs/>
          <w:color w:val="auto"/>
          <w:sz w:val="32"/>
          <w:szCs w:val="32"/>
        </w:rPr>
      </w:pPr>
      <w:r>
        <w:rPr>
          <w:rFonts w:hint="eastAsia" w:ascii="仿宋" w:hAnsi="仿宋" w:eastAsia="仿宋"/>
          <w:bCs/>
          <w:color w:val="auto"/>
          <w:sz w:val="32"/>
          <w:szCs w:val="32"/>
        </w:rPr>
        <w:t>本科目考试内容包括</w:t>
      </w:r>
      <w:r>
        <w:rPr>
          <w:rFonts w:hint="eastAsia" w:ascii="仿宋" w:hAnsi="仿宋" w:eastAsia="仿宋" w:cs="仿宋"/>
          <w:bCs/>
          <w:color w:val="auto"/>
          <w:sz w:val="32"/>
          <w:szCs w:val="32"/>
        </w:rPr>
        <w:t>施工管理</w:t>
      </w:r>
      <w:r>
        <w:rPr>
          <w:rFonts w:hint="eastAsia" w:ascii="仿宋" w:hAnsi="仿宋" w:eastAsia="仿宋"/>
          <w:bCs/>
          <w:color w:val="auto"/>
          <w:sz w:val="32"/>
          <w:szCs w:val="32"/>
        </w:rPr>
        <w:t>、</w:t>
      </w:r>
      <w:r>
        <w:rPr>
          <w:rFonts w:hint="eastAsia" w:ascii="仿宋" w:hAnsi="仿宋" w:eastAsia="仿宋" w:cs="仿宋"/>
          <w:bCs/>
          <w:color w:val="auto"/>
          <w:sz w:val="32"/>
          <w:szCs w:val="32"/>
        </w:rPr>
        <w:t>施工成本控制</w:t>
      </w:r>
      <w:r>
        <w:rPr>
          <w:rFonts w:hint="eastAsia" w:ascii="仿宋" w:hAnsi="仿宋" w:eastAsia="仿宋"/>
          <w:bCs/>
          <w:color w:val="auto"/>
          <w:sz w:val="32"/>
          <w:szCs w:val="32"/>
        </w:rPr>
        <w:t>、</w:t>
      </w:r>
      <w:r>
        <w:rPr>
          <w:rFonts w:hint="eastAsia" w:ascii="仿宋" w:hAnsi="仿宋" w:eastAsia="仿宋" w:cs="仿宋"/>
          <w:bCs/>
          <w:color w:val="auto"/>
          <w:sz w:val="32"/>
          <w:szCs w:val="32"/>
        </w:rPr>
        <w:t>施工进度控制、施工质量控制、施工职业健康安全与环境管理、施工合同管理、施工信息管理等七个部分</w:t>
      </w:r>
      <w:r>
        <w:rPr>
          <w:rFonts w:hint="eastAsia" w:ascii="仿宋" w:hAnsi="仿宋" w:eastAsia="仿宋"/>
          <w:bCs/>
          <w:color w:val="auto"/>
          <w:sz w:val="32"/>
          <w:szCs w:val="32"/>
        </w:rPr>
        <w:t>。</w:t>
      </w:r>
      <w:r>
        <w:rPr>
          <w:rFonts w:ascii="仿宋" w:hAnsi="仿宋" w:eastAsia="仿宋"/>
          <w:bCs/>
          <w:color w:val="auto"/>
          <w:sz w:val="32"/>
          <w:szCs w:val="32"/>
        </w:rPr>
        <w:t>全面考核普通高等学校高职（专科）</w:t>
      </w:r>
      <w:r>
        <w:rPr>
          <w:rFonts w:hint="eastAsia" w:ascii="仿宋" w:hAnsi="仿宋" w:eastAsia="仿宋"/>
          <w:bCs/>
          <w:color w:val="auto"/>
          <w:sz w:val="32"/>
          <w:szCs w:val="32"/>
        </w:rPr>
        <w:t>工程管理</w:t>
      </w:r>
      <w:r>
        <w:rPr>
          <w:rFonts w:ascii="仿宋" w:hAnsi="仿宋" w:eastAsia="仿宋"/>
          <w:bCs/>
          <w:color w:val="auto"/>
          <w:sz w:val="32"/>
          <w:szCs w:val="32"/>
        </w:rPr>
        <w:t>及相关专业应届毕业生</w:t>
      </w:r>
      <w:r>
        <w:rPr>
          <w:rFonts w:hint="eastAsia" w:ascii="仿宋" w:hAnsi="仿宋" w:eastAsia="仿宋"/>
          <w:bCs/>
          <w:color w:val="auto"/>
          <w:sz w:val="32"/>
          <w:szCs w:val="32"/>
        </w:rPr>
        <w:t>建设工程施工管理课程</w:t>
      </w:r>
      <w:r>
        <w:rPr>
          <w:rFonts w:ascii="仿宋" w:hAnsi="仿宋" w:eastAsia="仿宋"/>
          <w:bCs/>
          <w:color w:val="auto"/>
          <w:sz w:val="32"/>
          <w:szCs w:val="32"/>
        </w:rPr>
        <w:t>是否达到教学大纲的要求，</w:t>
      </w:r>
      <w:r>
        <w:rPr>
          <w:rFonts w:hint="eastAsia" w:ascii="仿宋" w:hAnsi="仿宋" w:eastAsia="仿宋"/>
          <w:bCs/>
          <w:color w:val="auto"/>
          <w:sz w:val="32"/>
          <w:szCs w:val="32"/>
        </w:rPr>
        <w:t>考核</w:t>
      </w:r>
      <w:r>
        <w:rPr>
          <w:rFonts w:ascii="仿宋" w:hAnsi="仿宋" w:eastAsia="仿宋"/>
          <w:bCs/>
          <w:color w:val="auto"/>
          <w:sz w:val="32"/>
          <w:szCs w:val="32"/>
        </w:rPr>
        <w:t>其对</w:t>
      </w:r>
      <w:r>
        <w:rPr>
          <w:rFonts w:hint="eastAsia" w:ascii="仿宋" w:hAnsi="仿宋" w:eastAsia="仿宋"/>
          <w:bCs/>
          <w:color w:val="auto"/>
          <w:sz w:val="32"/>
          <w:szCs w:val="32"/>
        </w:rPr>
        <w:t>工程管理专业</w:t>
      </w:r>
      <w:r>
        <w:rPr>
          <w:rFonts w:ascii="仿宋" w:hAnsi="仿宋" w:eastAsia="仿宋"/>
          <w:bCs/>
          <w:color w:val="auto"/>
          <w:sz w:val="32"/>
          <w:szCs w:val="32"/>
        </w:rPr>
        <w:t>中《</w:t>
      </w:r>
      <w:r>
        <w:rPr>
          <w:rFonts w:hint="eastAsia" w:ascii="仿宋" w:hAnsi="仿宋" w:eastAsia="仿宋"/>
          <w:bCs/>
          <w:color w:val="auto"/>
          <w:sz w:val="32"/>
          <w:szCs w:val="32"/>
        </w:rPr>
        <w:t>建设工程施工管理</w:t>
      </w:r>
      <w:r>
        <w:rPr>
          <w:rFonts w:ascii="仿宋" w:hAnsi="仿宋" w:eastAsia="仿宋"/>
          <w:bCs/>
          <w:color w:val="auto"/>
          <w:sz w:val="32"/>
          <w:szCs w:val="32"/>
        </w:rPr>
        <w:t>》的基本知识点和理论方法的掌握情况。</w:t>
      </w:r>
      <w:r>
        <w:rPr>
          <w:rFonts w:hint="eastAsia" w:ascii="仿宋" w:hAnsi="仿宋" w:eastAsia="仿宋"/>
          <w:bCs/>
          <w:color w:val="auto"/>
          <w:sz w:val="32"/>
          <w:szCs w:val="32"/>
        </w:rPr>
        <w:t>具体内容与要求如下：</w:t>
      </w:r>
    </w:p>
    <w:p>
      <w:pPr>
        <w:pageBreakBefore w:val="0"/>
        <w:kinsoku/>
        <w:wordWrap/>
        <w:overflowPunct/>
        <w:topLinePunct w:val="0"/>
        <w:autoSpaceDE/>
        <w:autoSpaceDN/>
        <w:bidi w:val="0"/>
        <w:adjustRightInd w:val="0"/>
        <w:snapToGrid w:val="0"/>
        <w:spacing w:line="360" w:lineRule="auto"/>
        <w:ind w:left="0" w:leftChars="0" w:firstLine="640" w:firstLineChars="2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2Z101000 施工管理</w:t>
      </w:r>
    </w:p>
    <w:p>
      <w:pPr>
        <w:pageBreakBefore w:val="0"/>
        <w:kinsoku/>
        <w:wordWrap/>
        <w:overflowPunct/>
        <w:topLinePunct w:val="0"/>
        <w:autoSpaceDE/>
        <w:autoSpaceDN/>
        <w:bidi w:val="0"/>
        <w:adjustRightInd w:val="0"/>
        <w:snapToGrid w:val="0"/>
        <w:spacing w:line="360" w:lineRule="auto"/>
        <w:ind w:left="0" w:leftChars="0" w:firstLine="640" w:firstLineChars="2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考核内容、考核要求及所占比例：</w:t>
      </w:r>
    </w:p>
    <w:p>
      <w:pPr>
        <w:pageBreakBefore w:val="0"/>
        <w:kinsoku/>
        <w:wordWrap/>
        <w:overflowPunct/>
        <w:topLinePunct w:val="0"/>
        <w:autoSpaceDE/>
        <w:autoSpaceDN/>
        <w:bidi w:val="0"/>
        <w:adjustRightInd w:val="0"/>
        <w:snapToGrid w:val="0"/>
        <w:spacing w:line="360" w:lineRule="auto"/>
        <w:ind w:left="0" w:leftChars="0" w:firstLine="645"/>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考核内容、考核要求：掌握</w:t>
      </w:r>
      <w:r>
        <w:rPr>
          <w:rFonts w:hint="eastAsia" w:ascii="仿宋" w:hAnsi="仿宋" w:eastAsia="仿宋" w:cs="仿宋"/>
          <w:bCs/>
          <w:color w:val="auto"/>
          <w:sz w:val="32"/>
          <w:szCs w:val="32"/>
        </w:rPr>
        <w:t>施工方的项目管理、施工管理的组织、施工组织设计的内容、建设工程项目目标的动态管理、施工风险管理、建设工程监理</w:t>
      </w:r>
      <w:r>
        <w:rPr>
          <w:rFonts w:hint="eastAsia" w:ascii="仿宋" w:hAnsi="仿宋" w:eastAsia="仿宋" w:cs="宋体"/>
          <w:bCs/>
          <w:color w:val="auto"/>
          <w:kern w:val="0"/>
          <w:sz w:val="32"/>
          <w:szCs w:val="32"/>
        </w:rPr>
        <w:t>建设工程施工管理的相关内容。</w:t>
      </w:r>
    </w:p>
    <w:p>
      <w:pPr>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所占比例：12%-18%</w:t>
      </w:r>
    </w:p>
    <w:p>
      <w:pPr>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2Z102000 施工成本控制</w:t>
      </w:r>
    </w:p>
    <w:p>
      <w:pPr>
        <w:pageBreakBefore w:val="0"/>
        <w:kinsoku/>
        <w:wordWrap/>
        <w:overflowPunct/>
        <w:topLinePunct w:val="0"/>
        <w:autoSpaceDE/>
        <w:autoSpaceDN/>
        <w:bidi w:val="0"/>
        <w:adjustRightInd w:val="0"/>
        <w:snapToGrid w:val="0"/>
        <w:spacing w:line="360" w:lineRule="auto"/>
        <w:ind w:left="0" w:leftChars="0" w:firstLine="640" w:firstLineChars="2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考核内容、考核要求及所占比例：</w:t>
      </w:r>
    </w:p>
    <w:p>
      <w:pPr>
        <w:pageBreakBefore w:val="0"/>
        <w:kinsoku/>
        <w:wordWrap/>
        <w:overflowPunct/>
        <w:topLinePunct w:val="0"/>
        <w:autoSpaceDE/>
        <w:autoSpaceDN/>
        <w:bidi w:val="0"/>
        <w:adjustRightInd w:val="0"/>
        <w:snapToGrid w:val="0"/>
        <w:spacing w:line="360" w:lineRule="auto"/>
        <w:ind w:left="0" w:leftChars="0" w:firstLine="640" w:firstLineChars="2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考核内容、考核要求：掌握</w:t>
      </w:r>
      <w:r>
        <w:rPr>
          <w:rFonts w:hint="eastAsia" w:ascii="仿宋" w:hAnsi="仿宋" w:eastAsia="仿宋" w:cs="仿宋"/>
          <w:bCs/>
          <w:color w:val="auto"/>
          <w:sz w:val="32"/>
          <w:szCs w:val="32"/>
        </w:rPr>
        <w:t>建筑安装工程费用项目的组成与计算、建设工程定额、施工成本管理与施工成本计划，施工成本控制与施工成本分析、建筑安装工程费用的结算</w:t>
      </w:r>
      <w:r>
        <w:rPr>
          <w:rFonts w:ascii="仿宋" w:hAnsi="仿宋" w:eastAsia="仿宋" w:cs="仿宋"/>
          <w:bCs/>
          <w:color w:val="auto"/>
          <w:sz w:val="32"/>
          <w:szCs w:val="32"/>
        </w:rPr>
        <w:t>的相关内容</w:t>
      </w:r>
      <w:r>
        <w:rPr>
          <w:rFonts w:hint="eastAsia" w:ascii="仿宋" w:hAnsi="仿宋" w:eastAsia="仿宋" w:cs="宋体"/>
          <w:bCs/>
          <w:color w:val="auto"/>
          <w:kern w:val="0"/>
          <w:sz w:val="32"/>
          <w:szCs w:val="32"/>
        </w:rPr>
        <w:t>。</w:t>
      </w:r>
    </w:p>
    <w:p>
      <w:pPr>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所占比例：15%-20%</w:t>
      </w:r>
    </w:p>
    <w:p>
      <w:pPr>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2Z103000 施工进度控制</w:t>
      </w:r>
    </w:p>
    <w:p>
      <w:pPr>
        <w:pageBreakBefore w:val="0"/>
        <w:kinsoku/>
        <w:wordWrap/>
        <w:overflowPunct/>
        <w:topLinePunct w:val="0"/>
        <w:autoSpaceDE/>
        <w:autoSpaceDN/>
        <w:bidi w:val="0"/>
        <w:adjustRightInd w:val="0"/>
        <w:snapToGrid w:val="0"/>
        <w:spacing w:line="360" w:lineRule="auto"/>
        <w:ind w:left="0" w:leftChars="0" w:firstLine="640" w:firstLineChars="2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考核内容、考核要求及所占比例：</w:t>
      </w:r>
    </w:p>
    <w:p>
      <w:pPr>
        <w:pageBreakBefore w:val="0"/>
        <w:kinsoku/>
        <w:wordWrap/>
        <w:overflowPunct/>
        <w:topLinePunct w:val="0"/>
        <w:autoSpaceDE/>
        <w:autoSpaceDN/>
        <w:bidi w:val="0"/>
        <w:adjustRightInd w:val="0"/>
        <w:snapToGrid w:val="0"/>
        <w:spacing w:line="360" w:lineRule="auto"/>
        <w:ind w:left="0" w:leftChars="0" w:firstLine="640" w:firstLineChars="2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考核内容、考核要求：掌握</w:t>
      </w:r>
      <w:r>
        <w:rPr>
          <w:rFonts w:hint="eastAsia" w:ascii="仿宋" w:hAnsi="仿宋" w:eastAsia="仿宋" w:cs="仿宋"/>
          <w:bCs/>
          <w:color w:val="auto"/>
          <w:sz w:val="32"/>
          <w:szCs w:val="32"/>
        </w:rPr>
        <w:t>建设工程项目进度控制的目标和任务、施工方进度计划的类型及其作用，施工进度计划编制的方法、施工方进度控制的任务和措施的相关内容</w:t>
      </w:r>
      <w:r>
        <w:rPr>
          <w:rFonts w:hint="eastAsia" w:ascii="仿宋" w:hAnsi="仿宋" w:eastAsia="仿宋" w:cs="宋体"/>
          <w:bCs/>
          <w:color w:val="auto"/>
          <w:kern w:val="0"/>
          <w:sz w:val="32"/>
          <w:szCs w:val="32"/>
        </w:rPr>
        <w:t>。</w:t>
      </w:r>
    </w:p>
    <w:p>
      <w:pPr>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所占比例：15%-20%</w:t>
      </w:r>
    </w:p>
    <w:p>
      <w:pPr>
        <w:pageBreakBefore w:val="0"/>
        <w:kinsoku/>
        <w:wordWrap/>
        <w:overflowPunct/>
        <w:topLinePunct w:val="0"/>
        <w:autoSpaceDE/>
        <w:autoSpaceDN/>
        <w:bidi w:val="0"/>
        <w:adjustRightInd w:val="0"/>
        <w:snapToGrid w:val="0"/>
        <w:spacing w:line="360" w:lineRule="auto"/>
        <w:ind w:left="0" w:leftChars="0" w:firstLine="640" w:firstLineChars="2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2Z104000 施工质量控制</w:t>
      </w:r>
    </w:p>
    <w:p>
      <w:pPr>
        <w:pageBreakBefore w:val="0"/>
        <w:kinsoku/>
        <w:wordWrap/>
        <w:overflowPunct/>
        <w:topLinePunct w:val="0"/>
        <w:autoSpaceDE/>
        <w:autoSpaceDN/>
        <w:bidi w:val="0"/>
        <w:adjustRightInd w:val="0"/>
        <w:snapToGrid w:val="0"/>
        <w:spacing w:line="360" w:lineRule="auto"/>
        <w:ind w:left="0" w:leftChars="0" w:firstLine="640" w:firstLineChars="2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考核内容、考核要求及所占比例：</w:t>
      </w:r>
    </w:p>
    <w:p>
      <w:pPr>
        <w:pageBreakBefore w:val="0"/>
        <w:kinsoku/>
        <w:wordWrap/>
        <w:overflowPunct/>
        <w:topLinePunct w:val="0"/>
        <w:autoSpaceDE/>
        <w:autoSpaceDN/>
        <w:bidi w:val="0"/>
        <w:adjustRightInd w:val="0"/>
        <w:snapToGrid w:val="0"/>
        <w:spacing w:line="360" w:lineRule="auto"/>
        <w:ind w:left="0" w:leftChars="0" w:firstLine="640" w:firstLineChars="2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考核内容、考核要求：掌握</w:t>
      </w:r>
      <w:r>
        <w:rPr>
          <w:rFonts w:hint="eastAsia" w:ascii="仿宋" w:hAnsi="仿宋" w:eastAsia="仿宋" w:cs="仿宋"/>
          <w:bCs/>
          <w:color w:val="auto"/>
          <w:sz w:val="32"/>
          <w:szCs w:val="32"/>
        </w:rPr>
        <w:t>施工质量管理和质量控制的基础知识、施工质量管理体系的建立和运行，施工质量控制的内容和方法、施工质量事故处理、施工质量的政府监督</w:t>
      </w:r>
      <w:r>
        <w:rPr>
          <w:rFonts w:hint="eastAsia" w:ascii="仿宋" w:hAnsi="仿宋" w:eastAsia="仿宋" w:cs="宋体"/>
          <w:bCs/>
          <w:color w:val="auto"/>
          <w:kern w:val="0"/>
          <w:sz w:val="32"/>
          <w:szCs w:val="32"/>
        </w:rPr>
        <w:t>的相关内容。</w:t>
      </w:r>
    </w:p>
    <w:p>
      <w:pPr>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所占比例：15%-20%</w:t>
      </w:r>
    </w:p>
    <w:p>
      <w:pPr>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2Z105000 施工职业健康安全与环境管理</w:t>
      </w:r>
    </w:p>
    <w:p>
      <w:pPr>
        <w:pageBreakBefore w:val="0"/>
        <w:kinsoku/>
        <w:wordWrap/>
        <w:overflowPunct/>
        <w:topLinePunct w:val="0"/>
        <w:autoSpaceDE/>
        <w:autoSpaceDN/>
        <w:bidi w:val="0"/>
        <w:adjustRightInd w:val="0"/>
        <w:snapToGrid w:val="0"/>
        <w:spacing w:line="360" w:lineRule="auto"/>
        <w:ind w:left="0" w:leftChars="0" w:firstLine="640" w:firstLineChars="2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考核内容、考核要求及所占比例：</w:t>
      </w:r>
    </w:p>
    <w:p>
      <w:pPr>
        <w:pageBreakBefore w:val="0"/>
        <w:kinsoku/>
        <w:wordWrap/>
        <w:overflowPunct/>
        <w:topLinePunct w:val="0"/>
        <w:autoSpaceDE/>
        <w:autoSpaceDN/>
        <w:bidi w:val="0"/>
        <w:adjustRightInd w:val="0"/>
        <w:snapToGrid w:val="0"/>
        <w:spacing w:line="360" w:lineRule="auto"/>
        <w:ind w:left="0" w:leftChars="0" w:firstLine="640" w:firstLineChars="200"/>
        <w:rPr>
          <w:rFonts w:ascii="仿宋" w:hAnsi="仿宋" w:eastAsia="仿宋" w:cs="仿宋"/>
          <w:bCs/>
          <w:color w:val="auto"/>
          <w:sz w:val="32"/>
          <w:szCs w:val="32"/>
        </w:rPr>
      </w:pPr>
      <w:r>
        <w:rPr>
          <w:rFonts w:hint="eastAsia" w:ascii="仿宋" w:hAnsi="仿宋" w:eastAsia="仿宋" w:cs="宋体"/>
          <w:bCs/>
          <w:color w:val="auto"/>
          <w:kern w:val="0"/>
          <w:sz w:val="32"/>
          <w:szCs w:val="32"/>
        </w:rPr>
        <w:t>考核内容、考核要求：</w:t>
      </w:r>
      <w:r>
        <w:rPr>
          <w:rFonts w:hint="eastAsia" w:ascii="仿宋" w:hAnsi="仿宋" w:eastAsia="仿宋" w:cs="仿宋"/>
          <w:bCs/>
          <w:color w:val="auto"/>
          <w:sz w:val="32"/>
          <w:szCs w:val="32"/>
        </w:rPr>
        <w:t>掌握职业健康安全管理体系与环境管理体系，施工安全生产管理，生产安全事故应急预案和事故处理，施工现场文明施工与环境保护的相关内容。</w:t>
      </w:r>
    </w:p>
    <w:p>
      <w:pPr>
        <w:pageBreakBefore w:val="0"/>
        <w:kinsoku/>
        <w:wordWrap/>
        <w:overflowPunct/>
        <w:topLinePunct w:val="0"/>
        <w:autoSpaceDE/>
        <w:autoSpaceDN/>
        <w:bidi w:val="0"/>
        <w:adjustRightInd w:val="0"/>
        <w:snapToGrid w:val="0"/>
        <w:spacing w:line="360" w:lineRule="auto"/>
        <w:ind w:left="0" w:leftChars="0" w:firstLine="640" w:firstLineChars="2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所占比例：10%-15%</w:t>
      </w:r>
    </w:p>
    <w:p>
      <w:pPr>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2Z106000 施工合同管理</w:t>
      </w:r>
    </w:p>
    <w:p>
      <w:pPr>
        <w:pageBreakBefore w:val="0"/>
        <w:kinsoku/>
        <w:wordWrap/>
        <w:overflowPunct/>
        <w:topLinePunct w:val="0"/>
        <w:autoSpaceDE/>
        <w:autoSpaceDN/>
        <w:bidi w:val="0"/>
        <w:adjustRightInd w:val="0"/>
        <w:snapToGrid w:val="0"/>
        <w:spacing w:line="360" w:lineRule="auto"/>
        <w:ind w:left="0" w:leftChars="0" w:firstLine="640" w:firstLineChars="2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考核内容、考核要求及所占比例：</w:t>
      </w:r>
    </w:p>
    <w:p>
      <w:pPr>
        <w:pageBreakBefore w:val="0"/>
        <w:kinsoku/>
        <w:wordWrap/>
        <w:overflowPunct/>
        <w:topLinePunct w:val="0"/>
        <w:autoSpaceDE/>
        <w:autoSpaceDN/>
        <w:bidi w:val="0"/>
        <w:adjustRightInd w:val="0"/>
        <w:snapToGrid w:val="0"/>
        <w:spacing w:line="360" w:lineRule="auto"/>
        <w:ind w:left="0" w:leftChars="0" w:firstLine="640" w:firstLineChars="2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w:t>
      </w:r>
      <w:r>
        <w:rPr>
          <w:rFonts w:hint="eastAsia" w:ascii="仿宋" w:hAnsi="仿宋" w:eastAsia="仿宋" w:cs="仿宋"/>
          <w:bCs/>
          <w:color w:val="auto"/>
          <w:sz w:val="32"/>
          <w:szCs w:val="32"/>
        </w:rPr>
        <w:t>掌握施工承发包的模式、施工合同与物资采购合同的内容、施工计价方式，施工合同执行过程的管理，施工合同索赔的相关内容</w:t>
      </w:r>
      <w:r>
        <w:rPr>
          <w:rFonts w:hint="eastAsia" w:ascii="仿宋" w:hAnsi="仿宋" w:eastAsia="仿宋" w:cs="宋体"/>
          <w:bCs/>
          <w:color w:val="auto"/>
          <w:kern w:val="0"/>
          <w:sz w:val="32"/>
          <w:szCs w:val="32"/>
        </w:rPr>
        <w:t>。</w:t>
      </w:r>
    </w:p>
    <w:p>
      <w:pPr>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所占比例：15%-20%</w:t>
      </w:r>
    </w:p>
    <w:p>
      <w:pPr>
        <w:pageBreakBefore w:val="0"/>
        <w:kinsoku/>
        <w:wordWrap/>
        <w:overflowPunct/>
        <w:topLinePunct w:val="0"/>
        <w:autoSpaceDE/>
        <w:autoSpaceDN/>
        <w:bidi w:val="0"/>
        <w:adjustRightInd w:val="0"/>
        <w:snapToGrid w:val="0"/>
        <w:spacing w:line="360" w:lineRule="auto"/>
        <w:ind w:left="0" w:leftChars="0" w:firstLine="640" w:firstLineChars="2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2Z107000 施工信息管理</w:t>
      </w:r>
    </w:p>
    <w:p>
      <w:pPr>
        <w:pageBreakBefore w:val="0"/>
        <w:kinsoku/>
        <w:wordWrap/>
        <w:overflowPunct/>
        <w:topLinePunct w:val="0"/>
        <w:autoSpaceDE/>
        <w:autoSpaceDN/>
        <w:bidi w:val="0"/>
        <w:adjustRightInd w:val="0"/>
        <w:snapToGrid w:val="0"/>
        <w:spacing w:line="360" w:lineRule="auto"/>
        <w:ind w:left="0" w:leftChars="0" w:firstLine="640" w:firstLineChars="2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考核内容、考核要求及所占比例：</w:t>
      </w:r>
    </w:p>
    <w:p>
      <w:pPr>
        <w:pageBreakBefore w:val="0"/>
        <w:kinsoku/>
        <w:wordWrap/>
        <w:overflowPunct/>
        <w:topLinePunct w:val="0"/>
        <w:autoSpaceDE/>
        <w:autoSpaceDN/>
        <w:bidi w:val="0"/>
        <w:adjustRightInd w:val="0"/>
        <w:snapToGrid w:val="0"/>
        <w:spacing w:line="360" w:lineRule="auto"/>
        <w:ind w:left="0" w:leftChars="0" w:firstLine="640" w:firstLineChars="20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考核内容、考核要求：</w:t>
      </w:r>
      <w:r>
        <w:rPr>
          <w:rFonts w:hint="eastAsia" w:ascii="仿宋" w:hAnsi="仿宋" w:eastAsia="仿宋" w:cs="仿宋"/>
          <w:bCs/>
          <w:color w:val="auto"/>
          <w:sz w:val="32"/>
          <w:szCs w:val="32"/>
        </w:rPr>
        <w:t>掌握施工信息管理的任务和方法，施工文件归档管理的相关内容</w:t>
      </w:r>
      <w:r>
        <w:rPr>
          <w:rFonts w:hint="eastAsia" w:ascii="仿宋" w:hAnsi="仿宋" w:eastAsia="仿宋" w:cs="宋体"/>
          <w:bCs/>
          <w:color w:val="auto"/>
          <w:kern w:val="0"/>
          <w:sz w:val="32"/>
          <w:szCs w:val="32"/>
        </w:rPr>
        <w:t>。</w:t>
      </w:r>
    </w:p>
    <w:p>
      <w:pPr>
        <w:pageBreakBefore w:val="0"/>
        <w:kinsoku/>
        <w:wordWrap/>
        <w:overflowPunct/>
        <w:topLinePunct w:val="0"/>
        <w:autoSpaceDE/>
        <w:autoSpaceDN/>
        <w:bidi w:val="0"/>
        <w:adjustRightInd w:val="0"/>
        <w:snapToGrid w:val="0"/>
        <w:spacing w:line="360" w:lineRule="auto"/>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所占比例：8%-12%</w:t>
      </w:r>
    </w:p>
    <w:p>
      <w:pPr>
        <w:pageBreakBefore w:val="0"/>
        <w:kinsoku/>
        <w:wordWrap/>
        <w:overflowPunct/>
        <w:topLinePunct w:val="0"/>
        <w:autoSpaceDE/>
        <w:autoSpaceDN/>
        <w:bidi w:val="0"/>
        <w:ind w:left="0" w:leftChars="0"/>
        <w:jc w:val="center"/>
        <w:rPr>
          <w:rFonts w:ascii="黑体" w:hAnsi="黑体" w:eastAsia="黑体"/>
          <w:color w:val="auto"/>
          <w:sz w:val="32"/>
          <w:szCs w:val="32"/>
        </w:rPr>
      </w:pPr>
      <w:r>
        <w:rPr>
          <w:rFonts w:hint="eastAsia" w:ascii="黑体" w:hAnsi="黑体" w:eastAsia="黑体"/>
          <w:color w:val="auto"/>
          <w:sz w:val="32"/>
          <w:szCs w:val="32"/>
        </w:rPr>
        <w:t>Ⅱ.考试形式、考试时间与考试题型</w:t>
      </w:r>
    </w:p>
    <w:p>
      <w:pPr>
        <w:pageBreakBefore w:val="0"/>
        <w:kinsoku/>
        <w:wordWrap/>
        <w:overflowPunct/>
        <w:topLinePunct w:val="0"/>
        <w:autoSpaceDE/>
        <w:autoSpaceDN/>
        <w:bidi w:val="0"/>
        <w:ind w:left="0" w:leftChars="0" w:firstLine="643" w:firstLineChars="200"/>
        <w:jc w:val="left"/>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一、考试形式</w:t>
      </w:r>
    </w:p>
    <w:p>
      <w:pPr>
        <w:pageBreakBefore w:val="0"/>
        <w:kinsoku/>
        <w:wordWrap/>
        <w:overflowPunct/>
        <w:topLinePunct w:val="0"/>
        <w:autoSpaceDE/>
        <w:autoSpaceDN/>
        <w:bidi w:val="0"/>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考试采用闭卷、笔试形式。</w:t>
      </w:r>
    </w:p>
    <w:p>
      <w:pPr>
        <w:pageBreakBefore w:val="0"/>
        <w:kinsoku/>
        <w:wordWrap/>
        <w:overflowPunct/>
        <w:topLinePunct w:val="0"/>
        <w:autoSpaceDE/>
        <w:autoSpaceDN/>
        <w:bidi w:val="0"/>
        <w:ind w:left="0" w:leftChars="0" w:firstLine="643" w:firstLineChars="200"/>
        <w:jc w:val="left"/>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二、考试满分及考试时间</w:t>
      </w:r>
    </w:p>
    <w:p>
      <w:pPr>
        <w:pageBreakBefore w:val="0"/>
        <w:kinsoku/>
        <w:wordWrap/>
        <w:overflowPunct/>
        <w:topLinePunct w:val="0"/>
        <w:autoSpaceDE/>
        <w:autoSpaceDN/>
        <w:bidi w:val="0"/>
        <w:ind w:left="0" w:leftChars="0" w:firstLine="640" w:firstLineChars="200"/>
        <w:jc w:val="left"/>
        <w:rPr>
          <w:rFonts w:ascii="黑体" w:hAnsi="黑体" w:eastAsia="黑体"/>
          <w:color w:val="auto"/>
          <w:sz w:val="32"/>
          <w:szCs w:val="32"/>
        </w:rPr>
      </w:pPr>
      <w:r>
        <w:rPr>
          <w:rFonts w:hint="eastAsia" w:ascii="仿宋" w:hAnsi="仿宋" w:eastAsia="仿宋" w:cs="宋体"/>
          <w:bCs/>
          <w:color w:val="auto"/>
          <w:kern w:val="0"/>
          <w:sz w:val="32"/>
          <w:szCs w:val="32"/>
        </w:rPr>
        <w:t>试卷满分1</w:t>
      </w:r>
      <w:r>
        <w:rPr>
          <w:rFonts w:ascii="仿宋" w:hAnsi="仿宋" w:eastAsia="仿宋" w:cs="宋体"/>
          <w:bCs/>
          <w:color w:val="auto"/>
          <w:kern w:val="0"/>
          <w:sz w:val="32"/>
          <w:szCs w:val="32"/>
        </w:rPr>
        <w:t>00</w:t>
      </w:r>
      <w:r>
        <w:rPr>
          <w:rFonts w:hint="eastAsia" w:ascii="仿宋" w:hAnsi="仿宋" w:eastAsia="仿宋" w:cs="宋体"/>
          <w:bCs/>
          <w:color w:val="auto"/>
          <w:kern w:val="0"/>
          <w:sz w:val="32"/>
          <w:szCs w:val="32"/>
        </w:rPr>
        <w:t>分，考试时间为15</w:t>
      </w:r>
      <w:r>
        <w:rPr>
          <w:rFonts w:ascii="仿宋" w:hAnsi="仿宋" w:eastAsia="仿宋" w:cs="宋体"/>
          <w:bCs/>
          <w:color w:val="auto"/>
          <w:kern w:val="0"/>
          <w:sz w:val="32"/>
          <w:szCs w:val="32"/>
        </w:rPr>
        <w:t>0</w:t>
      </w:r>
      <w:r>
        <w:rPr>
          <w:rFonts w:hint="eastAsia" w:ascii="仿宋" w:hAnsi="仿宋" w:eastAsia="仿宋" w:cs="宋体"/>
          <w:bCs/>
          <w:color w:val="auto"/>
          <w:kern w:val="0"/>
          <w:sz w:val="32"/>
          <w:szCs w:val="32"/>
        </w:rPr>
        <w:t>分钟。</w:t>
      </w:r>
    </w:p>
    <w:p>
      <w:pPr>
        <w:pageBreakBefore w:val="0"/>
        <w:kinsoku/>
        <w:wordWrap/>
        <w:overflowPunct/>
        <w:topLinePunct w:val="0"/>
        <w:autoSpaceDE/>
        <w:autoSpaceDN/>
        <w:bidi w:val="0"/>
        <w:ind w:left="0" w:leftChars="0" w:firstLine="643" w:firstLineChars="200"/>
        <w:jc w:val="left"/>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三、考试题型</w:t>
      </w:r>
    </w:p>
    <w:p>
      <w:pPr>
        <w:pageBreakBefore w:val="0"/>
        <w:kinsoku/>
        <w:wordWrap/>
        <w:overflowPunct/>
        <w:topLinePunct w:val="0"/>
        <w:autoSpaceDE/>
        <w:autoSpaceDN/>
        <w:bidi w:val="0"/>
        <w:ind w:left="0" w:leftChars="0"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考试题型从以下类型中选择：单项选择题、多项选择题、判断题、名词解释、简答题、计算题及案例分析题等。</w:t>
      </w:r>
    </w:p>
    <w:p>
      <w:pPr>
        <w:pageBreakBefore w:val="0"/>
        <w:kinsoku/>
        <w:wordWrap/>
        <w:overflowPunct/>
        <w:topLinePunct w:val="0"/>
        <w:autoSpaceDE/>
        <w:autoSpaceDN/>
        <w:bidi w:val="0"/>
        <w:ind w:left="0" w:leftChars="0"/>
        <w:jc w:val="center"/>
        <w:rPr>
          <w:rFonts w:ascii="黑体" w:hAnsi="黑体" w:eastAsia="黑体"/>
          <w:color w:val="auto"/>
          <w:sz w:val="32"/>
          <w:szCs w:val="32"/>
        </w:rPr>
      </w:pPr>
      <w:r>
        <w:rPr>
          <w:rFonts w:hint="eastAsia" w:ascii="黑体" w:hAnsi="黑体" w:eastAsia="黑体"/>
          <w:color w:val="auto"/>
          <w:sz w:val="32"/>
          <w:szCs w:val="32"/>
        </w:rPr>
        <w:t>Ⅲ.参考书目</w:t>
      </w:r>
    </w:p>
    <w:p>
      <w:pPr>
        <w:pageBreakBefore w:val="0"/>
        <w:kinsoku/>
        <w:wordWrap/>
        <w:overflowPunct/>
        <w:topLinePunct w:val="0"/>
        <w:autoSpaceDE/>
        <w:autoSpaceDN/>
        <w:bidi w:val="0"/>
        <w:ind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《建设工程施工管理》，主编：全国二级建造师职业资格考试用书编写组，中国建筑工业出版社，2021年12月出版，ISBN：9787</w:t>
      </w:r>
      <w:r>
        <w:rPr>
          <w:rFonts w:ascii="仿宋" w:hAnsi="仿宋" w:eastAsia="仿宋" w:cs="宋体"/>
          <w:bCs/>
          <w:color w:val="auto"/>
          <w:kern w:val="0"/>
          <w:sz w:val="32"/>
          <w:szCs w:val="32"/>
        </w:rPr>
        <w:t>112256006</w:t>
      </w:r>
      <w:r>
        <w:rPr>
          <w:rFonts w:hint="eastAsia" w:ascii="仿宋" w:hAnsi="仿宋" w:eastAsia="仿宋" w:cs="宋体"/>
          <w:bCs/>
          <w:color w:val="auto"/>
          <w:kern w:val="0"/>
          <w:sz w:val="32"/>
          <w:szCs w:val="32"/>
        </w:rPr>
        <w:t>。</w:t>
      </w:r>
    </w:p>
    <w:p>
      <w:pPr>
        <w:pageBreakBefore w:val="0"/>
        <w:kinsoku/>
        <w:wordWrap/>
        <w:overflowPunct/>
        <w:topLinePunct w:val="0"/>
        <w:autoSpaceDE/>
        <w:autoSpaceDN/>
        <w:bidi w:val="0"/>
        <w:ind w:left="0" w:leftChars="0" w:firstLine="640" w:firstLineChars="200"/>
        <w:jc w:val="left"/>
        <w:rPr>
          <w:rFonts w:hint="eastAsia" w:ascii="仿宋" w:hAnsi="仿宋" w:eastAsia="仿宋" w:cs="宋体"/>
          <w:bCs/>
          <w:color w:val="auto"/>
          <w:kern w:val="0"/>
          <w:sz w:val="32"/>
          <w:szCs w:val="32"/>
          <w:lang w:val="en-US" w:eastAsia="zh-CN"/>
        </w:rPr>
      </w:pPr>
    </w:p>
    <w:p>
      <w:pPr>
        <w:pageBreakBefore w:val="0"/>
        <w:kinsoku/>
        <w:wordWrap/>
        <w:overflowPunct/>
        <w:topLinePunct w:val="0"/>
        <w:autoSpaceDE/>
        <w:autoSpaceDN/>
        <w:bidi w:val="0"/>
        <w:ind w:left="0" w:leftChars="0"/>
        <w:rPr>
          <w:rFonts w:hint="eastAsia" w:ascii="仿宋" w:hAnsi="仿宋" w:eastAsia="仿宋"/>
          <w:b/>
          <w:color w:val="auto"/>
          <w:sz w:val="44"/>
          <w:szCs w:val="44"/>
        </w:rPr>
      </w:pPr>
      <w:r>
        <w:rPr>
          <w:rFonts w:hint="eastAsia" w:ascii="仿宋" w:hAnsi="仿宋" w:eastAsia="仿宋"/>
          <w:b/>
          <w:color w:val="auto"/>
          <w:sz w:val="44"/>
          <w:szCs w:val="44"/>
        </w:rPr>
        <w:br w:type="page"/>
      </w:r>
    </w:p>
    <w:p>
      <w:pPr>
        <w:pageBreakBefore w:val="0"/>
        <w:kinsoku/>
        <w:wordWrap/>
        <w:overflowPunct/>
        <w:topLinePunct w:val="0"/>
        <w:autoSpaceDE/>
        <w:autoSpaceDN/>
        <w:bidi w:val="0"/>
        <w:ind w:left="0" w:leftChars="0"/>
        <w:jc w:val="center"/>
        <w:outlineLvl w:val="0"/>
        <w:rPr>
          <w:rFonts w:ascii="仿宋" w:hAnsi="仿宋" w:eastAsia="仿宋"/>
          <w:b/>
          <w:color w:val="auto"/>
          <w:sz w:val="44"/>
          <w:szCs w:val="44"/>
        </w:rPr>
      </w:pPr>
      <w:bookmarkStart w:id="15" w:name="_Toc17967"/>
      <w:r>
        <w:rPr>
          <w:rFonts w:hint="eastAsia" w:ascii="仿宋" w:hAnsi="仿宋" w:eastAsia="仿宋"/>
          <w:b/>
          <w:color w:val="auto"/>
          <w:sz w:val="44"/>
          <w:szCs w:val="44"/>
        </w:rPr>
        <w:t>《</w:t>
      </w:r>
      <w:r>
        <w:rPr>
          <w:rFonts w:hint="eastAsia" w:ascii="仿宋" w:hAnsi="仿宋" w:eastAsia="仿宋"/>
          <w:b/>
          <w:color w:val="auto"/>
          <w:sz w:val="44"/>
          <w:szCs w:val="44"/>
          <w:lang w:eastAsia="zh-CN"/>
        </w:rPr>
        <w:t>管理学</w:t>
      </w:r>
      <w:r>
        <w:rPr>
          <w:rFonts w:hint="eastAsia" w:ascii="仿宋" w:hAnsi="仿宋" w:eastAsia="仿宋"/>
          <w:b/>
          <w:color w:val="auto"/>
          <w:sz w:val="44"/>
          <w:szCs w:val="44"/>
          <w:lang w:val="en-US" w:eastAsia="zh-CN"/>
        </w:rPr>
        <w:t>基础</w:t>
      </w:r>
      <w:r>
        <w:rPr>
          <w:rFonts w:hint="eastAsia" w:ascii="仿宋" w:hAnsi="仿宋" w:eastAsia="仿宋"/>
          <w:b/>
          <w:color w:val="auto"/>
          <w:sz w:val="44"/>
          <w:szCs w:val="44"/>
        </w:rPr>
        <w:t>》考试说明</w:t>
      </w:r>
      <w:bookmarkEnd w:id="15"/>
    </w:p>
    <w:p>
      <w:pPr>
        <w:jc w:val="center"/>
        <w:rPr>
          <w:rFonts w:ascii="黑体" w:hAnsi="黑体" w:eastAsia="黑体"/>
          <w:color w:val="auto"/>
          <w:sz w:val="32"/>
          <w:szCs w:val="32"/>
        </w:rPr>
      </w:pPr>
      <w:r>
        <w:rPr>
          <w:rFonts w:hint="eastAsia" w:ascii="黑体" w:hAnsi="黑体" w:eastAsia="黑体"/>
          <w:color w:val="auto"/>
          <w:sz w:val="32"/>
          <w:szCs w:val="32"/>
        </w:rPr>
        <w:t>Ⅰ.考试内容与要求</w:t>
      </w:r>
    </w:p>
    <w:p>
      <w:pPr>
        <w:pStyle w:val="7"/>
        <w:shd w:val="clear" w:color="auto" w:fill="FFFFFF"/>
        <w:spacing w:before="0" w:beforeAutospacing="0" w:after="0" w:afterAutospacing="0"/>
        <w:ind w:firstLine="640" w:firstLineChars="200"/>
        <w:textAlignment w:val="top"/>
        <w:rPr>
          <w:rFonts w:ascii="仿宋" w:hAnsi="仿宋" w:eastAsia="仿宋"/>
          <w:bCs/>
          <w:color w:val="auto"/>
          <w:sz w:val="32"/>
          <w:szCs w:val="32"/>
        </w:rPr>
      </w:pPr>
      <w:r>
        <w:rPr>
          <w:rFonts w:hint="eastAsia" w:ascii="仿宋" w:hAnsi="仿宋" w:eastAsia="仿宋"/>
          <w:bCs/>
          <w:color w:val="auto"/>
          <w:sz w:val="32"/>
          <w:szCs w:val="32"/>
        </w:rPr>
        <w:t>本科目考试内容包括</w:t>
      </w:r>
      <w:r>
        <w:rPr>
          <w:rFonts w:hint="eastAsia" w:ascii="仿宋" w:hAnsi="仿宋" w:eastAsia="仿宋"/>
          <w:sz w:val="32"/>
          <w:szCs w:val="32"/>
          <w:lang w:eastAsia="zh-CN"/>
        </w:rPr>
        <w:t>管理的内涵、本质及管理的基本原理、基本工具等；管理学的产生与发展；决策、组织、领导、控制、创新等管理职能</w:t>
      </w:r>
      <w:r>
        <w:rPr>
          <w:rFonts w:hint="eastAsia" w:ascii="仿宋" w:hAnsi="仿宋" w:eastAsia="仿宋"/>
          <w:bCs/>
          <w:color w:val="auto"/>
          <w:sz w:val="32"/>
          <w:szCs w:val="32"/>
        </w:rPr>
        <w:t>。</w:t>
      </w:r>
      <w:r>
        <w:rPr>
          <w:rFonts w:ascii="仿宋" w:hAnsi="仿宋" w:eastAsia="仿宋"/>
          <w:bCs/>
          <w:color w:val="auto"/>
          <w:sz w:val="32"/>
          <w:szCs w:val="32"/>
        </w:rPr>
        <w:t>全面考核普通高等学校高职（专科）</w:t>
      </w:r>
      <w:r>
        <w:rPr>
          <w:rFonts w:hint="eastAsia" w:ascii="仿宋" w:hAnsi="仿宋" w:eastAsia="仿宋"/>
          <w:sz w:val="32"/>
          <w:szCs w:val="32"/>
          <w:lang w:eastAsia="zh-CN"/>
        </w:rPr>
        <w:t>国际经济与贸易、经济信息管理及</w:t>
      </w:r>
      <w:r>
        <w:rPr>
          <w:rFonts w:ascii="仿宋" w:hAnsi="仿宋" w:eastAsia="仿宋"/>
          <w:bCs/>
          <w:color w:val="auto"/>
          <w:sz w:val="32"/>
          <w:szCs w:val="32"/>
        </w:rPr>
        <w:t>相关专业应届毕业生</w:t>
      </w:r>
      <w:r>
        <w:rPr>
          <w:rFonts w:hint="eastAsia" w:ascii="仿宋" w:hAnsi="仿宋" w:eastAsia="仿宋"/>
          <w:bCs/>
          <w:color w:val="auto"/>
          <w:sz w:val="32"/>
          <w:szCs w:val="32"/>
          <w:lang w:eastAsia="zh-CN"/>
        </w:rPr>
        <w:t>管理学</w:t>
      </w:r>
      <w:r>
        <w:rPr>
          <w:rFonts w:hint="eastAsia" w:ascii="仿宋" w:hAnsi="仿宋" w:eastAsia="仿宋"/>
          <w:bCs/>
          <w:color w:val="auto"/>
          <w:sz w:val="32"/>
          <w:szCs w:val="32"/>
          <w:lang w:val="en-US" w:eastAsia="zh-CN"/>
        </w:rPr>
        <w:t>基础</w:t>
      </w:r>
      <w:r>
        <w:rPr>
          <w:rFonts w:hint="eastAsia" w:ascii="仿宋" w:hAnsi="仿宋" w:eastAsia="仿宋"/>
          <w:bCs/>
          <w:color w:val="auto"/>
          <w:sz w:val="32"/>
          <w:szCs w:val="32"/>
        </w:rPr>
        <w:t>课程</w:t>
      </w:r>
      <w:r>
        <w:rPr>
          <w:rFonts w:ascii="仿宋" w:hAnsi="仿宋" w:eastAsia="仿宋"/>
          <w:bCs/>
          <w:color w:val="auto"/>
          <w:sz w:val="32"/>
          <w:szCs w:val="32"/>
        </w:rPr>
        <w:t>是否达到教学大纲的要求，</w:t>
      </w:r>
      <w:r>
        <w:rPr>
          <w:rFonts w:hint="eastAsia" w:ascii="仿宋" w:hAnsi="仿宋" w:eastAsia="仿宋"/>
          <w:bCs/>
          <w:color w:val="auto"/>
          <w:sz w:val="32"/>
          <w:szCs w:val="32"/>
        </w:rPr>
        <w:t>考查</w:t>
      </w:r>
      <w:r>
        <w:rPr>
          <w:rFonts w:ascii="仿宋" w:hAnsi="仿宋" w:eastAsia="仿宋"/>
          <w:bCs/>
          <w:color w:val="auto"/>
          <w:sz w:val="32"/>
          <w:szCs w:val="32"/>
        </w:rPr>
        <w:t>其对</w:t>
      </w:r>
      <w:r>
        <w:rPr>
          <w:rFonts w:hint="eastAsia" w:ascii="仿宋" w:hAnsi="仿宋" w:eastAsia="仿宋"/>
          <w:bCs/>
          <w:color w:val="auto"/>
          <w:sz w:val="32"/>
          <w:szCs w:val="32"/>
          <w:lang w:val="en-US" w:eastAsia="zh-CN"/>
        </w:rPr>
        <w:t>国际商务</w:t>
      </w:r>
      <w:r>
        <w:rPr>
          <w:rFonts w:ascii="仿宋" w:hAnsi="仿宋" w:eastAsia="仿宋"/>
          <w:bCs/>
          <w:color w:val="auto"/>
          <w:sz w:val="32"/>
          <w:szCs w:val="32"/>
        </w:rPr>
        <w:t>及相关</w:t>
      </w:r>
      <w:r>
        <w:rPr>
          <w:rFonts w:hint="eastAsia" w:ascii="仿宋" w:hAnsi="仿宋" w:eastAsia="仿宋"/>
          <w:bCs/>
          <w:color w:val="auto"/>
          <w:sz w:val="32"/>
          <w:szCs w:val="32"/>
        </w:rPr>
        <w:t>专业</w:t>
      </w:r>
      <w:r>
        <w:rPr>
          <w:rFonts w:ascii="仿宋" w:hAnsi="仿宋" w:eastAsia="仿宋"/>
          <w:bCs/>
          <w:color w:val="auto"/>
          <w:sz w:val="32"/>
          <w:szCs w:val="32"/>
        </w:rPr>
        <w:t>中《</w:t>
      </w:r>
      <w:r>
        <w:rPr>
          <w:rFonts w:hint="eastAsia" w:ascii="仿宋" w:hAnsi="仿宋" w:eastAsia="仿宋"/>
          <w:bCs/>
          <w:color w:val="auto"/>
          <w:sz w:val="32"/>
          <w:szCs w:val="32"/>
          <w:lang w:eastAsia="zh-CN"/>
        </w:rPr>
        <w:t>管理学基础</w:t>
      </w:r>
      <w:r>
        <w:rPr>
          <w:rFonts w:ascii="仿宋" w:hAnsi="仿宋" w:eastAsia="仿宋"/>
          <w:bCs/>
          <w:color w:val="auto"/>
          <w:sz w:val="32"/>
          <w:szCs w:val="32"/>
        </w:rPr>
        <w:t>》的基本知识点和理论方法的掌握情况。</w:t>
      </w:r>
      <w:r>
        <w:rPr>
          <w:rFonts w:hint="eastAsia" w:ascii="仿宋" w:hAnsi="仿宋" w:eastAsia="仿宋"/>
          <w:bCs/>
          <w:color w:val="auto"/>
          <w:sz w:val="32"/>
          <w:szCs w:val="32"/>
        </w:rPr>
        <w:t>具体内容与要求如下：</w:t>
      </w:r>
    </w:p>
    <w:p>
      <w:pPr>
        <w:adjustRightInd w:val="0"/>
        <w:snapToGrid w:val="0"/>
        <w:ind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lang w:eastAsia="zh-CN"/>
        </w:rPr>
        <w:t>项目一：</w:t>
      </w:r>
      <w:r>
        <w:rPr>
          <w:rFonts w:hint="eastAsia" w:ascii="仿宋" w:hAnsi="仿宋" w:eastAsia="仿宋"/>
          <w:bCs/>
          <w:sz w:val="32"/>
          <w:szCs w:val="32"/>
        </w:rPr>
        <w:t>管理</w:t>
      </w:r>
      <w:r>
        <w:rPr>
          <w:rFonts w:hint="eastAsia" w:ascii="仿宋" w:hAnsi="仿宋" w:eastAsia="仿宋"/>
          <w:bCs/>
          <w:sz w:val="32"/>
          <w:szCs w:val="32"/>
          <w:lang w:eastAsia="zh-CN"/>
        </w:rPr>
        <w:t>导论</w:t>
      </w:r>
      <w:r>
        <w:rPr>
          <w:rFonts w:ascii="仿宋" w:hAnsi="仿宋" w:eastAsia="仿宋" w:cs="宋体"/>
          <w:bCs/>
          <w:color w:val="auto"/>
          <w:kern w:val="0"/>
          <w:sz w:val="32"/>
          <w:szCs w:val="32"/>
        </w:rPr>
        <w:t xml:space="preserve"> </w:t>
      </w:r>
    </w:p>
    <w:p>
      <w:pPr>
        <w:tabs>
          <w:tab w:val="left" w:pos="0"/>
        </w:tabs>
        <w:ind w:left="2" w:firstLine="636" w:firstLineChars="199"/>
        <w:rPr>
          <w:rFonts w:hint="eastAsia" w:ascii="仿宋" w:hAnsi="仿宋" w:eastAsia="仿宋" w:cs="仿宋"/>
          <w:bCs/>
          <w:sz w:val="32"/>
          <w:szCs w:val="32"/>
          <w:lang w:eastAsia="zh-CN"/>
        </w:rPr>
      </w:pPr>
      <w:r>
        <w:rPr>
          <w:rFonts w:hint="eastAsia" w:ascii="仿宋" w:hAnsi="仿宋" w:eastAsia="仿宋" w:cs="仿宋"/>
          <w:bCs/>
          <w:sz w:val="32"/>
          <w:szCs w:val="32"/>
        </w:rPr>
        <w:t>考试内容</w:t>
      </w:r>
      <w:r>
        <w:rPr>
          <w:rFonts w:hint="eastAsia" w:ascii="仿宋" w:hAnsi="仿宋" w:eastAsia="仿宋" w:cs="仿宋"/>
          <w:bCs/>
          <w:sz w:val="32"/>
          <w:szCs w:val="32"/>
          <w:lang w:eastAsia="zh-CN"/>
        </w:rPr>
        <w:t>：管理的内涵及本质；管理的职能；管理角色及技能；管理的</w:t>
      </w:r>
      <w:r>
        <w:rPr>
          <w:rFonts w:hint="eastAsia" w:ascii="仿宋" w:hAnsi="仿宋" w:eastAsia="仿宋" w:cs="仿宋"/>
          <w:bCs/>
          <w:sz w:val="32"/>
          <w:szCs w:val="32"/>
        </w:rPr>
        <w:t>基本原理、基本方法和基本工具</w:t>
      </w:r>
      <w:r>
        <w:rPr>
          <w:rFonts w:hint="eastAsia" w:ascii="仿宋" w:hAnsi="仿宋" w:eastAsia="仿宋" w:cs="仿宋"/>
          <w:bCs/>
          <w:sz w:val="32"/>
          <w:szCs w:val="32"/>
          <w:lang w:eastAsia="zh-CN"/>
        </w:rPr>
        <w:t>；管理活动的时代背景、管理学的研究对象与研究意义。</w:t>
      </w:r>
    </w:p>
    <w:p>
      <w:pPr>
        <w:tabs>
          <w:tab w:val="left" w:pos="0"/>
        </w:tabs>
        <w:ind w:left="2" w:firstLine="636" w:firstLineChars="199"/>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eastAsia="zh-CN"/>
        </w:rPr>
        <w:t>考试要求：掌握</w:t>
      </w:r>
      <w:r>
        <w:rPr>
          <w:rFonts w:hint="eastAsia" w:ascii="仿宋" w:hAnsi="仿宋" w:eastAsia="仿宋" w:cs="仿宋"/>
          <w:bCs/>
          <w:sz w:val="32"/>
          <w:szCs w:val="32"/>
          <w:lang w:eastAsia="zh-CN"/>
        </w:rPr>
        <w:t>管理的内涵及本质；管理的职能；管理角色及技能；管理的</w:t>
      </w:r>
      <w:r>
        <w:rPr>
          <w:rFonts w:hint="eastAsia" w:ascii="仿宋" w:hAnsi="仿宋" w:eastAsia="仿宋" w:cs="仿宋"/>
          <w:bCs/>
          <w:sz w:val="32"/>
          <w:szCs w:val="32"/>
        </w:rPr>
        <w:t>基本原理、基本方法和基本工具</w:t>
      </w:r>
      <w:r>
        <w:rPr>
          <w:rFonts w:hint="eastAsia" w:ascii="仿宋" w:hAnsi="仿宋" w:eastAsia="仿宋" w:cs="仿宋"/>
          <w:bCs/>
          <w:sz w:val="32"/>
          <w:szCs w:val="32"/>
          <w:lang w:eastAsia="zh-CN"/>
        </w:rPr>
        <w:t>；</w:t>
      </w:r>
      <w:r>
        <w:rPr>
          <w:rFonts w:hint="eastAsia" w:ascii="仿宋" w:hAnsi="仿宋" w:eastAsia="仿宋" w:cs="仿宋"/>
          <w:bCs/>
          <w:color w:val="auto"/>
          <w:sz w:val="32"/>
          <w:szCs w:val="32"/>
          <w:lang w:eastAsia="zh-CN"/>
        </w:rPr>
        <w:t>了解</w:t>
      </w:r>
      <w:r>
        <w:rPr>
          <w:rFonts w:hint="eastAsia" w:ascii="仿宋" w:hAnsi="仿宋" w:eastAsia="仿宋" w:cs="仿宋"/>
          <w:bCs/>
          <w:sz w:val="32"/>
          <w:szCs w:val="32"/>
          <w:lang w:eastAsia="zh-CN"/>
        </w:rPr>
        <w:t>管理活动的时代背景、管理学的研究对象与研究意义。</w:t>
      </w:r>
    </w:p>
    <w:p>
      <w:pPr>
        <w:tabs>
          <w:tab w:val="left" w:pos="0"/>
        </w:tabs>
        <w:ind w:left="2" w:firstLine="636" w:firstLineChars="199"/>
        <w:rPr>
          <w:rFonts w:hint="eastAsia" w:ascii="仿宋" w:hAnsi="仿宋" w:eastAsia="仿宋" w:cs="仿宋"/>
          <w:bCs/>
          <w:sz w:val="32"/>
          <w:szCs w:val="32"/>
          <w:lang w:val="en-US" w:eastAsia="zh-CN"/>
        </w:rPr>
      </w:pPr>
      <w:r>
        <w:rPr>
          <w:rFonts w:hint="eastAsia" w:ascii="仿宋" w:hAnsi="仿宋" w:eastAsia="仿宋" w:cs="仿宋"/>
          <w:bCs/>
          <w:sz w:val="32"/>
          <w:szCs w:val="32"/>
          <w:lang w:eastAsia="zh-CN"/>
        </w:rPr>
        <w:t>考试比例：原则上占</w:t>
      </w:r>
      <w:r>
        <w:rPr>
          <w:rFonts w:hint="eastAsia" w:ascii="仿宋" w:hAnsi="仿宋" w:eastAsia="仿宋" w:cs="仿宋"/>
          <w:bCs/>
          <w:sz w:val="32"/>
          <w:szCs w:val="32"/>
          <w:lang w:val="en-US" w:eastAsia="zh-CN"/>
        </w:rPr>
        <w:t>10%</w:t>
      </w:r>
    </w:p>
    <w:p>
      <w:pPr>
        <w:tabs>
          <w:tab w:val="left" w:pos="0"/>
        </w:tabs>
        <w:ind w:left="2" w:firstLine="636" w:firstLineChars="199"/>
        <w:rPr>
          <w:rFonts w:hint="eastAsia" w:ascii="仿宋" w:hAnsi="仿宋" w:eastAsia="仿宋" w:cs="仿宋"/>
          <w:bCs/>
          <w:sz w:val="32"/>
          <w:szCs w:val="32"/>
          <w:lang w:eastAsia="zh-CN"/>
        </w:rPr>
      </w:pPr>
      <w:r>
        <w:rPr>
          <w:rFonts w:hint="eastAsia" w:ascii="仿宋" w:hAnsi="仿宋" w:eastAsia="仿宋" w:cs="仿宋"/>
          <w:bCs/>
          <w:sz w:val="32"/>
          <w:szCs w:val="32"/>
          <w:lang w:eastAsia="zh-CN"/>
        </w:rPr>
        <w:t>项目二：管理理论的历史演变</w:t>
      </w:r>
    </w:p>
    <w:p>
      <w:pPr>
        <w:tabs>
          <w:tab w:val="left" w:pos="0"/>
        </w:tabs>
        <w:ind w:left="2" w:firstLine="636" w:firstLineChars="199"/>
        <w:rPr>
          <w:rFonts w:hint="eastAsia" w:ascii="仿宋" w:hAnsi="仿宋" w:eastAsia="仿宋" w:cs="仿宋"/>
          <w:bCs/>
          <w:sz w:val="32"/>
          <w:szCs w:val="32"/>
          <w:lang w:eastAsia="zh-CN"/>
        </w:rPr>
      </w:pPr>
      <w:r>
        <w:rPr>
          <w:rFonts w:hint="eastAsia" w:ascii="仿宋" w:hAnsi="仿宋" w:eastAsia="仿宋" w:cs="仿宋"/>
          <w:bCs/>
          <w:sz w:val="32"/>
          <w:szCs w:val="32"/>
          <w:lang w:eastAsia="zh-CN"/>
        </w:rPr>
        <w:t>考试内容：科学管理理论、组织管理理论；行为科学学派的主要理论、现代管理流派的主要内容及当代管理理论的主要观点及内容；中国古代管理思想及中国现代管理思想发展的新趋势。</w:t>
      </w:r>
    </w:p>
    <w:p>
      <w:pPr>
        <w:tabs>
          <w:tab w:val="left" w:pos="0"/>
        </w:tabs>
        <w:ind w:left="2" w:firstLine="636" w:firstLineChars="199"/>
        <w:rPr>
          <w:rFonts w:hint="eastAsia" w:ascii="仿宋" w:hAnsi="仿宋" w:eastAsia="仿宋" w:cs="仿宋"/>
          <w:bCs/>
          <w:sz w:val="32"/>
          <w:szCs w:val="32"/>
          <w:lang w:eastAsia="zh-CN"/>
        </w:rPr>
      </w:pPr>
      <w:r>
        <w:rPr>
          <w:rFonts w:hint="eastAsia" w:ascii="仿宋" w:hAnsi="仿宋" w:eastAsia="仿宋" w:cs="仿宋"/>
          <w:bCs/>
          <w:sz w:val="32"/>
          <w:szCs w:val="32"/>
          <w:lang w:eastAsia="zh-CN"/>
        </w:rPr>
        <w:t>考试要求：掌握科学管理理论、组织管理理论的代表人物、代表作、基本观点、先进性和局限性；掌握行为科学学派的主要理论；了解现代管理各流派的代表人物、基本观点、先进性和局限性；理解组织趋同、合法性、企业再造等概念；理解中国古代管理思想及中国现代管理思想发展的新趋势。</w:t>
      </w:r>
    </w:p>
    <w:p>
      <w:pPr>
        <w:tabs>
          <w:tab w:val="left" w:pos="0"/>
        </w:tabs>
        <w:ind w:left="2" w:firstLine="636" w:firstLineChars="199"/>
        <w:rPr>
          <w:rFonts w:hint="eastAsia" w:ascii="仿宋" w:hAnsi="仿宋" w:eastAsia="仿宋" w:cs="仿宋"/>
          <w:bCs/>
          <w:sz w:val="32"/>
          <w:szCs w:val="32"/>
        </w:rPr>
      </w:pPr>
      <w:r>
        <w:rPr>
          <w:rFonts w:hint="eastAsia" w:ascii="仿宋" w:hAnsi="仿宋" w:eastAsia="仿宋" w:cs="仿宋"/>
          <w:bCs/>
          <w:sz w:val="32"/>
          <w:szCs w:val="32"/>
          <w:lang w:eastAsia="zh-CN"/>
        </w:rPr>
        <w:t>考试比例：原则上占</w:t>
      </w:r>
      <w:r>
        <w:rPr>
          <w:rFonts w:hint="eastAsia" w:ascii="仿宋" w:hAnsi="仿宋" w:eastAsia="仿宋" w:cs="仿宋"/>
          <w:bCs/>
          <w:sz w:val="32"/>
          <w:szCs w:val="32"/>
          <w:lang w:val="en-US" w:eastAsia="zh-CN"/>
        </w:rPr>
        <w:t>10%</w:t>
      </w:r>
    </w:p>
    <w:p>
      <w:pPr>
        <w:tabs>
          <w:tab w:val="left" w:pos="0"/>
        </w:tabs>
        <w:ind w:left="2" w:firstLine="636" w:firstLineChars="199"/>
        <w:rPr>
          <w:rFonts w:hint="eastAsia" w:ascii="仿宋" w:hAnsi="仿宋" w:eastAsia="仿宋" w:cs="仿宋"/>
          <w:bCs/>
          <w:color w:val="000000"/>
          <w:sz w:val="32"/>
          <w:szCs w:val="32"/>
        </w:rPr>
      </w:pPr>
      <w:r>
        <w:rPr>
          <w:rFonts w:hint="eastAsia" w:ascii="仿宋" w:hAnsi="仿宋" w:eastAsia="仿宋" w:cs="仿宋"/>
          <w:bCs/>
          <w:color w:val="000000"/>
          <w:sz w:val="32"/>
          <w:szCs w:val="32"/>
          <w:lang w:eastAsia="zh-CN"/>
        </w:rPr>
        <w:t>项目三：</w:t>
      </w:r>
      <w:r>
        <w:rPr>
          <w:rFonts w:hint="eastAsia" w:ascii="仿宋" w:hAnsi="仿宋" w:eastAsia="仿宋" w:cs="仿宋"/>
          <w:bCs/>
          <w:color w:val="000000"/>
          <w:sz w:val="32"/>
          <w:szCs w:val="32"/>
        </w:rPr>
        <w:t>决策</w:t>
      </w:r>
    </w:p>
    <w:p>
      <w:pPr>
        <w:tabs>
          <w:tab w:val="left" w:pos="0"/>
        </w:tabs>
        <w:ind w:left="2" w:firstLine="636" w:firstLineChars="199"/>
        <w:rPr>
          <w:rFonts w:hint="eastAsia" w:ascii="仿宋" w:hAnsi="仿宋" w:eastAsia="仿宋" w:cs="仿宋"/>
          <w:bCs/>
          <w:sz w:val="32"/>
          <w:szCs w:val="32"/>
          <w:lang w:eastAsia="zh-CN"/>
        </w:rPr>
      </w:pPr>
      <w:r>
        <w:rPr>
          <w:rFonts w:hint="eastAsia" w:ascii="仿宋" w:hAnsi="仿宋" w:eastAsia="仿宋" w:cs="仿宋"/>
          <w:bCs/>
          <w:sz w:val="32"/>
          <w:szCs w:val="32"/>
        </w:rPr>
        <w:t>考试内容</w:t>
      </w:r>
      <w:r>
        <w:rPr>
          <w:rFonts w:hint="eastAsia" w:ascii="仿宋" w:hAnsi="仿宋" w:eastAsia="仿宋" w:cs="仿宋"/>
          <w:bCs/>
          <w:sz w:val="32"/>
          <w:szCs w:val="32"/>
          <w:lang w:eastAsia="zh-CN"/>
        </w:rPr>
        <w:t>：决策的概念、类型、要素及决策的影响因素；决策过程、决策准则；组织的内外部环境要素；组织环境分析的常用方法；活动方案生成与评价方法及选择活动方案的评价方法；计划的内涵与作用、计划编制的过程与方法、推进计划的流程和方法。</w:t>
      </w:r>
    </w:p>
    <w:p>
      <w:pPr>
        <w:tabs>
          <w:tab w:val="left" w:pos="0"/>
        </w:tabs>
        <w:ind w:left="2" w:firstLine="636" w:firstLineChars="199"/>
        <w:rPr>
          <w:rFonts w:hint="eastAsia" w:ascii="仿宋" w:hAnsi="仿宋" w:eastAsia="仿宋" w:cs="仿宋"/>
          <w:bCs/>
          <w:sz w:val="32"/>
          <w:szCs w:val="32"/>
          <w:lang w:eastAsia="zh-CN"/>
        </w:rPr>
      </w:pPr>
      <w:r>
        <w:rPr>
          <w:rFonts w:hint="eastAsia" w:ascii="仿宋" w:hAnsi="仿宋" w:eastAsia="仿宋" w:cs="仿宋"/>
          <w:bCs/>
          <w:sz w:val="32"/>
          <w:szCs w:val="32"/>
        </w:rPr>
        <w:t>考试要求：</w:t>
      </w:r>
      <w:r>
        <w:rPr>
          <w:rFonts w:hint="eastAsia" w:ascii="仿宋" w:hAnsi="仿宋" w:eastAsia="仿宋" w:cs="仿宋"/>
          <w:bCs/>
          <w:sz w:val="32"/>
          <w:szCs w:val="32"/>
          <w:lang w:eastAsia="zh-CN"/>
        </w:rPr>
        <w:t>掌握决策的概念、要素及决策的影响因素；掌握决策过程、决策准则；</w:t>
      </w:r>
      <w:r>
        <w:rPr>
          <w:rFonts w:hint="eastAsia" w:ascii="仿宋" w:hAnsi="仿宋" w:eastAsia="仿宋" w:cs="仿宋"/>
          <w:bCs/>
          <w:sz w:val="32"/>
          <w:szCs w:val="32"/>
        </w:rPr>
        <w:t>掌握PEST、SWOT</w:t>
      </w:r>
      <w:r>
        <w:rPr>
          <w:rFonts w:hint="eastAsia" w:ascii="仿宋" w:hAnsi="仿宋" w:eastAsia="仿宋" w:cs="仿宋"/>
          <w:bCs/>
          <w:sz w:val="32"/>
          <w:szCs w:val="32"/>
          <w:lang w:eastAsia="zh-CN"/>
        </w:rPr>
        <w:t>、五力模型</w:t>
      </w:r>
      <w:r>
        <w:rPr>
          <w:rFonts w:hint="eastAsia" w:ascii="仿宋" w:hAnsi="仿宋" w:eastAsia="仿宋" w:cs="仿宋"/>
          <w:bCs/>
          <w:sz w:val="32"/>
          <w:szCs w:val="32"/>
        </w:rPr>
        <w:t>等环境分析方法</w:t>
      </w:r>
      <w:r>
        <w:rPr>
          <w:rFonts w:hint="eastAsia" w:ascii="仿宋" w:hAnsi="仿宋" w:eastAsia="仿宋" w:cs="仿宋"/>
          <w:bCs/>
          <w:sz w:val="32"/>
          <w:szCs w:val="32"/>
          <w:lang w:eastAsia="zh-CN"/>
        </w:rPr>
        <w:t>；能够运用盈亏平衡、</w:t>
      </w:r>
      <w:r>
        <w:rPr>
          <w:rFonts w:hint="eastAsia" w:ascii="仿宋" w:hAnsi="仿宋" w:eastAsia="仿宋" w:cs="仿宋"/>
          <w:bCs/>
          <w:sz w:val="32"/>
          <w:szCs w:val="32"/>
        </w:rPr>
        <w:t>决策树等决策方法进行简单分析和决策</w:t>
      </w:r>
      <w:r>
        <w:rPr>
          <w:rFonts w:hint="eastAsia" w:ascii="仿宋" w:hAnsi="仿宋" w:eastAsia="仿宋" w:cs="仿宋"/>
          <w:bCs/>
          <w:sz w:val="32"/>
          <w:szCs w:val="32"/>
          <w:lang w:eastAsia="zh-CN"/>
        </w:rPr>
        <w:t>；掌握滚动计划法、甘特图等计划编制方法；掌握目标管理的基本观点、特点、过程和评价；了解决策的类型、组织的一般环境、具体环境与内部环境；理解计划的内涵、类型和作用。</w:t>
      </w:r>
    </w:p>
    <w:p>
      <w:pPr>
        <w:tabs>
          <w:tab w:val="left" w:pos="0"/>
        </w:tabs>
        <w:ind w:left="2" w:firstLine="636" w:firstLineChars="199"/>
        <w:rPr>
          <w:rFonts w:hint="eastAsia" w:ascii="仿宋" w:hAnsi="仿宋" w:eastAsia="仿宋" w:cs="仿宋"/>
          <w:bCs/>
          <w:sz w:val="32"/>
          <w:szCs w:val="32"/>
          <w:lang w:eastAsia="zh-CN"/>
        </w:rPr>
      </w:pPr>
      <w:r>
        <w:rPr>
          <w:rFonts w:hint="eastAsia" w:ascii="仿宋" w:hAnsi="仿宋" w:eastAsia="仿宋" w:cs="仿宋"/>
          <w:bCs/>
          <w:sz w:val="32"/>
          <w:szCs w:val="32"/>
          <w:lang w:eastAsia="zh-CN"/>
        </w:rPr>
        <w:t>考试比例：原则上占</w:t>
      </w:r>
      <w:r>
        <w:rPr>
          <w:rFonts w:hint="eastAsia" w:ascii="仿宋" w:hAnsi="仿宋" w:eastAsia="仿宋" w:cs="仿宋"/>
          <w:bCs/>
          <w:sz w:val="32"/>
          <w:szCs w:val="32"/>
          <w:lang w:val="en-US" w:eastAsia="zh-CN"/>
        </w:rPr>
        <w:t>25%</w:t>
      </w:r>
    </w:p>
    <w:p>
      <w:pPr>
        <w:tabs>
          <w:tab w:val="left" w:pos="0"/>
        </w:tabs>
        <w:ind w:left="2" w:firstLine="636" w:firstLineChars="199"/>
        <w:rPr>
          <w:rFonts w:hint="eastAsia" w:ascii="仿宋" w:hAnsi="仿宋" w:eastAsia="仿宋" w:cs="仿宋"/>
          <w:bCs/>
          <w:sz w:val="32"/>
          <w:szCs w:val="32"/>
          <w:lang w:eastAsia="zh-CN"/>
        </w:rPr>
      </w:pPr>
      <w:r>
        <w:rPr>
          <w:rFonts w:hint="eastAsia" w:ascii="仿宋" w:hAnsi="仿宋" w:eastAsia="仿宋" w:cs="仿宋"/>
          <w:bCs/>
          <w:sz w:val="32"/>
          <w:szCs w:val="32"/>
          <w:lang w:val="en-US" w:eastAsia="zh-CN"/>
        </w:rPr>
        <w:t xml:space="preserve">项目四：组织  </w:t>
      </w:r>
    </w:p>
    <w:p>
      <w:pPr>
        <w:tabs>
          <w:tab w:val="left" w:pos="0"/>
        </w:tabs>
        <w:ind w:left="2" w:firstLine="636" w:firstLineChars="199"/>
        <w:rPr>
          <w:rFonts w:hint="eastAsia" w:ascii="仿宋" w:hAnsi="仿宋" w:eastAsia="仿宋" w:cs="仿宋"/>
          <w:bCs/>
          <w:sz w:val="32"/>
          <w:szCs w:val="32"/>
          <w:lang w:eastAsia="zh-CN"/>
        </w:rPr>
      </w:pPr>
      <w:r>
        <w:rPr>
          <w:rFonts w:hint="eastAsia" w:ascii="仿宋" w:hAnsi="仿宋" w:eastAsia="仿宋" w:cs="仿宋"/>
          <w:bCs/>
          <w:sz w:val="32"/>
          <w:szCs w:val="32"/>
        </w:rPr>
        <w:t>考试内容</w:t>
      </w:r>
      <w:r>
        <w:rPr>
          <w:rFonts w:hint="eastAsia" w:ascii="仿宋" w:hAnsi="仿宋" w:eastAsia="仿宋" w:cs="仿宋"/>
          <w:bCs/>
          <w:sz w:val="32"/>
          <w:szCs w:val="32"/>
          <w:lang w:eastAsia="zh-CN"/>
        </w:rPr>
        <w:t>：组织设计的影响因素、基本原则；</w:t>
      </w:r>
      <w:r>
        <w:rPr>
          <w:rFonts w:hint="eastAsia" w:ascii="仿宋" w:hAnsi="仿宋" w:eastAsia="仿宋" w:cs="仿宋"/>
          <w:bCs/>
          <w:sz w:val="32"/>
          <w:szCs w:val="32"/>
          <w:lang w:val="en-US" w:eastAsia="zh-CN"/>
        </w:rPr>
        <w:t>组织结构的概念、形式及演变趋势；</w:t>
      </w:r>
      <w:r>
        <w:rPr>
          <w:rFonts w:hint="eastAsia" w:ascii="仿宋" w:hAnsi="仿宋" w:eastAsia="仿宋" w:cs="仿宋"/>
          <w:bCs/>
          <w:sz w:val="32"/>
          <w:szCs w:val="32"/>
          <w:lang w:eastAsia="zh-CN"/>
        </w:rPr>
        <w:t>管理层次与管理幅度的关系，及影响因素；正式组织及非正式组织、</w:t>
      </w:r>
      <w:r>
        <w:rPr>
          <w:rFonts w:hint="eastAsia" w:ascii="仿宋" w:hAnsi="仿宋" w:eastAsia="仿宋" w:cs="仿宋"/>
          <w:bCs/>
          <w:sz w:val="32"/>
          <w:szCs w:val="32"/>
        </w:rPr>
        <w:t>集权和分权、直线和参谋</w:t>
      </w:r>
      <w:r>
        <w:rPr>
          <w:rFonts w:hint="eastAsia" w:ascii="仿宋" w:hAnsi="仿宋" w:eastAsia="仿宋" w:cs="仿宋"/>
          <w:bCs/>
          <w:sz w:val="32"/>
          <w:szCs w:val="32"/>
          <w:lang w:eastAsia="zh-CN"/>
        </w:rPr>
        <w:t>；人员配备的程序与原则；招聘的途径及特点；人事考评的功能、人员培训的功能和内容；组织文化的概念、组织文化的结构、功能及建设途径。</w:t>
      </w:r>
    </w:p>
    <w:p>
      <w:pPr>
        <w:tabs>
          <w:tab w:val="left" w:pos="0"/>
        </w:tabs>
        <w:ind w:left="2" w:firstLine="636" w:firstLineChars="199"/>
        <w:rPr>
          <w:rFonts w:hint="eastAsia" w:ascii="仿宋" w:hAnsi="仿宋" w:eastAsia="仿宋" w:cs="仿宋"/>
          <w:bCs/>
          <w:sz w:val="32"/>
          <w:szCs w:val="32"/>
        </w:rPr>
      </w:pPr>
      <w:r>
        <w:rPr>
          <w:rFonts w:hint="eastAsia" w:ascii="仿宋" w:hAnsi="仿宋" w:eastAsia="仿宋" w:cs="仿宋"/>
          <w:bCs/>
          <w:sz w:val="32"/>
          <w:szCs w:val="32"/>
        </w:rPr>
        <w:t>考试要求：</w:t>
      </w:r>
      <w:r>
        <w:rPr>
          <w:rFonts w:hint="eastAsia" w:ascii="仿宋" w:hAnsi="仿宋" w:eastAsia="仿宋" w:cs="仿宋"/>
          <w:bCs/>
          <w:sz w:val="32"/>
          <w:szCs w:val="32"/>
          <w:lang w:eastAsia="zh-CN"/>
        </w:rPr>
        <w:t>了解</w:t>
      </w:r>
      <w:r>
        <w:rPr>
          <w:rFonts w:hint="eastAsia" w:ascii="仿宋" w:hAnsi="仿宋" w:eastAsia="仿宋" w:cs="仿宋"/>
          <w:bCs/>
          <w:sz w:val="32"/>
          <w:szCs w:val="32"/>
        </w:rPr>
        <w:t>组织设计的影响因素</w:t>
      </w:r>
      <w:r>
        <w:rPr>
          <w:rFonts w:hint="eastAsia" w:ascii="仿宋" w:hAnsi="仿宋" w:eastAsia="仿宋" w:cs="仿宋"/>
          <w:bCs/>
          <w:sz w:val="32"/>
          <w:szCs w:val="32"/>
          <w:lang w:eastAsia="zh-CN"/>
        </w:rPr>
        <w:t>、组织结构的</w:t>
      </w:r>
      <w:r>
        <w:rPr>
          <w:rFonts w:hint="eastAsia" w:ascii="仿宋" w:hAnsi="仿宋" w:eastAsia="仿宋" w:cs="仿宋"/>
          <w:bCs/>
          <w:sz w:val="32"/>
          <w:szCs w:val="32"/>
          <w:lang w:val="en-US" w:eastAsia="zh-CN"/>
        </w:rPr>
        <w:t>演变趋势</w:t>
      </w:r>
      <w:r>
        <w:rPr>
          <w:rFonts w:hint="eastAsia" w:ascii="仿宋" w:hAnsi="仿宋" w:eastAsia="仿宋" w:cs="仿宋"/>
          <w:bCs/>
          <w:sz w:val="32"/>
          <w:szCs w:val="32"/>
          <w:lang w:eastAsia="zh-CN"/>
        </w:rPr>
        <w:t>；掌握</w:t>
      </w:r>
      <w:r>
        <w:rPr>
          <w:rFonts w:hint="eastAsia" w:ascii="仿宋" w:hAnsi="仿宋" w:eastAsia="仿宋" w:cs="仿宋"/>
          <w:bCs/>
          <w:sz w:val="32"/>
          <w:szCs w:val="32"/>
          <w:lang w:val="en-US" w:eastAsia="zh-CN"/>
        </w:rPr>
        <w:t>组织结构的概念、形式及特点；掌握</w:t>
      </w:r>
      <w:r>
        <w:rPr>
          <w:rFonts w:hint="eastAsia" w:ascii="仿宋" w:hAnsi="仿宋" w:eastAsia="仿宋" w:cs="仿宋"/>
          <w:bCs/>
          <w:sz w:val="32"/>
          <w:szCs w:val="32"/>
          <w:lang w:eastAsia="zh-CN"/>
        </w:rPr>
        <w:t>管理幅度的影响因素；</w:t>
      </w:r>
      <w:r>
        <w:rPr>
          <w:rFonts w:hint="eastAsia" w:ascii="仿宋" w:hAnsi="仿宋" w:eastAsia="仿宋" w:cs="仿宋"/>
          <w:bCs/>
          <w:sz w:val="32"/>
          <w:szCs w:val="32"/>
          <w:lang w:val="en-US" w:eastAsia="zh-CN"/>
        </w:rPr>
        <w:t>理解</w:t>
      </w:r>
      <w:r>
        <w:rPr>
          <w:rFonts w:hint="eastAsia" w:ascii="仿宋" w:hAnsi="仿宋" w:eastAsia="仿宋" w:cs="仿宋"/>
          <w:bCs/>
          <w:sz w:val="32"/>
          <w:szCs w:val="32"/>
          <w:lang w:eastAsia="zh-CN"/>
        </w:rPr>
        <w:t>管理层次与管理幅度的关系、正式组织及非正式组织</w:t>
      </w:r>
      <w:r>
        <w:rPr>
          <w:rFonts w:hint="eastAsia" w:ascii="仿宋" w:hAnsi="仿宋" w:eastAsia="仿宋" w:cs="仿宋"/>
          <w:bCs/>
          <w:sz w:val="32"/>
          <w:szCs w:val="32"/>
          <w:lang w:val="en-US" w:eastAsia="zh-CN"/>
        </w:rPr>
        <w:t>的关系、</w:t>
      </w:r>
      <w:r>
        <w:rPr>
          <w:rFonts w:hint="eastAsia" w:ascii="仿宋" w:hAnsi="仿宋" w:eastAsia="仿宋" w:cs="仿宋"/>
          <w:bCs/>
          <w:sz w:val="32"/>
          <w:szCs w:val="32"/>
        </w:rPr>
        <w:t>集权和分权、直线和参谋之间的关系</w:t>
      </w:r>
      <w:r>
        <w:rPr>
          <w:rFonts w:hint="eastAsia" w:ascii="仿宋" w:hAnsi="仿宋" w:eastAsia="仿宋" w:cs="仿宋"/>
          <w:bCs/>
          <w:sz w:val="32"/>
          <w:szCs w:val="32"/>
          <w:lang w:eastAsia="zh-CN"/>
        </w:rPr>
        <w:t>；掌握</w:t>
      </w:r>
      <w:r>
        <w:rPr>
          <w:rFonts w:hint="eastAsia" w:ascii="仿宋" w:hAnsi="仿宋" w:eastAsia="仿宋" w:cs="仿宋"/>
          <w:bCs/>
          <w:sz w:val="32"/>
          <w:szCs w:val="32"/>
        </w:rPr>
        <w:t>人员配备的</w:t>
      </w:r>
      <w:r>
        <w:rPr>
          <w:rFonts w:hint="eastAsia" w:ascii="仿宋" w:hAnsi="仿宋" w:eastAsia="仿宋" w:cs="仿宋"/>
          <w:bCs/>
          <w:sz w:val="32"/>
          <w:szCs w:val="32"/>
          <w:lang w:eastAsia="zh-CN"/>
        </w:rPr>
        <w:t>程序及原则</w:t>
      </w:r>
      <w:r>
        <w:rPr>
          <w:rFonts w:hint="eastAsia" w:ascii="仿宋" w:hAnsi="仿宋" w:eastAsia="仿宋" w:cs="仿宋"/>
          <w:bCs/>
          <w:sz w:val="32"/>
          <w:szCs w:val="32"/>
        </w:rPr>
        <w:t>；理解人事考评</w:t>
      </w:r>
      <w:r>
        <w:rPr>
          <w:rFonts w:hint="eastAsia" w:ascii="仿宋" w:hAnsi="仿宋" w:eastAsia="仿宋" w:cs="仿宋"/>
          <w:bCs/>
          <w:sz w:val="32"/>
          <w:szCs w:val="32"/>
          <w:lang w:eastAsia="zh-CN"/>
        </w:rPr>
        <w:t>和人员培训</w:t>
      </w:r>
      <w:r>
        <w:rPr>
          <w:rFonts w:hint="eastAsia" w:ascii="仿宋" w:hAnsi="仿宋" w:eastAsia="仿宋" w:cs="仿宋"/>
          <w:bCs/>
          <w:sz w:val="32"/>
          <w:szCs w:val="32"/>
        </w:rPr>
        <w:t>的功能</w:t>
      </w:r>
      <w:r>
        <w:rPr>
          <w:rFonts w:hint="eastAsia" w:ascii="仿宋" w:hAnsi="仿宋" w:eastAsia="仿宋" w:cs="仿宋"/>
          <w:bCs/>
          <w:sz w:val="32"/>
          <w:szCs w:val="32"/>
          <w:lang w:eastAsia="zh-CN"/>
        </w:rPr>
        <w:t>；掌握招聘的途径；理解</w:t>
      </w:r>
      <w:r>
        <w:rPr>
          <w:rFonts w:hint="eastAsia" w:ascii="仿宋" w:hAnsi="仿宋" w:eastAsia="仿宋" w:cs="仿宋"/>
          <w:bCs/>
          <w:sz w:val="32"/>
          <w:szCs w:val="32"/>
        </w:rPr>
        <w:t>组织文化的基本概念，掌握组织文化的结构、</w:t>
      </w:r>
      <w:r>
        <w:rPr>
          <w:rFonts w:hint="eastAsia" w:ascii="仿宋" w:hAnsi="仿宋" w:eastAsia="仿宋" w:cs="仿宋"/>
          <w:bCs/>
          <w:sz w:val="32"/>
          <w:szCs w:val="32"/>
          <w:lang w:eastAsia="zh-CN"/>
        </w:rPr>
        <w:t>功能</w:t>
      </w:r>
      <w:r>
        <w:rPr>
          <w:rFonts w:hint="eastAsia" w:ascii="仿宋" w:hAnsi="仿宋" w:eastAsia="仿宋" w:cs="仿宋"/>
          <w:bCs/>
          <w:sz w:val="32"/>
          <w:szCs w:val="32"/>
        </w:rPr>
        <w:t>及建设的途径。</w:t>
      </w:r>
    </w:p>
    <w:p>
      <w:pPr>
        <w:tabs>
          <w:tab w:val="left" w:pos="0"/>
        </w:tabs>
        <w:ind w:left="2" w:firstLine="636" w:firstLineChars="199"/>
        <w:rPr>
          <w:rFonts w:hint="eastAsia" w:ascii="仿宋" w:hAnsi="仿宋" w:eastAsia="仿宋" w:cs="仿宋"/>
          <w:bCs/>
          <w:sz w:val="32"/>
          <w:szCs w:val="32"/>
          <w:lang w:eastAsia="zh-CN"/>
        </w:rPr>
      </w:pPr>
      <w:r>
        <w:rPr>
          <w:rFonts w:hint="eastAsia" w:ascii="仿宋" w:hAnsi="仿宋" w:eastAsia="仿宋" w:cs="仿宋"/>
          <w:bCs/>
          <w:sz w:val="32"/>
          <w:szCs w:val="32"/>
          <w:lang w:eastAsia="zh-CN"/>
        </w:rPr>
        <w:t>考试比例：原则上占</w:t>
      </w:r>
      <w:r>
        <w:rPr>
          <w:rFonts w:hint="eastAsia" w:ascii="仿宋" w:hAnsi="仿宋" w:eastAsia="仿宋" w:cs="仿宋"/>
          <w:bCs/>
          <w:sz w:val="32"/>
          <w:szCs w:val="32"/>
          <w:lang w:val="en-US" w:eastAsia="zh-CN"/>
        </w:rPr>
        <w:t>25%</w:t>
      </w:r>
    </w:p>
    <w:p>
      <w:pPr>
        <w:tabs>
          <w:tab w:val="left" w:pos="0"/>
        </w:tabs>
        <w:ind w:left="2" w:firstLine="636" w:firstLineChars="199"/>
        <w:rPr>
          <w:rFonts w:hint="eastAsia" w:ascii="仿宋" w:hAnsi="仿宋" w:eastAsia="仿宋" w:cs="仿宋"/>
          <w:bCs/>
          <w:sz w:val="32"/>
          <w:szCs w:val="32"/>
          <w:lang w:eastAsia="zh-CN"/>
        </w:rPr>
      </w:pPr>
      <w:r>
        <w:rPr>
          <w:rFonts w:hint="eastAsia" w:ascii="仿宋" w:hAnsi="仿宋" w:eastAsia="仿宋" w:cs="仿宋"/>
          <w:bCs/>
          <w:sz w:val="32"/>
          <w:szCs w:val="32"/>
          <w:lang w:eastAsia="zh-CN"/>
        </w:rPr>
        <w:t>项目五：</w:t>
      </w:r>
      <w:r>
        <w:rPr>
          <w:rFonts w:hint="eastAsia" w:ascii="仿宋" w:hAnsi="仿宋" w:eastAsia="仿宋" w:cs="仿宋"/>
          <w:bCs/>
          <w:sz w:val="32"/>
          <w:szCs w:val="32"/>
          <w:lang w:val="en-US" w:eastAsia="zh-CN"/>
        </w:rPr>
        <w:t>领导、激励、沟通</w:t>
      </w:r>
    </w:p>
    <w:p>
      <w:pPr>
        <w:tabs>
          <w:tab w:val="left" w:pos="0"/>
        </w:tabs>
        <w:ind w:left="2" w:firstLine="636" w:firstLineChars="199"/>
        <w:rPr>
          <w:rFonts w:hint="eastAsia" w:ascii="仿宋" w:hAnsi="仿宋" w:eastAsia="仿宋" w:cs="仿宋"/>
          <w:bCs/>
          <w:sz w:val="32"/>
          <w:szCs w:val="32"/>
          <w:lang w:val="en-US" w:eastAsia="zh-CN"/>
        </w:rPr>
      </w:pPr>
      <w:r>
        <w:rPr>
          <w:rFonts w:hint="eastAsia" w:ascii="仿宋" w:hAnsi="仿宋" w:eastAsia="仿宋" w:cs="仿宋"/>
          <w:bCs/>
          <w:sz w:val="32"/>
          <w:szCs w:val="32"/>
        </w:rPr>
        <w:t>考试内容</w:t>
      </w:r>
      <w:r>
        <w:rPr>
          <w:rFonts w:hint="eastAsia" w:ascii="仿宋" w:hAnsi="仿宋" w:eastAsia="仿宋" w:cs="仿宋"/>
          <w:bCs/>
          <w:sz w:val="32"/>
          <w:szCs w:val="32"/>
          <w:lang w:val="en-US" w:eastAsia="zh-CN"/>
        </w:rPr>
        <w:t>:领导的内涵和要素、领导权力的来源、领导的影响力；领导特质理论、领导行为理论、团队理论、情景领导模型、领导——成员交换理论、权变领导理论、路径-目标领导理论；激励的概念与作用、人性假设；激励理论及方法；</w:t>
      </w:r>
      <w:r>
        <w:rPr>
          <w:rFonts w:hint="eastAsia" w:ascii="仿宋" w:hAnsi="仿宋" w:eastAsia="仿宋" w:cs="仿宋"/>
          <w:bCs/>
          <w:sz w:val="32"/>
          <w:szCs w:val="32"/>
          <w:lang w:eastAsia="zh-CN"/>
        </w:rPr>
        <w:t>沟通概念、类型、沟通方法、沟通的影响因素及沟通障碍的克服。</w:t>
      </w:r>
    </w:p>
    <w:p>
      <w:pPr>
        <w:tabs>
          <w:tab w:val="left" w:pos="0"/>
        </w:tabs>
        <w:ind w:left="2" w:firstLine="636" w:firstLineChars="199"/>
        <w:rPr>
          <w:rFonts w:hint="eastAsia" w:ascii="仿宋" w:hAnsi="仿宋" w:eastAsia="仿宋" w:cs="仿宋"/>
          <w:bCs/>
          <w:sz w:val="32"/>
          <w:szCs w:val="32"/>
        </w:rPr>
      </w:pPr>
      <w:r>
        <w:rPr>
          <w:rFonts w:hint="eastAsia" w:ascii="仿宋" w:hAnsi="仿宋" w:eastAsia="仿宋" w:cs="仿宋"/>
          <w:bCs/>
          <w:sz w:val="32"/>
          <w:szCs w:val="32"/>
        </w:rPr>
        <w:t>考试要求：</w:t>
      </w:r>
      <w:r>
        <w:rPr>
          <w:rFonts w:hint="eastAsia" w:ascii="仿宋" w:hAnsi="仿宋" w:eastAsia="仿宋" w:cs="仿宋"/>
          <w:bCs/>
          <w:sz w:val="32"/>
          <w:szCs w:val="32"/>
          <w:lang w:eastAsia="zh-CN"/>
        </w:rPr>
        <w:t>理解</w:t>
      </w:r>
      <w:r>
        <w:rPr>
          <w:rFonts w:hint="eastAsia" w:ascii="仿宋" w:hAnsi="仿宋" w:eastAsia="仿宋" w:cs="仿宋"/>
          <w:bCs/>
          <w:sz w:val="32"/>
          <w:szCs w:val="32"/>
          <w:lang w:val="en-US" w:eastAsia="zh-CN"/>
        </w:rPr>
        <w:t>领导的内涵和要素；掌握领导权力的来源、领导的影响力；领导特质理论、领导行为理论、团队理论、情景领导模型、领导——成员交换理论、权变领导理论、路径-目标领导理论；理解激励的概念与作用、人性假设；</w:t>
      </w:r>
      <w:r>
        <w:rPr>
          <w:rFonts w:hint="eastAsia" w:ascii="仿宋" w:hAnsi="仿宋" w:eastAsia="仿宋" w:cs="仿宋"/>
          <w:bCs/>
          <w:sz w:val="32"/>
          <w:szCs w:val="32"/>
          <w:lang w:eastAsia="zh-CN"/>
        </w:rPr>
        <w:t>掌握需要层次理论、双因素理论、</w:t>
      </w:r>
      <w:r>
        <w:rPr>
          <w:rFonts w:hint="eastAsia" w:ascii="仿宋" w:hAnsi="仿宋" w:eastAsia="仿宋" w:cs="仿宋"/>
          <w:bCs/>
          <w:sz w:val="32"/>
          <w:szCs w:val="32"/>
        </w:rPr>
        <w:t>期望理论、公平理论</w:t>
      </w:r>
      <w:r>
        <w:rPr>
          <w:rFonts w:hint="eastAsia" w:ascii="仿宋" w:hAnsi="仿宋" w:eastAsia="仿宋" w:cs="仿宋"/>
          <w:bCs/>
          <w:sz w:val="32"/>
          <w:szCs w:val="32"/>
          <w:lang w:eastAsia="zh-CN"/>
        </w:rPr>
        <w:t>以及</w:t>
      </w:r>
      <w:r>
        <w:rPr>
          <w:rFonts w:hint="eastAsia" w:ascii="仿宋" w:hAnsi="仿宋" w:eastAsia="仿宋" w:cs="仿宋"/>
          <w:bCs/>
          <w:sz w:val="32"/>
          <w:szCs w:val="32"/>
        </w:rPr>
        <w:t>强化理论</w:t>
      </w:r>
      <w:r>
        <w:rPr>
          <w:rFonts w:hint="eastAsia" w:ascii="仿宋" w:hAnsi="仿宋" w:eastAsia="仿宋" w:cs="仿宋"/>
          <w:bCs/>
          <w:sz w:val="32"/>
          <w:szCs w:val="32"/>
          <w:lang w:eastAsia="zh-CN"/>
        </w:rPr>
        <w:t>，并</w:t>
      </w:r>
      <w:r>
        <w:rPr>
          <w:rFonts w:hint="eastAsia" w:ascii="仿宋" w:hAnsi="仿宋" w:eastAsia="仿宋" w:cs="仿宋"/>
          <w:bCs/>
          <w:sz w:val="32"/>
          <w:szCs w:val="32"/>
        </w:rPr>
        <w:t>运用激励理论分析现实中的问题</w:t>
      </w:r>
      <w:r>
        <w:rPr>
          <w:rFonts w:hint="eastAsia" w:ascii="仿宋" w:hAnsi="仿宋" w:eastAsia="仿宋" w:cs="仿宋"/>
          <w:bCs/>
          <w:sz w:val="32"/>
          <w:szCs w:val="32"/>
          <w:lang w:eastAsia="zh-CN"/>
        </w:rPr>
        <w:t>；理解沟通的概念、类型、作用</w:t>
      </w:r>
      <w:r>
        <w:rPr>
          <w:rFonts w:hint="eastAsia" w:ascii="仿宋" w:hAnsi="仿宋" w:eastAsia="仿宋" w:cs="仿宋"/>
          <w:bCs/>
          <w:sz w:val="32"/>
          <w:szCs w:val="32"/>
        </w:rPr>
        <w:t>；</w:t>
      </w:r>
      <w:r>
        <w:rPr>
          <w:rFonts w:hint="eastAsia" w:ascii="仿宋" w:hAnsi="仿宋" w:eastAsia="仿宋" w:cs="仿宋"/>
          <w:bCs/>
          <w:sz w:val="32"/>
          <w:szCs w:val="32"/>
          <w:lang w:eastAsia="zh-CN"/>
        </w:rPr>
        <w:t>掌握沟通的方法、沟通的影响因素及</w:t>
      </w:r>
      <w:r>
        <w:rPr>
          <w:rFonts w:hint="eastAsia" w:ascii="仿宋" w:hAnsi="仿宋" w:eastAsia="仿宋" w:cs="仿宋"/>
          <w:bCs/>
          <w:sz w:val="32"/>
          <w:szCs w:val="32"/>
        </w:rPr>
        <w:t>如何克服沟通障碍。</w:t>
      </w:r>
    </w:p>
    <w:p>
      <w:pPr>
        <w:tabs>
          <w:tab w:val="left" w:pos="0"/>
        </w:tabs>
        <w:ind w:left="2" w:firstLine="636" w:firstLineChars="199"/>
        <w:rPr>
          <w:rFonts w:hint="eastAsia" w:ascii="仿宋" w:hAnsi="仿宋" w:eastAsia="仿宋" w:cs="仿宋"/>
          <w:bCs/>
          <w:sz w:val="32"/>
          <w:szCs w:val="32"/>
        </w:rPr>
      </w:pPr>
      <w:r>
        <w:rPr>
          <w:rFonts w:hint="eastAsia" w:ascii="仿宋" w:hAnsi="仿宋" w:eastAsia="仿宋" w:cs="仿宋"/>
          <w:bCs/>
          <w:sz w:val="32"/>
          <w:szCs w:val="32"/>
          <w:lang w:eastAsia="zh-CN"/>
        </w:rPr>
        <w:t>考试比例：原则上占</w:t>
      </w:r>
      <w:r>
        <w:rPr>
          <w:rFonts w:hint="eastAsia" w:ascii="仿宋" w:hAnsi="仿宋" w:eastAsia="仿宋" w:cs="仿宋"/>
          <w:bCs/>
          <w:sz w:val="32"/>
          <w:szCs w:val="32"/>
          <w:lang w:val="en-US" w:eastAsia="zh-CN"/>
        </w:rPr>
        <w:t>20%</w:t>
      </w:r>
    </w:p>
    <w:p>
      <w:pPr>
        <w:tabs>
          <w:tab w:val="left" w:pos="0"/>
        </w:tabs>
        <w:ind w:left="2" w:firstLine="636" w:firstLineChars="199"/>
        <w:rPr>
          <w:rFonts w:hint="eastAsia" w:ascii="仿宋" w:hAnsi="仿宋" w:eastAsia="仿宋" w:cs="仿宋"/>
          <w:bCs/>
          <w:sz w:val="32"/>
          <w:szCs w:val="32"/>
          <w:lang w:eastAsia="zh-CN"/>
        </w:rPr>
      </w:pPr>
      <w:r>
        <w:rPr>
          <w:rFonts w:hint="eastAsia" w:ascii="仿宋" w:hAnsi="仿宋" w:eastAsia="仿宋" w:cs="仿宋"/>
          <w:bCs/>
          <w:sz w:val="32"/>
          <w:szCs w:val="32"/>
          <w:lang w:eastAsia="zh-CN"/>
        </w:rPr>
        <w:t>项目六</w:t>
      </w:r>
      <w:r>
        <w:rPr>
          <w:rFonts w:hint="eastAsia" w:ascii="仿宋" w:hAnsi="仿宋" w:eastAsia="仿宋" w:cs="仿宋"/>
          <w:bCs/>
          <w:sz w:val="32"/>
          <w:szCs w:val="32"/>
          <w:lang w:val="en-US" w:eastAsia="zh-CN"/>
        </w:rPr>
        <w:t xml:space="preserve">  控制  </w:t>
      </w:r>
    </w:p>
    <w:p>
      <w:pPr>
        <w:tabs>
          <w:tab w:val="left" w:pos="0"/>
        </w:tabs>
        <w:ind w:left="2" w:firstLine="636" w:firstLineChars="199"/>
        <w:rPr>
          <w:rFonts w:hint="eastAsia" w:ascii="仿宋" w:hAnsi="仿宋" w:eastAsia="仿宋" w:cs="仿宋"/>
          <w:bCs/>
          <w:sz w:val="32"/>
          <w:szCs w:val="32"/>
          <w:lang w:eastAsia="zh-CN"/>
        </w:rPr>
      </w:pPr>
      <w:r>
        <w:rPr>
          <w:rFonts w:hint="eastAsia" w:ascii="仿宋" w:hAnsi="仿宋" w:eastAsia="仿宋" w:cs="仿宋"/>
          <w:bCs/>
          <w:sz w:val="32"/>
          <w:szCs w:val="32"/>
        </w:rPr>
        <w:t>考试内容</w:t>
      </w:r>
      <w:r>
        <w:rPr>
          <w:rFonts w:hint="eastAsia" w:ascii="仿宋" w:hAnsi="仿宋" w:eastAsia="仿宋" w:cs="仿宋"/>
          <w:bCs/>
          <w:sz w:val="32"/>
          <w:szCs w:val="32"/>
          <w:lang w:eastAsia="zh-CN"/>
        </w:rPr>
        <w:t>：控制的内涵、类型、控制系统；控制的过程；质量控制方法、风险及其分类、风险管理。</w:t>
      </w:r>
    </w:p>
    <w:p>
      <w:pPr>
        <w:tabs>
          <w:tab w:val="left" w:pos="0"/>
        </w:tabs>
        <w:ind w:left="2" w:firstLine="636" w:firstLineChars="199"/>
        <w:rPr>
          <w:rFonts w:hint="eastAsia" w:ascii="仿宋" w:hAnsi="仿宋" w:eastAsia="仿宋" w:cs="仿宋"/>
          <w:bCs/>
          <w:sz w:val="32"/>
          <w:szCs w:val="32"/>
          <w:lang w:eastAsia="zh-CN"/>
        </w:rPr>
      </w:pPr>
      <w:r>
        <w:rPr>
          <w:rFonts w:hint="eastAsia" w:ascii="仿宋" w:hAnsi="仿宋" w:eastAsia="仿宋" w:cs="仿宋"/>
          <w:bCs/>
          <w:sz w:val="32"/>
          <w:szCs w:val="32"/>
        </w:rPr>
        <w:t>考试要求：</w:t>
      </w:r>
      <w:r>
        <w:rPr>
          <w:rFonts w:hint="eastAsia" w:ascii="仿宋" w:hAnsi="仿宋" w:eastAsia="仿宋" w:cs="仿宋"/>
          <w:bCs/>
          <w:sz w:val="32"/>
          <w:szCs w:val="32"/>
          <w:lang w:eastAsia="zh-CN"/>
        </w:rPr>
        <w:t>理解控制的内涵和控制系统；掌握控制的类型、控制的过程；掌握控制方法与技术；了解风险及其分类；掌握并理解风险管理。</w:t>
      </w:r>
    </w:p>
    <w:p>
      <w:pPr>
        <w:tabs>
          <w:tab w:val="left" w:pos="0"/>
        </w:tabs>
        <w:ind w:left="2" w:firstLine="636" w:firstLineChars="199"/>
        <w:rPr>
          <w:rFonts w:hint="eastAsia" w:ascii="仿宋" w:hAnsi="仿宋" w:eastAsia="仿宋" w:cs="仿宋"/>
          <w:bCs/>
          <w:sz w:val="32"/>
          <w:szCs w:val="32"/>
          <w:lang w:val="en-US" w:eastAsia="zh-CN"/>
        </w:rPr>
      </w:pPr>
      <w:r>
        <w:rPr>
          <w:rFonts w:hint="eastAsia" w:ascii="仿宋" w:hAnsi="仿宋" w:eastAsia="仿宋" w:cs="仿宋"/>
          <w:bCs/>
          <w:sz w:val="32"/>
          <w:szCs w:val="32"/>
          <w:lang w:eastAsia="zh-CN"/>
        </w:rPr>
        <w:t>考试比例：原则上占</w:t>
      </w:r>
      <w:r>
        <w:rPr>
          <w:rFonts w:hint="eastAsia" w:ascii="仿宋" w:hAnsi="仿宋" w:eastAsia="仿宋" w:cs="仿宋"/>
          <w:bCs/>
          <w:sz w:val="32"/>
          <w:szCs w:val="32"/>
          <w:lang w:val="en-US" w:eastAsia="zh-CN"/>
        </w:rPr>
        <w:t>5%</w:t>
      </w:r>
    </w:p>
    <w:p>
      <w:pPr>
        <w:tabs>
          <w:tab w:val="left" w:pos="0"/>
        </w:tabs>
        <w:ind w:left="2" w:firstLine="636" w:firstLineChars="19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项目七  创新</w:t>
      </w:r>
    </w:p>
    <w:p>
      <w:pPr>
        <w:tabs>
          <w:tab w:val="left" w:pos="0"/>
        </w:tabs>
        <w:ind w:left="2" w:firstLine="636" w:firstLineChars="19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考试内容：创新的内涵、创新与维持之间的相互关系；创新动力来源；管理创新类型、组织创新的主要模式以及组织变革；创新与学习型组织 。</w:t>
      </w:r>
    </w:p>
    <w:p>
      <w:pPr>
        <w:tabs>
          <w:tab w:val="left" w:pos="0"/>
        </w:tabs>
        <w:ind w:left="2" w:firstLine="636" w:firstLineChars="19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考试要求：理解创新的内涵，理解创新与维持之间的相互关系；掌握创新动力来源，理解不同的管理创新类型；理解组织创新的主要模式；掌握组织变革中的障碍及变革过程；理解打造学习型组织的五项修炼。</w:t>
      </w:r>
    </w:p>
    <w:p>
      <w:pPr>
        <w:tabs>
          <w:tab w:val="left" w:pos="0"/>
        </w:tabs>
        <w:ind w:left="2" w:firstLine="636" w:firstLineChars="199"/>
        <w:rPr>
          <w:rFonts w:hint="default" w:ascii="仿宋" w:hAnsi="仿宋" w:eastAsia="仿宋" w:cs="仿宋"/>
          <w:bCs/>
          <w:sz w:val="32"/>
          <w:szCs w:val="32"/>
          <w:lang w:val="en-US" w:eastAsia="zh-CN"/>
        </w:rPr>
      </w:pPr>
      <w:r>
        <w:rPr>
          <w:rFonts w:hint="eastAsia" w:ascii="仿宋" w:hAnsi="仿宋" w:eastAsia="仿宋" w:cs="仿宋"/>
          <w:bCs/>
          <w:sz w:val="32"/>
          <w:szCs w:val="32"/>
          <w:lang w:val="en-US" w:eastAsia="zh-CN"/>
        </w:rPr>
        <w:t>考试比例：原则上占5%</w:t>
      </w:r>
    </w:p>
    <w:p>
      <w:pPr>
        <w:jc w:val="center"/>
        <w:rPr>
          <w:rFonts w:hint="eastAsia" w:ascii="黑体" w:hAnsi="黑体" w:eastAsia="黑体"/>
          <w:color w:val="auto"/>
          <w:sz w:val="32"/>
          <w:szCs w:val="32"/>
        </w:rPr>
      </w:pPr>
    </w:p>
    <w:p>
      <w:pPr>
        <w:jc w:val="center"/>
        <w:rPr>
          <w:rFonts w:hint="eastAsia" w:ascii="黑体" w:hAnsi="黑体" w:eastAsia="黑体"/>
          <w:color w:val="auto"/>
          <w:sz w:val="32"/>
          <w:szCs w:val="32"/>
          <w:lang w:eastAsia="zh-CN"/>
        </w:rPr>
      </w:pPr>
      <w:r>
        <w:rPr>
          <w:rFonts w:hint="eastAsia" w:ascii="黑体" w:hAnsi="黑体" w:eastAsia="黑体"/>
          <w:color w:val="auto"/>
          <w:sz w:val="32"/>
          <w:szCs w:val="32"/>
        </w:rPr>
        <w:t>Ⅱ.考试形式</w:t>
      </w:r>
      <w:r>
        <w:rPr>
          <w:rFonts w:hint="eastAsia" w:ascii="黑体" w:hAnsi="黑体" w:eastAsia="黑体"/>
          <w:color w:val="auto"/>
          <w:sz w:val="32"/>
          <w:szCs w:val="32"/>
          <w:lang w:eastAsia="zh-CN"/>
        </w:rPr>
        <w:t>、</w:t>
      </w:r>
      <w:r>
        <w:rPr>
          <w:rFonts w:hint="eastAsia" w:ascii="黑体" w:hAnsi="黑体" w:eastAsia="黑体"/>
          <w:color w:val="auto"/>
          <w:sz w:val="32"/>
          <w:szCs w:val="32"/>
        </w:rPr>
        <w:t>考试时间</w:t>
      </w:r>
      <w:r>
        <w:rPr>
          <w:rFonts w:hint="eastAsia" w:ascii="黑体" w:hAnsi="黑体" w:eastAsia="黑体"/>
          <w:color w:val="auto"/>
          <w:sz w:val="32"/>
          <w:szCs w:val="32"/>
          <w:lang w:eastAsia="zh-CN"/>
        </w:rPr>
        <w:t>与</w:t>
      </w:r>
      <w:r>
        <w:rPr>
          <w:rFonts w:hint="eastAsia" w:ascii="黑体" w:hAnsi="黑体" w:eastAsia="黑体"/>
          <w:color w:val="auto"/>
          <w:sz w:val="32"/>
          <w:szCs w:val="32"/>
        </w:rPr>
        <w:t>考试题型</w:t>
      </w:r>
    </w:p>
    <w:p>
      <w:pPr>
        <w:ind w:firstLine="643" w:firstLineChars="200"/>
        <w:jc w:val="left"/>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一、考试形式</w:t>
      </w:r>
    </w:p>
    <w:p>
      <w:pPr>
        <w:ind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考试采用闭卷、笔试形式。</w:t>
      </w:r>
    </w:p>
    <w:p>
      <w:pPr>
        <w:ind w:firstLine="643" w:firstLineChars="200"/>
        <w:jc w:val="left"/>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二、考试满分及考试时间</w:t>
      </w:r>
    </w:p>
    <w:p>
      <w:pPr>
        <w:ind w:firstLine="640" w:firstLineChars="200"/>
        <w:jc w:val="left"/>
        <w:rPr>
          <w:rFonts w:ascii="黑体" w:hAnsi="黑体" w:eastAsia="黑体"/>
          <w:color w:val="auto"/>
          <w:sz w:val="32"/>
          <w:szCs w:val="32"/>
        </w:rPr>
      </w:pPr>
      <w:r>
        <w:rPr>
          <w:rFonts w:hint="eastAsia" w:ascii="仿宋" w:hAnsi="仿宋" w:eastAsia="仿宋" w:cs="宋体"/>
          <w:bCs/>
          <w:color w:val="auto"/>
          <w:kern w:val="0"/>
          <w:sz w:val="32"/>
          <w:szCs w:val="32"/>
        </w:rPr>
        <w:t>试卷满分1</w:t>
      </w:r>
      <w:r>
        <w:rPr>
          <w:rFonts w:ascii="仿宋" w:hAnsi="仿宋" w:eastAsia="仿宋" w:cs="宋体"/>
          <w:bCs/>
          <w:color w:val="auto"/>
          <w:kern w:val="0"/>
          <w:sz w:val="32"/>
          <w:szCs w:val="32"/>
        </w:rPr>
        <w:t>00</w:t>
      </w:r>
      <w:r>
        <w:rPr>
          <w:rFonts w:hint="eastAsia" w:ascii="仿宋" w:hAnsi="仿宋" w:eastAsia="仿宋" w:cs="宋体"/>
          <w:bCs/>
          <w:color w:val="auto"/>
          <w:kern w:val="0"/>
          <w:sz w:val="32"/>
          <w:szCs w:val="32"/>
        </w:rPr>
        <w:t>分，考试时间为1</w:t>
      </w:r>
      <w:r>
        <w:rPr>
          <w:rFonts w:hint="eastAsia" w:ascii="仿宋" w:hAnsi="仿宋" w:eastAsia="仿宋" w:cs="宋体"/>
          <w:bCs/>
          <w:color w:val="auto"/>
          <w:kern w:val="0"/>
          <w:sz w:val="32"/>
          <w:szCs w:val="32"/>
          <w:lang w:val="en-US" w:eastAsia="zh-CN"/>
        </w:rPr>
        <w:t>5</w:t>
      </w:r>
      <w:r>
        <w:rPr>
          <w:rFonts w:ascii="仿宋" w:hAnsi="仿宋" w:eastAsia="仿宋" w:cs="宋体"/>
          <w:bCs/>
          <w:color w:val="auto"/>
          <w:kern w:val="0"/>
          <w:sz w:val="32"/>
          <w:szCs w:val="32"/>
        </w:rPr>
        <w:t>0</w:t>
      </w:r>
      <w:r>
        <w:rPr>
          <w:rFonts w:hint="eastAsia" w:ascii="仿宋" w:hAnsi="仿宋" w:eastAsia="仿宋" w:cs="宋体"/>
          <w:bCs/>
          <w:color w:val="auto"/>
          <w:kern w:val="0"/>
          <w:sz w:val="32"/>
          <w:szCs w:val="32"/>
        </w:rPr>
        <w:t>分钟。</w:t>
      </w:r>
    </w:p>
    <w:p>
      <w:pPr>
        <w:ind w:firstLine="643" w:firstLineChars="200"/>
        <w:jc w:val="left"/>
        <w:rPr>
          <w:rFonts w:ascii="仿宋" w:hAnsi="仿宋" w:eastAsia="仿宋" w:cs="宋体"/>
          <w:b/>
          <w:bCs/>
          <w:color w:val="auto"/>
          <w:kern w:val="0"/>
          <w:sz w:val="32"/>
          <w:szCs w:val="32"/>
        </w:rPr>
      </w:pPr>
      <w:r>
        <w:rPr>
          <w:rFonts w:hint="eastAsia" w:ascii="仿宋" w:hAnsi="仿宋" w:eastAsia="仿宋" w:cs="宋体"/>
          <w:b/>
          <w:bCs/>
          <w:color w:val="auto"/>
          <w:kern w:val="0"/>
          <w:sz w:val="32"/>
          <w:szCs w:val="32"/>
          <w:lang w:eastAsia="zh-CN"/>
        </w:rPr>
        <w:t>三</w:t>
      </w:r>
      <w:r>
        <w:rPr>
          <w:rFonts w:hint="eastAsia" w:ascii="仿宋" w:hAnsi="仿宋" w:eastAsia="仿宋" w:cs="宋体"/>
          <w:b/>
          <w:bCs/>
          <w:color w:val="auto"/>
          <w:kern w:val="0"/>
          <w:sz w:val="32"/>
          <w:szCs w:val="32"/>
        </w:rPr>
        <w:t>、考试题型</w:t>
      </w:r>
    </w:p>
    <w:p>
      <w:pPr>
        <w:ind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考试题型从以下类型中选择：单项选择题、多项选择题、判断题、计算题、案例分析题</w:t>
      </w:r>
      <w:r>
        <w:rPr>
          <w:rFonts w:hint="eastAsia" w:ascii="仿宋" w:hAnsi="仿宋" w:eastAsia="仿宋" w:cs="宋体"/>
          <w:bCs/>
          <w:color w:val="auto"/>
          <w:kern w:val="0"/>
          <w:sz w:val="32"/>
          <w:szCs w:val="32"/>
          <w:lang w:eastAsia="zh-CN"/>
        </w:rPr>
        <w:t>、论述题</w:t>
      </w:r>
      <w:r>
        <w:rPr>
          <w:rFonts w:hint="eastAsia" w:ascii="仿宋" w:hAnsi="仿宋" w:eastAsia="仿宋" w:cs="宋体"/>
          <w:bCs/>
          <w:color w:val="auto"/>
          <w:kern w:val="0"/>
          <w:sz w:val="32"/>
          <w:szCs w:val="32"/>
        </w:rPr>
        <w:t>。</w:t>
      </w:r>
    </w:p>
    <w:p>
      <w:pPr>
        <w:jc w:val="center"/>
        <w:rPr>
          <w:rFonts w:ascii="黑体" w:hAnsi="黑体" w:eastAsia="黑体"/>
          <w:color w:val="auto"/>
          <w:sz w:val="32"/>
          <w:szCs w:val="32"/>
        </w:rPr>
      </w:pPr>
      <w:r>
        <w:rPr>
          <w:rFonts w:hint="eastAsia" w:ascii="黑体" w:hAnsi="黑体" w:eastAsia="黑体"/>
          <w:sz w:val="32"/>
          <w:szCs w:val="32"/>
        </w:rPr>
        <w:t>Ⅲ</w:t>
      </w:r>
      <w:r>
        <w:rPr>
          <w:rFonts w:hint="eastAsia" w:ascii="黑体" w:hAnsi="黑体" w:eastAsia="黑体"/>
          <w:color w:val="auto"/>
          <w:sz w:val="32"/>
          <w:szCs w:val="32"/>
        </w:rPr>
        <w:t>.参考书目</w:t>
      </w:r>
    </w:p>
    <w:p>
      <w:pPr>
        <w:ind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w:t>
      </w:r>
      <w:r>
        <w:rPr>
          <w:rFonts w:hint="eastAsia" w:ascii="仿宋" w:hAnsi="仿宋" w:eastAsia="仿宋" w:cs="宋体"/>
          <w:bCs/>
          <w:color w:val="auto"/>
          <w:kern w:val="0"/>
          <w:sz w:val="32"/>
          <w:szCs w:val="32"/>
          <w:lang w:eastAsia="zh-CN"/>
        </w:rPr>
        <w:t>管理学</w:t>
      </w:r>
      <w:r>
        <w:rPr>
          <w:rFonts w:hint="eastAsia" w:ascii="仿宋" w:hAnsi="仿宋" w:eastAsia="仿宋" w:cs="宋体"/>
          <w:bCs/>
          <w:color w:val="auto"/>
          <w:kern w:val="0"/>
          <w:sz w:val="32"/>
          <w:szCs w:val="32"/>
        </w:rPr>
        <w:t xml:space="preserve">》（第 </w:t>
      </w:r>
      <w:r>
        <w:rPr>
          <w:rFonts w:hint="eastAsia" w:ascii="仿宋" w:hAnsi="仿宋" w:eastAsia="仿宋" w:cs="宋体"/>
          <w:bCs/>
          <w:color w:val="auto"/>
          <w:kern w:val="0"/>
          <w:sz w:val="32"/>
          <w:szCs w:val="32"/>
          <w:lang w:val="en-US" w:eastAsia="zh-CN"/>
        </w:rPr>
        <w:t>1</w:t>
      </w:r>
      <w:r>
        <w:rPr>
          <w:rFonts w:ascii="仿宋" w:hAnsi="仿宋" w:eastAsia="仿宋" w:cs="宋体"/>
          <w:bCs/>
          <w:color w:val="auto"/>
          <w:kern w:val="0"/>
          <w:sz w:val="32"/>
          <w:szCs w:val="32"/>
        </w:rPr>
        <w:t xml:space="preserve"> </w:t>
      </w:r>
      <w:r>
        <w:rPr>
          <w:rFonts w:hint="eastAsia" w:ascii="仿宋" w:hAnsi="仿宋" w:eastAsia="仿宋" w:cs="宋体"/>
          <w:bCs/>
          <w:color w:val="auto"/>
          <w:kern w:val="0"/>
          <w:sz w:val="32"/>
          <w:szCs w:val="32"/>
        </w:rPr>
        <w:t>版），主编：</w:t>
      </w:r>
      <w:r>
        <w:rPr>
          <w:rFonts w:hint="eastAsia" w:ascii="仿宋" w:hAnsi="仿宋" w:eastAsia="仿宋" w:cs="宋体"/>
          <w:bCs/>
          <w:color w:val="auto"/>
          <w:kern w:val="0"/>
          <w:sz w:val="32"/>
          <w:szCs w:val="32"/>
          <w:lang w:eastAsia="zh-CN"/>
        </w:rPr>
        <w:t>陈传明</w:t>
      </w:r>
      <w:r>
        <w:rPr>
          <w:rFonts w:hint="eastAsia" w:ascii="仿宋" w:hAnsi="仿宋" w:eastAsia="仿宋" w:cs="宋体"/>
          <w:bCs/>
          <w:color w:val="auto"/>
          <w:kern w:val="0"/>
          <w:sz w:val="32"/>
          <w:szCs w:val="32"/>
        </w:rPr>
        <w:t>，</w:t>
      </w:r>
      <w:r>
        <w:rPr>
          <w:rFonts w:hint="eastAsia" w:ascii="仿宋" w:hAnsi="仿宋" w:eastAsia="仿宋" w:cs="宋体"/>
          <w:bCs/>
          <w:color w:val="auto"/>
          <w:kern w:val="0"/>
          <w:sz w:val="32"/>
          <w:szCs w:val="32"/>
          <w:lang w:eastAsia="zh-CN"/>
        </w:rPr>
        <w:t>高等教育</w:t>
      </w:r>
      <w:r>
        <w:rPr>
          <w:rFonts w:hint="eastAsia" w:ascii="仿宋" w:hAnsi="仿宋" w:eastAsia="仿宋" w:cs="宋体"/>
          <w:bCs/>
          <w:color w:val="auto"/>
          <w:kern w:val="0"/>
          <w:sz w:val="32"/>
          <w:szCs w:val="32"/>
        </w:rPr>
        <w:t>出版社，</w:t>
      </w:r>
      <w:r>
        <w:rPr>
          <w:rFonts w:hint="eastAsia" w:ascii="仿宋" w:hAnsi="仿宋" w:eastAsia="仿宋" w:cs="宋体"/>
          <w:bCs/>
          <w:color w:val="auto"/>
          <w:kern w:val="0"/>
          <w:sz w:val="32"/>
          <w:szCs w:val="32"/>
          <w:lang w:val="en-US" w:eastAsia="zh-CN"/>
        </w:rPr>
        <w:t>2019</w:t>
      </w:r>
      <w:r>
        <w:rPr>
          <w:rFonts w:hint="eastAsia" w:ascii="仿宋" w:hAnsi="仿宋" w:eastAsia="仿宋" w:cs="宋体"/>
          <w:bCs/>
          <w:color w:val="auto"/>
          <w:kern w:val="0"/>
          <w:sz w:val="32"/>
          <w:szCs w:val="32"/>
        </w:rPr>
        <w:t>年出版，ISBN：</w:t>
      </w:r>
      <w:r>
        <w:rPr>
          <w:rFonts w:hint="eastAsia" w:ascii="仿宋" w:hAnsi="仿宋" w:eastAsia="仿宋" w:cs="宋体"/>
          <w:bCs/>
          <w:color w:val="auto"/>
          <w:kern w:val="0"/>
          <w:sz w:val="32"/>
          <w:szCs w:val="32"/>
          <w:lang w:val="en-US" w:eastAsia="zh-CN"/>
        </w:rPr>
        <w:t>978-7-04-045832-9</w:t>
      </w:r>
      <w:r>
        <w:rPr>
          <w:rFonts w:hint="eastAsia" w:ascii="仿宋" w:hAnsi="仿宋" w:eastAsia="仿宋" w:cs="宋体"/>
          <w:bCs/>
          <w:color w:val="auto"/>
          <w:kern w:val="0"/>
          <w:sz w:val="32"/>
          <w:szCs w:val="32"/>
        </w:rPr>
        <w:t>。</w:t>
      </w:r>
    </w:p>
    <w:p>
      <w:pPr>
        <w:pageBreakBefore w:val="0"/>
        <w:kinsoku/>
        <w:wordWrap/>
        <w:overflowPunct/>
        <w:topLinePunct w:val="0"/>
        <w:autoSpaceDE/>
        <w:autoSpaceDN/>
        <w:bidi w:val="0"/>
        <w:ind w:left="0" w:leftChars="0"/>
        <w:jc w:val="left"/>
        <w:rPr>
          <w:rFonts w:hint="eastAsia" w:ascii="仿宋" w:hAnsi="仿宋" w:eastAsia="仿宋" w:cs="宋体"/>
          <w:bCs/>
          <w:color w:val="auto"/>
          <w:kern w:val="0"/>
          <w:sz w:val="32"/>
          <w:szCs w:val="32"/>
        </w:rPr>
      </w:pPr>
    </w:p>
    <w:p>
      <w:pPr>
        <w:pageBreakBefore w:val="0"/>
        <w:kinsoku/>
        <w:wordWrap/>
        <w:overflowPunct/>
        <w:topLinePunct w:val="0"/>
        <w:autoSpaceDE/>
        <w:autoSpaceDN/>
        <w:bidi w:val="0"/>
        <w:ind w:left="0" w:leftChars="0"/>
        <w:rPr>
          <w:rFonts w:hint="eastAsia" w:ascii="仿宋" w:hAnsi="仿宋" w:eastAsia="仿宋"/>
          <w:b/>
          <w:color w:val="auto"/>
          <w:sz w:val="44"/>
          <w:szCs w:val="44"/>
          <w:lang w:val="en-US" w:eastAsia="zh-CN"/>
        </w:rPr>
      </w:pPr>
      <w:r>
        <w:rPr>
          <w:rFonts w:hint="eastAsia" w:ascii="仿宋" w:hAnsi="仿宋" w:eastAsia="仿宋"/>
          <w:b/>
          <w:color w:val="auto"/>
          <w:sz w:val="44"/>
          <w:szCs w:val="44"/>
          <w:lang w:val="en-US" w:eastAsia="zh-CN"/>
        </w:rPr>
        <w:br w:type="page"/>
      </w:r>
    </w:p>
    <w:p>
      <w:pPr>
        <w:pageBreakBefore w:val="0"/>
        <w:kinsoku/>
        <w:wordWrap/>
        <w:overflowPunct/>
        <w:topLinePunct w:val="0"/>
        <w:autoSpaceDE/>
        <w:autoSpaceDN/>
        <w:bidi w:val="0"/>
        <w:ind w:left="0" w:leftChars="0"/>
        <w:jc w:val="center"/>
        <w:outlineLvl w:val="0"/>
        <w:rPr>
          <w:rFonts w:hint="eastAsia" w:ascii="仿宋" w:hAnsi="仿宋" w:eastAsia="仿宋"/>
          <w:b/>
          <w:color w:val="auto"/>
          <w:sz w:val="44"/>
          <w:szCs w:val="44"/>
          <w:lang w:val="en-US" w:eastAsia="zh-CN"/>
        </w:rPr>
      </w:pPr>
      <w:bookmarkStart w:id="16" w:name="_Toc28391"/>
      <w:r>
        <w:rPr>
          <w:rFonts w:hint="eastAsia" w:ascii="仿宋" w:hAnsi="仿宋" w:eastAsia="仿宋"/>
          <w:b/>
          <w:color w:val="auto"/>
          <w:sz w:val="44"/>
          <w:szCs w:val="44"/>
          <w:lang w:val="en-US" w:eastAsia="zh-CN"/>
        </w:rPr>
        <w:t>《</w:t>
      </w:r>
      <w:r>
        <w:rPr>
          <w:rFonts w:hint="eastAsia" w:ascii="仿宋" w:hAnsi="仿宋" w:eastAsia="仿宋"/>
          <w:b/>
          <w:sz w:val="44"/>
          <w:szCs w:val="44"/>
        </w:rPr>
        <w:t>会计学基础</w:t>
      </w:r>
      <w:r>
        <w:rPr>
          <w:rFonts w:hint="eastAsia" w:ascii="仿宋" w:hAnsi="仿宋" w:eastAsia="仿宋"/>
          <w:b/>
          <w:color w:val="auto"/>
          <w:sz w:val="44"/>
          <w:szCs w:val="44"/>
          <w:lang w:val="en-US" w:eastAsia="zh-CN"/>
        </w:rPr>
        <w:t>》考试说明</w:t>
      </w:r>
      <w:bookmarkEnd w:id="16"/>
    </w:p>
    <w:p>
      <w:pPr>
        <w:jc w:val="center"/>
        <w:rPr>
          <w:rFonts w:ascii="黑体" w:hAnsi="黑体" w:eastAsia="黑体"/>
          <w:sz w:val="32"/>
          <w:szCs w:val="32"/>
        </w:rPr>
      </w:pPr>
      <w:r>
        <w:rPr>
          <w:rFonts w:hint="eastAsia" w:ascii="黑体" w:hAnsi="黑体" w:eastAsia="黑体"/>
          <w:sz w:val="32"/>
          <w:szCs w:val="32"/>
        </w:rPr>
        <w:t>Ⅰ.考试内容与要求</w:t>
      </w:r>
    </w:p>
    <w:p>
      <w:pPr>
        <w:pStyle w:val="7"/>
        <w:shd w:val="clear" w:color="auto" w:fill="FFFFFF"/>
        <w:spacing w:before="0" w:beforeAutospacing="0" w:after="0" w:afterAutospacing="0" w:line="360" w:lineRule="auto"/>
        <w:ind w:firstLine="640" w:firstLineChars="200"/>
        <w:textAlignment w:val="top"/>
        <w:rPr>
          <w:rFonts w:ascii="仿宋" w:hAnsi="仿宋" w:eastAsia="仿宋"/>
          <w:bCs/>
          <w:sz w:val="32"/>
          <w:szCs w:val="32"/>
        </w:rPr>
      </w:pPr>
      <w:r>
        <w:rPr>
          <w:rFonts w:hint="eastAsia" w:ascii="仿宋" w:hAnsi="仿宋" w:eastAsia="仿宋"/>
          <w:bCs/>
          <w:sz w:val="32"/>
          <w:szCs w:val="32"/>
        </w:rPr>
        <w:t>本科目考试内容包括会计基础理论及会计基本实务操作程序和技能。全面考核普通高等学校高职（专科）财务管理、审计、金融管理及相关专业应届毕业生会计学基础课程是否达到教学大纲的要求，考查其对财务管理、审计、金融管理及相关专业中《会计学基础》的基本知识点和理论方法的掌握情况。具体内容与要求如下：</w:t>
      </w:r>
    </w:p>
    <w:p>
      <w:pPr>
        <w:adjustRightInd w:val="0"/>
        <w:snapToGrid w:val="0"/>
        <w:spacing w:line="360" w:lineRule="auto"/>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 xml:space="preserve">项目一 走进会计  </w:t>
      </w:r>
    </w:p>
    <w:p>
      <w:pPr>
        <w:adjustRightInd w:val="0"/>
        <w:snapToGrid w:val="0"/>
        <w:spacing w:line="360" w:lineRule="auto"/>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考核内容：会计的产生和发展；会计的概念；会计目标；会计职能；会计对象；会计假设；会计准则体系和会计信息质量要求。</w:t>
      </w:r>
    </w:p>
    <w:p>
      <w:pPr>
        <w:adjustRightInd w:val="0"/>
        <w:snapToGrid w:val="0"/>
        <w:spacing w:line="360" w:lineRule="auto"/>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考核要求：了解会计的产生和发展；掌握会计的概念；掌握会计目标；掌握会计职能；理解会计对象；理解会计假设；理解会计准则体系和会计信息质量要求。</w:t>
      </w:r>
    </w:p>
    <w:p>
      <w:pPr>
        <w:adjustRightInd w:val="0"/>
        <w:snapToGrid w:val="0"/>
        <w:spacing w:line="360" w:lineRule="auto"/>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所占比例：原则上占2%</w:t>
      </w:r>
    </w:p>
    <w:p>
      <w:pPr>
        <w:adjustRightInd w:val="0"/>
        <w:snapToGrid w:val="0"/>
        <w:spacing w:line="360" w:lineRule="auto"/>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项目二 期初业务准备</w:t>
      </w:r>
    </w:p>
    <w:p>
      <w:pPr>
        <w:adjustRightInd w:val="0"/>
        <w:snapToGrid w:val="0"/>
        <w:spacing w:line="360" w:lineRule="auto"/>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考核内容：会计要素的含义、特征及内容；会计要素的确认条件与构成；会计等式的表现形式；经济业务的类型及其对会计等式的影响；会计科目与账户的概念；会计科目与账户的分类；常用的会计科目；账户的结构与应用；会计科目与账户的关系；复式记账法的概念和种类；借贷记账法的含义、特点及账户结构；会计分录的编制。</w:t>
      </w:r>
    </w:p>
    <w:p>
      <w:pPr>
        <w:adjustRightInd w:val="0"/>
        <w:snapToGrid w:val="0"/>
        <w:spacing w:line="360" w:lineRule="auto"/>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考核要求：熟悉会计要素的含义、特征及内容；掌握会计要素的确认条件与构成；掌握会计等式的表现形式；掌握经济业务的类型及其对会计等式的影响；了解会计科目与账户的概念；了解会计科目与账户的分类；熟悉常用的会计科目；掌握账户的结构与应用；掌握会计科目与账户的关系；掌握复式记账法的概念和种类；熟悉掌握借贷记账法的含义、特点及账户结构；熟悉掌握会计分录的编制。</w:t>
      </w:r>
    </w:p>
    <w:p>
      <w:pPr>
        <w:adjustRightInd w:val="0"/>
        <w:snapToGrid w:val="0"/>
        <w:spacing w:line="360" w:lineRule="auto"/>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所占比例：</w:t>
      </w:r>
      <w:bookmarkStart w:id="17" w:name="_Hlk95831292"/>
      <w:r>
        <w:rPr>
          <w:rFonts w:hint="eastAsia" w:ascii="仿宋" w:hAnsi="仿宋" w:eastAsia="仿宋" w:cs="宋体"/>
          <w:bCs/>
          <w:kern w:val="0"/>
          <w:sz w:val="32"/>
          <w:szCs w:val="32"/>
        </w:rPr>
        <w:t>原则上占</w:t>
      </w:r>
      <w:bookmarkEnd w:id="17"/>
      <w:r>
        <w:rPr>
          <w:rFonts w:hint="eastAsia" w:ascii="仿宋" w:hAnsi="仿宋" w:eastAsia="仿宋" w:cs="宋体"/>
          <w:bCs/>
          <w:kern w:val="0"/>
          <w:sz w:val="32"/>
          <w:szCs w:val="32"/>
        </w:rPr>
        <w:t>12%</w:t>
      </w:r>
    </w:p>
    <w:p>
      <w:pPr>
        <w:adjustRightInd w:val="0"/>
        <w:snapToGrid w:val="0"/>
        <w:spacing w:line="360" w:lineRule="auto"/>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项目三 日常业务处理—借贷记账法下经济业务核算</w:t>
      </w:r>
    </w:p>
    <w:p>
      <w:pPr>
        <w:adjustRightInd w:val="0"/>
        <w:snapToGrid w:val="0"/>
        <w:spacing w:line="360" w:lineRule="auto"/>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考核内容：企业筹资活动业务的主要内容和账务处理；企业经营活动中供应过程、生产过程和销售过程业务的主要内容和账务处理；材料采购成本的计算与结转；完工产品成本的计算与结转；主营业务成本的计算与结转。</w:t>
      </w:r>
    </w:p>
    <w:p>
      <w:pPr>
        <w:adjustRightInd w:val="0"/>
        <w:snapToGrid w:val="0"/>
        <w:spacing w:line="360" w:lineRule="auto"/>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考核要求：掌握企业筹资活动业务的主要内容和账务处理；掌握企业经营活动中供应过程、生产过程和销售过程业务的主要内容和账务处理；掌握材料采购成本的计算与结转；掌握完工产品成本的计算与结转；掌握主营业务成本的计算与结转。</w:t>
      </w:r>
    </w:p>
    <w:p>
      <w:pPr>
        <w:adjustRightInd w:val="0"/>
        <w:snapToGrid w:val="0"/>
        <w:spacing w:line="360" w:lineRule="auto"/>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所占比例：</w:t>
      </w:r>
      <w:bookmarkStart w:id="18" w:name="_Hlk95831321"/>
      <w:r>
        <w:rPr>
          <w:rFonts w:hint="eastAsia" w:ascii="仿宋" w:hAnsi="仿宋" w:eastAsia="仿宋" w:cs="宋体"/>
          <w:bCs/>
          <w:kern w:val="0"/>
          <w:sz w:val="32"/>
          <w:szCs w:val="32"/>
        </w:rPr>
        <w:t>原则上占</w:t>
      </w:r>
      <w:bookmarkEnd w:id="18"/>
      <w:r>
        <w:rPr>
          <w:rFonts w:ascii="仿宋" w:hAnsi="仿宋" w:eastAsia="仿宋" w:cs="宋体"/>
          <w:bCs/>
          <w:kern w:val="0"/>
          <w:sz w:val="32"/>
          <w:szCs w:val="32"/>
        </w:rPr>
        <w:t>40</w:t>
      </w:r>
      <w:r>
        <w:rPr>
          <w:rFonts w:hint="eastAsia" w:ascii="仿宋" w:hAnsi="仿宋" w:eastAsia="仿宋" w:cs="宋体"/>
          <w:bCs/>
          <w:kern w:val="0"/>
          <w:sz w:val="32"/>
          <w:szCs w:val="32"/>
        </w:rPr>
        <w:t>%</w:t>
      </w:r>
    </w:p>
    <w:p>
      <w:pPr>
        <w:adjustRightInd w:val="0"/>
        <w:snapToGrid w:val="0"/>
        <w:spacing w:line="360" w:lineRule="auto"/>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项目四 日常业务处理—会计凭证填制与审核</w:t>
      </w:r>
    </w:p>
    <w:p>
      <w:pPr>
        <w:adjustRightInd w:val="0"/>
        <w:snapToGrid w:val="0"/>
        <w:spacing w:line="360" w:lineRule="auto"/>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考核内容：会计凭证的概念和作用；原始凭证和记账凭证的种类；原始凭证填制要求和方法；记账凭证填制要求和方法；原始凭证和记账凭证的审核；会计凭证传递与保管。</w:t>
      </w:r>
    </w:p>
    <w:p>
      <w:pPr>
        <w:adjustRightInd w:val="0"/>
        <w:snapToGrid w:val="0"/>
        <w:spacing w:line="360" w:lineRule="auto"/>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考核要求：了解会计凭证的概念和作用；熟悉原始凭证和记账凭证的种类；掌握原始凭证填制要求和方法；掌握记账凭证填制要求和方法；掌握原始凭证和记账凭证的审核；了解会计凭证传递与保管。</w:t>
      </w:r>
    </w:p>
    <w:p>
      <w:pPr>
        <w:adjustRightInd w:val="0"/>
        <w:snapToGrid w:val="0"/>
        <w:spacing w:line="360" w:lineRule="auto"/>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所占比例：</w:t>
      </w:r>
      <w:bookmarkStart w:id="19" w:name="_Hlk95831332"/>
      <w:r>
        <w:rPr>
          <w:rFonts w:hint="eastAsia" w:ascii="仿宋" w:hAnsi="仿宋" w:eastAsia="仿宋" w:cs="宋体"/>
          <w:bCs/>
          <w:kern w:val="0"/>
          <w:sz w:val="32"/>
          <w:szCs w:val="32"/>
        </w:rPr>
        <w:t>原则上占</w:t>
      </w:r>
      <w:bookmarkEnd w:id="19"/>
      <w:r>
        <w:rPr>
          <w:rFonts w:hint="eastAsia" w:ascii="仿宋" w:hAnsi="仿宋" w:eastAsia="仿宋" w:cs="宋体"/>
          <w:bCs/>
          <w:kern w:val="0"/>
          <w:sz w:val="32"/>
          <w:szCs w:val="32"/>
        </w:rPr>
        <w:t>20%</w:t>
      </w:r>
    </w:p>
    <w:p>
      <w:pPr>
        <w:adjustRightInd w:val="0"/>
        <w:snapToGrid w:val="0"/>
        <w:spacing w:line="360" w:lineRule="auto"/>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项目五 日常业务处理—会计账簿设置与登记</w:t>
      </w:r>
    </w:p>
    <w:p>
      <w:pPr>
        <w:adjustRightInd w:val="0"/>
        <w:snapToGrid w:val="0"/>
        <w:spacing w:line="360" w:lineRule="auto"/>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考核内容：会计账簿的概念、种类和格式；会计账簿的设置原则和建账方法；会计账簿的登账规则；日记账、总分类账和明细分类账的登记方法；总分类账和明细分类账平行登记；会计账簿的更换和保管。</w:t>
      </w:r>
    </w:p>
    <w:p>
      <w:pPr>
        <w:adjustRightInd w:val="0"/>
        <w:snapToGrid w:val="0"/>
        <w:spacing w:line="360" w:lineRule="auto"/>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考核要求：了解会计账簿的概念、种类和格式；掌握会计账簿的设置原则和建账方法；熟悉会计账簿的登账规则；掌握日记账、总分类账和明细分类账的登记方法；熟悉总分类账和明细分类账平行登记；了解会计账簿的更换和保管。</w:t>
      </w:r>
    </w:p>
    <w:p>
      <w:pPr>
        <w:adjustRightInd w:val="0"/>
        <w:snapToGrid w:val="0"/>
        <w:spacing w:line="360" w:lineRule="auto"/>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所占比例：</w:t>
      </w:r>
      <w:bookmarkStart w:id="20" w:name="_Hlk95831348"/>
      <w:r>
        <w:rPr>
          <w:rFonts w:hint="eastAsia" w:ascii="仿宋" w:hAnsi="仿宋" w:eastAsia="仿宋" w:cs="宋体"/>
          <w:bCs/>
          <w:kern w:val="0"/>
          <w:sz w:val="32"/>
          <w:szCs w:val="32"/>
        </w:rPr>
        <w:t>原则上占</w:t>
      </w:r>
      <w:bookmarkEnd w:id="20"/>
      <w:r>
        <w:rPr>
          <w:rFonts w:hint="eastAsia" w:ascii="仿宋" w:hAnsi="仿宋" w:eastAsia="仿宋" w:cs="宋体"/>
          <w:bCs/>
          <w:kern w:val="0"/>
          <w:sz w:val="32"/>
          <w:szCs w:val="32"/>
        </w:rPr>
        <w:t>4%</w:t>
      </w:r>
    </w:p>
    <w:p>
      <w:pPr>
        <w:adjustRightInd w:val="0"/>
        <w:snapToGrid w:val="0"/>
        <w:spacing w:line="360" w:lineRule="auto"/>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项目六 期末业务处理—财产清查</w:t>
      </w:r>
    </w:p>
    <w:p>
      <w:pPr>
        <w:adjustRightInd w:val="0"/>
        <w:snapToGrid w:val="0"/>
        <w:spacing w:line="360" w:lineRule="auto"/>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考核内容：财产清查的意义与种类；财产物资盘存制度；财产清查的一般程序；货币资金、实物资产和往来款项的清查内容和方法；银行存款余额调节表的编制；财产清查结果处理的原则、步骤和账务处理方法。</w:t>
      </w:r>
    </w:p>
    <w:p>
      <w:pPr>
        <w:adjustRightInd w:val="0"/>
        <w:snapToGrid w:val="0"/>
        <w:spacing w:line="360" w:lineRule="auto"/>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考核要求：了解财产清查的意义与种类；熟悉财产物资盘存制度；熟悉财产清查的一般程序；熟悉货币资金、实物资产和往来款项的清查内容和方法；掌握银行存款余额调节表的编制；掌握财产清查结果处理的原则、步骤和账务处理方法。</w:t>
      </w:r>
    </w:p>
    <w:p>
      <w:pPr>
        <w:adjustRightInd w:val="0"/>
        <w:snapToGrid w:val="0"/>
        <w:spacing w:line="360" w:lineRule="auto"/>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所占比例：</w:t>
      </w:r>
      <w:bookmarkStart w:id="21" w:name="_Hlk95831360"/>
      <w:r>
        <w:rPr>
          <w:rFonts w:hint="eastAsia" w:ascii="仿宋" w:hAnsi="仿宋" w:eastAsia="仿宋" w:cs="宋体"/>
          <w:bCs/>
          <w:kern w:val="0"/>
          <w:sz w:val="32"/>
          <w:szCs w:val="32"/>
        </w:rPr>
        <w:t>原则上占</w:t>
      </w:r>
      <w:bookmarkEnd w:id="21"/>
      <w:r>
        <w:rPr>
          <w:rFonts w:ascii="仿宋" w:hAnsi="仿宋" w:eastAsia="仿宋" w:cs="宋体"/>
          <w:bCs/>
          <w:kern w:val="0"/>
          <w:sz w:val="32"/>
          <w:szCs w:val="32"/>
        </w:rPr>
        <w:t>7</w:t>
      </w:r>
      <w:r>
        <w:rPr>
          <w:rFonts w:hint="eastAsia" w:ascii="仿宋" w:hAnsi="仿宋" w:eastAsia="仿宋" w:cs="宋体"/>
          <w:bCs/>
          <w:kern w:val="0"/>
          <w:sz w:val="32"/>
          <w:szCs w:val="32"/>
        </w:rPr>
        <w:t>%</w:t>
      </w:r>
    </w:p>
    <w:p>
      <w:pPr>
        <w:adjustRightInd w:val="0"/>
        <w:snapToGrid w:val="0"/>
        <w:spacing w:line="360" w:lineRule="auto"/>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项目七 期末业务处理—期末账务核算</w:t>
      </w:r>
    </w:p>
    <w:p>
      <w:pPr>
        <w:adjustRightInd w:val="0"/>
        <w:snapToGrid w:val="0"/>
        <w:spacing w:line="360" w:lineRule="auto"/>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考核内容：有关税费核算；企业利润的形成与分配及其账务处理。</w:t>
      </w:r>
      <w:r>
        <w:rPr>
          <w:rFonts w:ascii="仿宋" w:hAnsi="仿宋" w:eastAsia="仿宋" w:cs="宋体"/>
          <w:bCs/>
          <w:kern w:val="0"/>
          <w:sz w:val="32"/>
          <w:szCs w:val="32"/>
        </w:rPr>
        <w:t xml:space="preserve"> </w:t>
      </w:r>
    </w:p>
    <w:p>
      <w:pPr>
        <w:adjustRightInd w:val="0"/>
        <w:snapToGrid w:val="0"/>
        <w:spacing w:line="360" w:lineRule="auto"/>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考核要求：掌握有关税费核算；掌握企业利润的形成与分配及其账务处理。</w:t>
      </w:r>
    </w:p>
    <w:p>
      <w:pPr>
        <w:adjustRightInd w:val="0"/>
        <w:snapToGrid w:val="0"/>
        <w:spacing w:line="360" w:lineRule="auto"/>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所占比例：</w:t>
      </w:r>
      <w:bookmarkStart w:id="22" w:name="_Hlk95831373"/>
      <w:r>
        <w:rPr>
          <w:rFonts w:hint="eastAsia" w:ascii="仿宋" w:hAnsi="仿宋" w:eastAsia="仿宋" w:cs="宋体"/>
          <w:bCs/>
          <w:kern w:val="0"/>
          <w:sz w:val="32"/>
          <w:szCs w:val="32"/>
        </w:rPr>
        <w:t>原则上占</w:t>
      </w:r>
      <w:bookmarkEnd w:id="22"/>
      <w:r>
        <w:rPr>
          <w:rFonts w:ascii="仿宋" w:hAnsi="仿宋" w:eastAsia="仿宋" w:cs="宋体"/>
          <w:bCs/>
          <w:kern w:val="0"/>
          <w:sz w:val="32"/>
          <w:szCs w:val="32"/>
        </w:rPr>
        <w:t>6</w:t>
      </w:r>
      <w:r>
        <w:rPr>
          <w:rFonts w:hint="eastAsia" w:ascii="仿宋" w:hAnsi="仿宋" w:eastAsia="仿宋" w:cs="宋体"/>
          <w:bCs/>
          <w:kern w:val="0"/>
          <w:sz w:val="32"/>
          <w:szCs w:val="32"/>
        </w:rPr>
        <w:t>%</w:t>
      </w:r>
    </w:p>
    <w:p>
      <w:pPr>
        <w:adjustRightInd w:val="0"/>
        <w:snapToGrid w:val="0"/>
        <w:spacing w:line="360" w:lineRule="auto"/>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项目八 期末业务处理—对账与结账</w:t>
      </w:r>
    </w:p>
    <w:p>
      <w:pPr>
        <w:adjustRightInd w:val="0"/>
        <w:snapToGrid w:val="0"/>
        <w:spacing w:line="360" w:lineRule="auto"/>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考核内容：对账与结账含义；对账的内容；对账与结账的基本方法；更正错账的方法。</w:t>
      </w:r>
      <w:r>
        <w:rPr>
          <w:rFonts w:ascii="仿宋" w:hAnsi="仿宋" w:eastAsia="仿宋" w:cs="宋体"/>
          <w:bCs/>
          <w:kern w:val="0"/>
          <w:sz w:val="32"/>
          <w:szCs w:val="32"/>
        </w:rPr>
        <w:t xml:space="preserve"> </w:t>
      </w:r>
    </w:p>
    <w:p>
      <w:pPr>
        <w:adjustRightInd w:val="0"/>
        <w:snapToGrid w:val="0"/>
        <w:spacing w:line="360" w:lineRule="auto"/>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考核要求：了解对账与结账含义；熟悉对账的内容；熟悉对账与结账的基本方法；掌握更正错账的方法。</w:t>
      </w:r>
    </w:p>
    <w:p>
      <w:pPr>
        <w:adjustRightInd w:val="0"/>
        <w:snapToGrid w:val="0"/>
        <w:spacing w:line="360" w:lineRule="auto"/>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所占比例：</w:t>
      </w:r>
      <w:bookmarkStart w:id="23" w:name="_Hlk95831386"/>
      <w:r>
        <w:rPr>
          <w:rFonts w:hint="eastAsia" w:ascii="仿宋" w:hAnsi="仿宋" w:eastAsia="仿宋" w:cs="宋体"/>
          <w:bCs/>
          <w:kern w:val="0"/>
          <w:sz w:val="32"/>
          <w:szCs w:val="32"/>
        </w:rPr>
        <w:t>原则上占</w:t>
      </w:r>
      <w:bookmarkEnd w:id="23"/>
      <w:r>
        <w:rPr>
          <w:rFonts w:ascii="仿宋" w:hAnsi="仿宋" w:eastAsia="仿宋" w:cs="宋体"/>
          <w:bCs/>
          <w:kern w:val="0"/>
          <w:sz w:val="32"/>
          <w:szCs w:val="32"/>
        </w:rPr>
        <w:t>5</w:t>
      </w:r>
      <w:r>
        <w:rPr>
          <w:rFonts w:hint="eastAsia" w:ascii="仿宋" w:hAnsi="仿宋" w:eastAsia="仿宋" w:cs="宋体"/>
          <w:bCs/>
          <w:kern w:val="0"/>
          <w:sz w:val="32"/>
          <w:szCs w:val="32"/>
        </w:rPr>
        <w:t>%</w:t>
      </w:r>
    </w:p>
    <w:p>
      <w:pPr>
        <w:adjustRightInd w:val="0"/>
        <w:snapToGrid w:val="0"/>
        <w:spacing w:line="360" w:lineRule="auto"/>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项目九 期末业务处理—编制财务报表</w:t>
      </w:r>
    </w:p>
    <w:p>
      <w:pPr>
        <w:adjustRightInd w:val="0"/>
        <w:snapToGrid w:val="0"/>
        <w:spacing w:line="360" w:lineRule="auto"/>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考核内容：财务报表的概念和种类；财务报表编制的基本要求；资产负债表的列示要求和编制方法；利润表的列示要求和编制方法。</w:t>
      </w:r>
    </w:p>
    <w:p>
      <w:pPr>
        <w:adjustRightInd w:val="0"/>
        <w:snapToGrid w:val="0"/>
        <w:spacing w:line="360" w:lineRule="auto"/>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考核要求：了解财务报表的概念和种类；熟悉财务报表编制的基本要求；掌握资产负债表的列示要求和编制方法；掌握利润表的列示要求和编制方法。</w:t>
      </w:r>
    </w:p>
    <w:p>
      <w:pPr>
        <w:adjustRightInd w:val="0"/>
        <w:snapToGrid w:val="0"/>
        <w:spacing w:line="360" w:lineRule="auto"/>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所占比例：</w:t>
      </w:r>
      <w:bookmarkStart w:id="24" w:name="_Hlk95831399"/>
      <w:r>
        <w:rPr>
          <w:rFonts w:hint="eastAsia" w:ascii="仿宋" w:hAnsi="仿宋" w:eastAsia="仿宋" w:cs="宋体"/>
          <w:bCs/>
          <w:kern w:val="0"/>
          <w:sz w:val="32"/>
          <w:szCs w:val="32"/>
        </w:rPr>
        <w:t>原则上占</w:t>
      </w:r>
      <w:bookmarkEnd w:id="24"/>
      <w:r>
        <w:rPr>
          <w:rFonts w:ascii="仿宋" w:hAnsi="仿宋" w:eastAsia="仿宋" w:cs="宋体"/>
          <w:bCs/>
          <w:kern w:val="0"/>
          <w:sz w:val="32"/>
          <w:szCs w:val="32"/>
        </w:rPr>
        <w:t>2</w:t>
      </w:r>
      <w:r>
        <w:rPr>
          <w:rFonts w:hint="eastAsia" w:ascii="仿宋" w:hAnsi="仿宋" w:eastAsia="仿宋" w:cs="宋体"/>
          <w:bCs/>
          <w:kern w:val="0"/>
          <w:sz w:val="32"/>
          <w:szCs w:val="32"/>
        </w:rPr>
        <w:t>%</w:t>
      </w:r>
    </w:p>
    <w:p>
      <w:pPr>
        <w:adjustRightInd w:val="0"/>
        <w:snapToGrid w:val="0"/>
        <w:spacing w:line="360" w:lineRule="auto"/>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项目十 账务处理程序综合应用</w:t>
      </w:r>
    </w:p>
    <w:p>
      <w:pPr>
        <w:adjustRightInd w:val="0"/>
        <w:snapToGrid w:val="0"/>
        <w:spacing w:line="360" w:lineRule="auto"/>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考核内容：企业账务处理程序的概念和意义；企业账务处理程序的种类；记账凭证账务处理程序的内容；汇总记账凭证账务处理程序的内容；科目汇总表账务处理程序的内容。</w:t>
      </w:r>
    </w:p>
    <w:p>
      <w:pPr>
        <w:adjustRightInd w:val="0"/>
        <w:snapToGrid w:val="0"/>
        <w:spacing w:line="360" w:lineRule="auto"/>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考核要求：了解企业账务处理程序的概念和意义；熟悉企业账务处理程序的种类；掌握记账凭证账务处理程序的内容；掌握汇总记账凭证账务处理程序的内容；掌握科目汇总表账务处理程序的内容。</w:t>
      </w:r>
    </w:p>
    <w:p>
      <w:pPr>
        <w:adjustRightInd w:val="0"/>
        <w:snapToGrid w:val="0"/>
        <w:spacing w:line="360" w:lineRule="auto"/>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所占比例：原则上占</w:t>
      </w:r>
      <w:r>
        <w:rPr>
          <w:rFonts w:ascii="仿宋" w:hAnsi="仿宋" w:eastAsia="仿宋" w:cs="宋体"/>
          <w:bCs/>
          <w:kern w:val="0"/>
          <w:sz w:val="32"/>
          <w:szCs w:val="32"/>
        </w:rPr>
        <w:t>2</w:t>
      </w:r>
      <w:r>
        <w:rPr>
          <w:rFonts w:hint="eastAsia" w:ascii="仿宋" w:hAnsi="仿宋" w:eastAsia="仿宋" w:cs="宋体"/>
          <w:bCs/>
          <w:kern w:val="0"/>
          <w:sz w:val="32"/>
          <w:szCs w:val="32"/>
        </w:rPr>
        <w:t>%</w:t>
      </w:r>
    </w:p>
    <w:p>
      <w:pPr>
        <w:jc w:val="center"/>
        <w:rPr>
          <w:rFonts w:ascii="黑体" w:hAnsi="黑体" w:eastAsia="黑体"/>
          <w:sz w:val="32"/>
          <w:szCs w:val="32"/>
        </w:rPr>
      </w:pPr>
      <w:r>
        <w:rPr>
          <w:rFonts w:hint="eastAsia" w:ascii="黑体" w:hAnsi="黑体" w:eastAsia="黑体"/>
          <w:sz w:val="32"/>
          <w:szCs w:val="32"/>
        </w:rPr>
        <w:t>Ⅱ.考试形式、考试时间与考试题型</w:t>
      </w:r>
    </w:p>
    <w:p>
      <w:pPr>
        <w:ind w:firstLine="643" w:firstLineChars="200"/>
        <w:jc w:val="left"/>
        <w:rPr>
          <w:rFonts w:ascii="仿宋" w:hAnsi="仿宋" w:eastAsia="仿宋" w:cs="宋体"/>
          <w:b/>
          <w:bCs/>
          <w:kern w:val="0"/>
          <w:sz w:val="32"/>
          <w:szCs w:val="32"/>
        </w:rPr>
      </w:pPr>
      <w:r>
        <w:rPr>
          <w:rFonts w:hint="eastAsia" w:ascii="仿宋" w:hAnsi="仿宋" w:eastAsia="仿宋" w:cs="宋体"/>
          <w:b/>
          <w:bCs/>
          <w:kern w:val="0"/>
          <w:sz w:val="32"/>
          <w:szCs w:val="32"/>
        </w:rPr>
        <w:t>一、考试形式</w:t>
      </w:r>
    </w:p>
    <w:p>
      <w:pPr>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考试采用闭卷、笔试形式。</w:t>
      </w:r>
    </w:p>
    <w:p>
      <w:pPr>
        <w:ind w:firstLine="643" w:firstLineChars="200"/>
        <w:jc w:val="left"/>
        <w:rPr>
          <w:rFonts w:ascii="仿宋" w:hAnsi="仿宋" w:eastAsia="仿宋" w:cs="宋体"/>
          <w:b/>
          <w:bCs/>
          <w:kern w:val="0"/>
          <w:sz w:val="32"/>
          <w:szCs w:val="32"/>
        </w:rPr>
      </w:pPr>
      <w:r>
        <w:rPr>
          <w:rFonts w:hint="eastAsia" w:ascii="仿宋" w:hAnsi="仿宋" w:eastAsia="仿宋" w:cs="宋体"/>
          <w:b/>
          <w:bCs/>
          <w:kern w:val="0"/>
          <w:sz w:val="32"/>
          <w:szCs w:val="32"/>
        </w:rPr>
        <w:t>二、考试满分及考试时间</w:t>
      </w:r>
    </w:p>
    <w:p>
      <w:pPr>
        <w:ind w:firstLine="640" w:firstLineChars="200"/>
        <w:jc w:val="left"/>
        <w:rPr>
          <w:rFonts w:ascii="黑体" w:hAnsi="黑体" w:eastAsia="黑体"/>
          <w:sz w:val="32"/>
          <w:szCs w:val="32"/>
        </w:rPr>
      </w:pPr>
      <w:r>
        <w:rPr>
          <w:rFonts w:hint="eastAsia" w:ascii="仿宋" w:hAnsi="仿宋" w:eastAsia="仿宋" w:cs="宋体"/>
          <w:bCs/>
          <w:kern w:val="0"/>
          <w:sz w:val="32"/>
          <w:szCs w:val="32"/>
        </w:rPr>
        <w:t>试卷满分1</w:t>
      </w:r>
      <w:r>
        <w:rPr>
          <w:rFonts w:ascii="仿宋" w:hAnsi="仿宋" w:eastAsia="仿宋" w:cs="宋体"/>
          <w:bCs/>
          <w:kern w:val="0"/>
          <w:sz w:val="32"/>
          <w:szCs w:val="32"/>
        </w:rPr>
        <w:t>00</w:t>
      </w:r>
      <w:r>
        <w:rPr>
          <w:rFonts w:hint="eastAsia" w:ascii="仿宋" w:hAnsi="仿宋" w:eastAsia="仿宋" w:cs="宋体"/>
          <w:bCs/>
          <w:kern w:val="0"/>
          <w:sz w:val="32"/>
          <w:szCs w:val="32"/>
        </w:rPr>
        <w:t>分，考试时间为15</w:t>
      </w:r>
      <w:r>
        <w:rPr>
          <w:rFonts w:ascii="仿宋" w:hAnsi="仿宋" w:eastAsia="仿宋" w:cs="宋体"/>
          <w:bCs/>
          <w:kern w:val="0"/>
          <w:sz w:val="32"/>
          <w:szCs w:val="32"/>
        </w:rPr>
        <w:t>0</w:t>
      </w:r>
      <w:r>
        <w:rPr>
          <w:rFonts w:hint="eastAsia" w:ascii="仿宋" w:hAnsi="仿宋" w:eastAsia="仿宋" w:cs="宋体"/>
          <w:bCs/>
          <w:kern w:val="0"/>
          <w:sz w:val="32"/>
          <w:szCs w:val="32"/>
        </w:rPr>
        <w:t>分钟。</w:t>
      </w:r>
    </w:p>
    <w:p>
      <w:pPr>
        <w:ind w:firstLine="643" w:firstLineChars="200"/>
        <w:jc w:val="left"/>
        <w:rPr>
          <w:rFonts w:ascii="仿宋" w:hAnsi="仿宋" w:eastAsia="仿宋" w:cs="宋体"/>
          <w:b/>
          <w:bCs/>
          <w:kern w:val="0"/>
          <w:sz w:val="32"/>
          <w:szCs w:val="32"/>
        </w:rPr>
      </w:pPr>
      <w:r>
        <w:rPr>
          <w:rFonts w:hint="eastAsia" w:ascii="仿宋" w:hAnsi="仿宋" w:eastAsia="仿宋" w:cs="宋体"/>
          <w:b/>
          <w:bCs/>
          <w:kern w:val="0"/>
          <w:sz w:val="32"/>
          <w:szCs w:val="32"/>
        </w:rPr>
        <w:t>三、考试题型</w:t>
      </w:r>
    </w:p>
    <w:p>
      <w:pPr>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考试题型从以下类型中选择</w:t>
      </w:r>
      <w:r>
        <w:rPr>
          <w:rFonts w:ascii="仿宋" w:hAnsi="仿宋" w:eastAsia="仿宋" w:cs="宋体"/>
          <w:bCs/>
          <w:kern w:val="0"/>
          <w:sz w:val="32"/>
          <w:szCs w:val="32"/>
        </w:rPr>
        <w:t>:</w:t>
      </w:r>
      <w:r>
        <w:rPr>
          <w:rFonts w:hint="eastAsia" w:ascii="仿宋" w:hAnsi="仿宋" w:eastAsia="仿宋" w:cs="宋体"/>
          <w:bCs/>
          <w:kern w:val="0"/>
          <w:sz w:val="32"/>
          <w:szCs w:val="32"/>
        </w:rPr>
        <w:t>单项选择题、多项选择题、判断题、名词解释、简答题、计算题、实务题。</w:t>
      </w:r>
    </w:p>
    <w:p>
      <w:pPr>
        <w:jc w:val="center"/>
        <w:rPr>
          <w:rFonts w:ascii="黑体" w:hAnsi="黑体" w:eastAsia="黑体"/>
          <w:sz w:val="32"/>
          <w:szCs w:val="32"/>
        </w:rPr>
      </w:pPr>
      <w:r>
        <w:rPr>
          <w:rFonts w:hint="eastAsia" w:ascii="黑体" w:hAnsi="黑体" w:eastAsia="黑体"/>
          <w:sz w:val="32"/>
          <w:szCs w:val="32"/>
        </w:rPr>
        <w:t>Ⅲ.参考书目</w:t>
      </w:r>
    </w:p>
    <w:p>
      <w:pPr>
        <w:ind w:firstLine="640" w:firstLineChars="200"/>
        <w:jc w:val="left"/>
        <w:rPr>
          <w:rFonts w:hint="eastAsia" w:ascii="仿宋" w:hAnsi="仿宋" w:eastAsia="仿宋" w:cs="宋体"/>
          <w:bCs/>
          <w:kern w:val="0"/>
          <w:sz w:val="32"/>
          <w:szCs w:val="32"/>
          <w:lang w:eastAsia="zh-CN"/>
        </w:rPr>
      </w:pPr>
      <w:r>
        <w:rPr>
          <w:rFonts w:hint="eastAsia" w:ascii="仿宋" w:hAnsi="仿宋" w:eastAsia="仿宋" w:cs="宋体"/>
          <w:bCs/>
          <w:kern w:val="0"/>
          <w:sz w:val="32"/>
          <w:szCs w:val="32"/>
        </w:rPr>
        <w:t>《基础会计理论与实务》（第 1</w:t>
      </w:r>
      <w:r>
        <w:rPr>
          <w:rFonts w:ascii="仿宋" w:hAnsi="仿宋" w:eastAsia="仿宋" w:cs="宋体"/>
          <w:bCs/>
          <w:kern w:val="0"/>
          <w:sz w:val="32"/>
          <w:szCs w:val="32"/>
        </w:rPr>
        <w:t xml:space="preserve"> </w:t>
      </w:r>
      <w:r>
        <w:rPr>
          <w:rFonts w:hint="eastAsia" w:ascii="仿宋" w:hAnsi="仿宋" w:eastAsia="仿宋" w:cs="宋体"/>
          <w:bCs/>
          <w:kern w:val="0"/>
          <w:sz w:val="32"/>
          <w:szCs w:val="32"/>
        </w:rPr>
        <w:t>版），主编：张志萍、孙德营，ISBN：978-7-04-055436-6</w:t>
      </w:r>
      <w:r>
        <w:rPr>
          <w:rFonts w:hint="eastAsia" w:ascii="仿宋" w:hAnsi="仿宋" w:eastAsia="仿宋" w:cs="宋体"/>
          <w:bCs/>
          <w:kern w:val="0"/>
          <w:sz w:val="32"/>
          <w:szCs w:val="32"/>
          <w:lang w:eastAsia="zh-CN"/>
        </w:rPr>
        <w:t>，</w:t>
      </w:r>
      <w:r>
        <w:rPr>
          <w:rFonts w:hint="eastAsia" w:ascii="仿宋" w:hAnsi="仿宋" w:eastAsia="仿宋" w:cs="宋体"/>
          <w:bCs/>
          <w:kern w:val="0"/>
          <w:sz w:val="32"/>
          <w:szCs w:val="32"/>
        </w:rPr>
        <w:t>高等教育出版社，2021年出版</w:t>
      </w:r>
      <w:r>
        <w:rPr>
          <w:rFonts w:hint="eastAsia" w:ascii="仿宋" w:hAnsi="仿宋" w:eastAsia="仿宋" w:cs="宋体"/>
          <w:bCs/>
          <w:kern w:val="0"/>
          <w:sz w:val="32"/>
          <w:szCs w:val="32"/>
          <w:lang w:eastAsia="zh-CN"/>
        </w:rPr>
        <w:t>。</w:t>
      </w:r>
    </w:p>
    <w:p>
      <w:pPr>
        <w:rPr>
          <w:rFonts w:hint="eastAsia" w:ascii="仿宋" w:hAnsi="仿宋" w:eastAsia="仿宋"/>
          <w:b/>
          <w:color w:val="auto"/>
          <w:sz w:val="44"/>
          <w:szCs w:val="44"/>
          <w:lang w:val="en-US" w:eastAsia="zh-CN"/>
        </w:rPr>
      </w:pPr>
    </w:p>
    <w:p>
      <w:pPr>
        <w:rPr>
          <w:rFonts w:hint="eastAsia" w:ascii="仿宋" w:hAnsi="仿宋" w:eastAsia="仿宋"/>
          <w:b/>
          <w:color w:val="auto"/>
          <w:sz w:val="44"/>
          <w:szCs w:val="44"/>
          <w:lang w:val="en-US" w:eastAsia="zh-CN"/>
        </w:rPr>
      </w:pPr>
      <w:r>
        <w:rPr>
          <w:rFonts w:hint="eastAsia" w:ascii="仿宋" w:hAnsi="仿宋" w:eastAsia="仿宋"/>
          <w:b/>
          <w:color w:val="auto"/>
          <w:sz w:val="44"/>
          <w:szCs w:val="44"/>
          <w:lang w:val="en-US" w:eastAsia="zh-CN"/>
        </w:rPr>
        <w:br w:type="page"/>
      </w:r>
    </w:p>
    <w:p>
      <w:pPr>
        <w:pageBreakBefore w:val="0"/>
        <w:kinsoku/>
        <w:wordWrap/>
        <w:overflowPunct/>
        <w:topLinePunct w:val="0"/>
        <w:autoSpaceDE/>
        <w:autoSpaceDN/>
        <w:bidi w:val="0"/>
        <w:ind w:left="0" w:leftChars="0"/>
        <w:jc w:val="center"/>
        <w:outlineLvl w:val="0"/>
        <w:rPr>
          <w:rFonts w:hint="eastAsia" w:ascii="仿宋" w:hAnsi="仿宋" w:eastAsia="仿宋"/>
          <w:b/>
          <w:color w:val="auto"/>
          <w:sz w:val="44"/>
          <w:szCs w:val="44"/>
          <w:lang w:val="en-US" w:eastAsia="zh-CN"/>
        </w:rPr>
      </w:pPr>
      <w:bookmarkStart w:id="25" w:name="_Toc23287"/>
      <w:r>
        <w:rPr>
          <w:rFonts w:hint="eastAsia" w:ascii="仿宋" w:hAnsi="仿宋" w:eastAsia="仿宋"/>
          <w:b/>
          <w:color w:val="auto"/>
          <w:sz w:val="44"/>
          <w:szCs w:val="44"/>
          <w:lang w:val="en-US" w:eastAsia="zh-CN"/>
        </w:rPr>
        <w:t>《无机化学》考试说明</w:t>
      </w:r>
      <w:bookmarkEnd w:id="25"/>
    </w:p>
    <w:p>
      <w:pPr>
        <w:jc w:val="center"/>
        <w:rPr>
          <w:rFonts w:hint="eastAsia" w:ascii="黑体" w:eastAsia="黑体"/>
          <w:color w:val="auto"/>
          <w:sz w:val="32"/>
          <w:szCs w:val="32"/>
        </w:rPr>
      </w:pPr>
      <w:r>
        <w:rPr>
          <w:rFonts w:hint="eastAsia" w:ascii="黑体" w:eastAsia="黑体"/>
          <w:color w:val="auto"/>
          <w:sz w:val="32"/>
          <w:szCs w:val="32"/>
        </w:rPr>
        <w:t>Ⅰ.考试内容与要求</w:t>
      </w:r>
    </w:p>
    <w:p>
      <w:pPr>
        <w:pStyle w:val="7"/>
        <w:shd w:val="clear" w:color="auto" w:fill="FFFFFF"/>
        <w:spacing w:before="0" w:beforeAutospacing="0" w:after="0" w:afterAutospacing="0"/>
        <w:ind w:firstLine="640" w:firstLineChars="200"/>
        <w:textAlignment w:val="top"/>
        <w:rPr>
          <w:rFonts w:hint="eastAsia" w:ascii="仿宋" w:eastAsia="仿宋"/>
          <w:bCs/>
          <w:color w:val="auto"/>
          <w:sz w:val="32"/>
          <w:szCs w:val="32"/>
        </w:rPr>
      </w:pPr>
      <w:r>
        <w:rPr>
          <w:rFonts w:hint="eastAsia" w:ascii="仿宋" w:eastAsia="仿宋"/>
          <w:bCs/>
          <w:color w:val="auto"/>
          <w:sz w:val="32"/>
          <w:szCs w:val="32"/>
        </w:rPr>
        <w:t>本科目考试内容包括物质及其变化、化学反应速率和化学平衡、电解质溶液和离子平衡、氧化和还原、原子结构与元素周期率、分子结构与晶体结构及配位化合物。全面考核普通高等学校高职（专科）</w:t>
      </w:r>
      <w:r>
        <w:rPr>
          <w:rFonts w:hint="eastAsia" w:ascii="仿宋" w:eastAsia="仿宋"/>
          <w:bCs/>
          <w:color w:val="auto"/>
          <w:sz w:val="32"/>
          <w:szCs w:val="32"/>
          <w:lang w:eastAsia="zh-CN"/>
        </w:rPr>
        <w:t>应用化工技术、工业分析技术等</w:t>
      </w:r>
      <w:r>
        <w:rPr>
          <w:rFonts w:hint="eastAsia" w:ascii="仿宋" w:eastAsia="仿宋"/>
          <w:bCs/>
          <w:color w:val="auto"/>
          <w:sz w:val="32"/>
          <w:szCs w:val="32"/>
        </w:rPr>
        <w:t>相关专业应届毕业生</w:t>
      </w:r>
      <w:r>
        <w:rPr>
          <w:rFonts w:hint="eastAsia" w:ascii="仿宋" w:eastAsia="仿宋"/>
          <w:bCs/>
          <w:color w:val="auto"/>
          <w:sz w:val="32"/>
          <w:szCs w:val="32"/>
          <w:lang w:eastAsia="zh-CN"/>
        </w:rPr>
        <w:t>无机化学</w:t>
      </w:r>
      <w:r>
        <w:rPr>
          <w:rFonts w:hint="eastAsia" w:ascii="仿宋" w:eastAsia="仿宋"/>
          <w:bCs/>
          <w:color w:val="auto"/>
          <w:sz w:val="32"/>
          <w:szCs w:val="32"/>
        </w:rPr>
        <w:t>课程是否达到教学大纲的</w:t>
      </w:r>
      <w:r>
        <w:rPr>
          <w:rFonts w:hint="eastAsia" w:ascii="仿宋" w:eastAsia="仿宋"/>
          <w:bCs/>
          <w:color w:val="auto"/>
          <w:sz w:val="32"/>
          <w:szCs w:val="32"/>
          <w:lang w:eastAsia="zh-CN"/>
        </w:rPr>
        <w:t>要</w:t>
      </w:r>
      <w:r>
        <w:rPr>
          <w:rFonts w:hint="eastAsia" w:ascii="仿宋" w:eastAsia="仿宋"/>
          <w:bCs/>
          <w:color w:val="auto"/>
          <w:sz w:val="32"/>
          <w:szCs w:val="32"/>
        </w:rPr>
        <w:t>求，考查其对</w:t>
      </w:r>
      <w:r>
        <w:rPr>
          <w:rFonts w:hint="eastAsia" w:ascii="仿宋" w:eastAsia="仿宋"/>
          <w:bCs/>
          <w:color w:val="auto"/>
          <w:sz w:val="32"/>
          <w:szCs w:val="32"/>
          <w:lang w:eastAsia="zh-CN"/>
        </w:rPr>
        <w:t>应用化工技术、工业分析技术等相关</w:t>
      </w:r>
      <w:r>
        <w:rPr>
          <w:rFonts w:hint="eastAsia" w:ascii="仿宋" w:eastAsia="仿宋"/>
          <w:bCs/>
          <w:color w:val="auto"/>
          <w:sz w:val="32"/>
          <w:szCs w:val="32"/>
        </w:rPr>
        <w:t>专业中《</w:t>
      </w:r>
      <w:r>
        <w:rPr>
          <w:rFonts w:hint="eastAsia" w:ascii="仿宋" w:eastAsia="仿宋"/>
          <w:bCs/>
          <w:color w:val="auto"/>
          <w:sz w:val="32"/>
          <w:szCs w:val="32"/>
          <w:lang w:eastAsia="zh-CN"/>
        </w:rPr>
        <w:t>无机化学</w:t>
      </w:r>
      <w:r>
        <w:rPr>
          <w:rFonts w:hint="eastAsia" w:ascii="仿宋" w:eastAsia="仿宋"/>
          <w:bCs/>
          <w:color w:val="auto"/>
          <w:sz w:val="32"/>
          <w:szCs w:val="32"/>
        </w:rPr>
        <w:t>》的基本知识点和理论方法的掌握情况。具体内容与要求如下：</w:t>
      </w:r>
    </w:p>
    <w:p>
      <w:pPr>
        <w:adjustRightInd w:val="0"/>
        <w:snapToGrid w:val="0"/>
        <w:ind w:firstLine="640" w:firstLineChars="200"/>
        <w:jc w:val="left"/>
        <w:rPr>
          <w:rFonts w:hint="eastAsia" w:ascii="仿宋" w:eastAsia="仿宋" w:cs="宋体"/>
          <w:bCs/>
          <w:color w:val="auto"/>
          <w:kern w:val="0"/>
          <w:sz w:val="32"/>
          <w:szCs w:val="32"/>
          <w:lang w:bidi="ar-SA"/>
        </w:rPr>
      </w:pPr>
      <w:r>
        <w:rPr>
          <w:rFonts w:hint="eastAsia" w:ascii="仿宋" w:eastAsia="仿宋" w:cs="宋体"/>
          <w:bCs/>
          <w:color w:val="auto"/>
          <w:kern w:val="0"/>
          <w:sz w:val="32"/>
          <w:szCs w:val="32"/>
          <w:lang w:bidi="ar-SA"/>
        </w:rPr>
        <w:t>第1章</w:t>
      </w:r>
      <w:r>
        <w:rPr>
          <w:rFonts w:hint="eastAsia" w:ascii="仿宋" w:eastAsia="仿宋" w:cs="宋体"/>
          <w:bCs/>
          <w:color w:val="auto"/>
          <w:kern w:val="0"/>
          <w:sz w:val="32"/>
          <w:szCs w:val="32"/>
          <w:lang w:val="en-US" w:eastAsia="zh-CN" w:bidi="ar-SA"/>
        </w:rPr>
        <w:t xml:space="preserve"> </w:t>
      </w:r>
      <w:r>
        <w:rPr>
          <w:rFonts w:hint="eastAsia" w:ascii="仿宋" w:eastAsia="仿宋" w:cs="宋体"/>
          <w:bCs/>
          <w:color w:val="auto"/>
          <w:kern w:val="0"/>
          <w:sz w:val="32"/>
          <w:szCs w:val="32"/>
          <w:lang w:eastAsia="zh-CN" w:bidi="ar-SA"/>
        </w:rPr>
        <w:t>物质及其变化</w:t>
      </w:r>
      <w:r>
        <w:rPr>
          <w:rFonts w:hint="eastAsia" w:ascii="仿宋" w:eastAsia="仿宋" w:cs="宋体"/>
          <w:bCs/>
          <w:color w:val="auto"/>
          <w:kern w:val="0"/>
          <w:sz w:val="32"/>
          <w:szCs w:val="32"/>
          <w:lang w:bidi="ar-SA"/>
        </w:rPr>
        <w:t xml:space="preserve"> </w:t>
      </w:r>
    </w:p>
    <w:p>
      <w:pPr>
        <w:adjustRightInd w:val="0"/>
        <w:ind w:firstLine="640" w:firstLineChars="200"/>
        <w:rPr>
          <w:rFonts w:hint="eastAsia" w:ascii="仿宋" w:eastAsia="仿宋" w:cs="宋体"/>
          <w:bCs/>
          <w:color w:val="auto"/>
          <w:kern w:val="0"/>
          <w:sz w:val="32"/>
          <w:szCs w:val="32"/>
          <w:lang w:bidi="ar-SA"/>
        </w:rPr>
      </w:pPr>
      <w:r>
        <w:rPr>
          <w:rFonts w:hint="eastAsia" w:ascii="仿宋" w:eastAsia="仿宋" w:cs="宋体"/>
          <w:bCs/>
          <w:color w:val="auto"/>
          <w:kern w:val="0"/>
          <w:sz w:val="32"/>
          <w:szCs w:val="32"/>
          <w:lang w:bidi="ar-SA"/>
        </w:rPr>
        <w:t>考核内容、考核要求及所占比例：</w:t>
      </w:r>
    </w:p>
    <w:p>
      <w:pPr>
        <w:adjustRightInd w:val="0"/>
        <w:ind w:firstLine="640" w:firstLineChars="200"/>
        <w:rPr>
          <w:rFonts w:hint="eastAsia" w:ascii="仿宋" w:eastAsia="仿宋" w:cs="宋体"/>
          <w:bCs/>
          <w:color w:val="auto"/>
          <w:kern w:val="0"/>
          <w:sz w:val="32"/>
          <w:szCs w:val="32"/>
          <w:lang w:bidi="ar-SA"/>
        </w:rPr>
      </w:pPr>
      <w:r>
        <w:rPr>
          <w:rFonts w:hint="eastAsia" w:ascii="仿宋" w:eastAsia="仿宋" w:cs="宋体"/>
          <w:bCs/>
          <w:color w:val="auto"/>
          <w:kern w:val="0"/>
          <w:sz w:val="32"/>
          <w:szCs w:val="32"/>
          <w:lang w:bidi="ar-SA"/>
        </w:rPr>
        <w:t>考核内容、考核要求：</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rPr>
          <w:rFonts w:hint="eastAsia" w:ascii="仿宋" w:eastAsia="仿宋" w:cs="宋体"/>
          <w:bCs/>
          <w:color w:val="auto"/>
          <w:kern w:val="0"/>
          <w:sz w:val="32"/>
          <w:szCs w:val="32"/>
          <w:lang w:eastAsia="zh-CN" w:bidi="ar-SA"/>
        </w:rPr>
      </w:pPr>
      <w:r>
        <w:rPr>
          <w:rFonts w:hint="eastAsia" w:ascii="仿宋" w:eastAsia="仿宋" w:cs="宋体"/>
          <w:bCs/>
          <w:color w:val="auto"/>
          <w:kern w:val="0"/>
          <w:sz w:val="32"/>
          <w:szCs w:val="32"/>
          <w:lang w:val="en-US" w:eastAsia="zh-CN" w:bidi="ar-SA"/>
        </w:rPr>
        <w:t>1.</w:t>
      </w:r>
      <w:r>
        <w:rPr>
          <w:rFonts w:hint="eastAsia" w:ascii="仿宋" w:eastAsia="仿宋" w:cs="宋体"/>
          <w:bCs/>
          <w:color w:val="auto"/>
          <w:kern w:val="0"/>
          <w:sz w:val="32"/>
          <w:szCs w:val="32"/>
          <w:lang w:eastAsia="zh-CN" w:bidi="ar-SA"/>
        </w:rPr>
        <w:t>掌握理想气体状态方程、气体分压定律，会利用理想气体状态方程、气体分压定律进行有关计算；</w:t>
      </w:r>
    </w:p>
    <w:p>
      <w:pPr>
        <w:adjustRightInd w:val="0"/>
        <w:ind w:firstLine="640" w:firstLineChars="200"/>
        <w:rPr>
          <w:rFonts w:hint="eastAsia" w:ascii="仿宋" w:eastAsia="仿宋" w:cs="宋体"/>
          <w:bCs/>
          <w:color w:val="auto"/>
          <w:kern w:val="0"/>
          <w:sz w:val="32"/>
          <w:szCs w:val="32"/>
          <w:lang w:val="en-US" w:eastAsia="zh-CN" w:bidi="ar-SA"/>
        </w:rPr>
      </w:pPr>
      <w:r>
        <w:rPr>
          <w:rFonts w:hint="eastAsia" w:ascii="仿宋" w:eastAsia="仿宋" w:cs="宋体"/>
          <w:bCs/>
          <w:color w:val="auto"/>
          <w:kern w:val="0"/>
          <w:sz w:val="32"/>
          <w:szCs w:val="32"/>
          <w:lang w:val="en-US" w:eastAsia="zh-CN" w:bidi="ar-SA"/>
        </w:rPr>
        <w:t>2.掌握液体的蒸气压、液体沸点的含义及应用；</w:t>
      </w:r>
    </w:p>
    <w:p>
      <w:pPr>
        <w:adjustRightInd w:val="0"/>
        <w:ind w:firstLine="640" w:firstLineChars="200"/>
        <w:rPr>
          <w:rFonts w:hint="eastAsia" w:ascii="仿宋" w:eastAsia="仿宋" w:cs="宋体"/>
          <w:bCs/>
          <w:color w:val="auto"/>
          <w:kern w:val="0"/>
          <w:sz w:val="32"/>
          <w:szCs w:val="32"/>
          <w:lang w:val="en-US" w:eastAsia="zh-CN" w:bidi="ar-SA"/>
        </w:rPr>
      </w:pPr>
      <w:r>
        <w:rPr>
          <w:rFonts w:hint="eastAsia" w:ascii="仿宋" w:eastAsia="仿宋" w:cs="宋体"/>
          <w:bCs/>
          <w:color w:val="auto"/>
          <w:kern w:val="0"/>
          <w:sz w:val="32"/>
          <w:szCs w:val="32"/>
          <w:lang w:val="en-US" w:eastAsia="zh-CN" w:bidi="ar-SA"/>
        </w:rPr>
        <w:t>3.掌握质量守恒定律；</w:t>
      </w:r>
    </w:p>
    <w:p>
      <w:pPr>
        <w:adjustRightInd w:val="0"/>
        <w:ind w:firstLine="640" w:firstLineChars="200"/>
        <w:rPr>
          <w:rFonts w:hint="eastAsia" w:ascii="仿宋" w:eastAsia="仿宋" w:cs="宋体"/>
          <w:bCs/>
          <w:color w:val="auto"/>
          <w:kern w:val="0"/>
          <w:sz w:val="32"/>
          <w:szCs w:val="32"/>
          <w:lang w:eastAsia="zh-CN" w:bidi="ar-SA"/>
        </w:rPr>
      </w:pPr>
      <w:r>
        <w:rPr>
          <w:rFonts w:hint="eastAsia" w:ascii="仿宋" w:eastAsia="仿宋" w:cs="宋体"/>
          <w:bCs/>
          <w:color w:val="auto"/>
          <w:kern w:val="0"/>
          <w:sz w:val="32"/>
          <w:szCs w:val="32"/>
          <w:lang w:val="en-US" w:eastAsia="zh-CN" w:bidi="ar-SA"/>
        </w:rPr>
        <w:t>4.会正确书写热化学方程式，明确其含义。</w:t>
      </w:r>
    </w:p>
    <w:p>
      <w:pPr>
        <w:adjustRightInd w:val="0"/>
        <w:ind w:firstLine="640" w:firstLineChars="200"/>
        <w:rPr>
          <w:rFonts w:hint="eastAsia" w:ascii="仿宋" w:eastAsia="仿宋" w:cs="宋体"/>
          <w:bCs/>
          <w:color w:val="auto"/>
          <w:kern w:val="0"/>
          <w:sz w:val="32"/>
          <w:szCs w:val="32"/>
          <w:lang w:val="en-US" w:eastAsia="zh-CN" w:bidi="ar-SA"/>
        </w:rPr>
      </w:pPr>
      <w:r>
        <w:rPr>
          <w:rFonts w:hint="eastAsia" w:ascii="仿宋" w:eastAsia="仿宋" w:cs="宋体"/>
          <w:bCs/>
          <w:color w:val="auto"/>
          <w:kern w:val="0"/>
          <w:sz w:val="32"/>
          <w:szCs w:val="32"/>
          <w:lang w:bidi="ar-SA"/>
        </w:rPr>
        <w:t>所占比例：</w:t>
      </w:r>
      <w:r>
        <w:rPr>
          <w:rFonts w:hint="eastAsia" w:ascii="仿宋" w:eastAsia="仿宋" w:cs="宋体"/>
          <w:bCs/>
          <w:color w:val="auto"/>
          <w:kern w:val="0"/>
          <w:sz w:val="32"/>
          <w:szCs w:val="32"/>
          <w:lang w:val="en-US" w:eastAsia="zh-CN" w:bidi="ar-SA"/>
        </w:rPr>
        <w:t>15%</w:t>
      </w:r>
    </w:p>
    <w:p>
      <w:pPr>
        <w:adjustRightInd w:val="0"/>
        <w:ind w:firstLine="640" w:firstLineChars="200"/>
        <w:rPr>
          <w:rFonts w:hint="eastAsia" w:ascii="仿宋" w:eastAsia="仿宋" w:cs="宋体"/>
          <w:bCs/>
          <w:color w:val="auto"/>
          <w:kern w:val="0"/>
          <w:sz w:val="32"/>
          <w:szCs w:val="32"/>
          <w:lang w:bidi="ar-SA"/>
        </w:rPr>
      </w:pPr>
      <w:r>
        <w:rPr>
          <w:rFonts w:hint="eastAsia" w:ascii="仿宋" w:eastAsia="仿宋" w:cs="宋体"/>
          <w:bCs/>
          <w:color w:val="auto"/>
          <w:kern w:val="0"/>
          <w:sz w:val="32"/>
          <w:szCs w:val="32"/>
          <w:lang w:bidi="ar-SA"/>
        </w:rPr>
        <w:t>第2章 化学反应速率和化学平衡</w:t>
      </w:r>
    </w:p>
    <w:p>
      <w:pPr>
        <w:adjustRightInd w:val="0"/>
        <w:ind w:firstLine="640" w:firstLineChars="200"/>
        <w:rPr>
          <w:rFonts w:hint="eastAsia" w:ascii="仿宋" w:eastAsia="仿宋" w:cs="宋体"/>
          <w:bCs/>
          <w:color w:val="auto"/>
          <w:kern w:val="0"/>
          <w:sz w:val="32"/>
          <w:szCs w:val="32"/>
          <w:lang w:bidi="ar-SA"/>
        </w:rPr>
      </w:pPr>
      <w:r>
        <w:rPr>
          <w:rFonts w:hint="eastAsia" w:ascii="仿宋" w:eastAsia="仿宋" w:cs="宋体"/>
          <w:bCs/>
          <w:color w:val="auto"/>
          <w:kern w:val="0"/>
          <w:sz w:val="32"/>
          <w:szCs w:val="32"/>
          <w:lang w:bidi="ar-SA"/>
        </w:rPr>
        <w:t>考核内容、考核要求及所占比例：</w:t>
      </w:r>
    </w:p>
    <w:p>
      <w:pPr>
        <w:adjustRightInd w:val="0"/>
        <w:ind w:firstLine="640" w:firstLineChars="200"/>
        <w:rPr>
          <w:rFonts w:hint="eastAsia" w:ascii="仿宋" w:eastAsia="仿宋" w:cs="宋体"/>
          <w:bCs/>
          <w:color w:val="auto"/>
          <w:kern w:val="0"/>
          <w:sz w:val="32"/>
          <w:szCs w:val="32"/>
          <w:lang w:bidi="ar-SA"/>
        </w:rPr>
      </w:pPr>
      <w:r>
        <w:rPr>
          <w:rFonts w:hint="eastAsia" w:ascii="仿宋" w:eastAsia="仿宋" w:cs="宋体"/>
          <w:bCs/>
          <w:color w:val="auto"/>
          <w:kern w:val="0"/>
          <w:sz w:val="32"/>
          <w:szCs w:val="32"/>
          <w:lang w:bidi="ar-SA"/>
        </w:rPr>
        <w:t>考核内容、考核要求：</w:t>
      </w:r>
    </w:p>
    <w:p>
      <w:pPr>
        <w:adjustRightInd w:val="0"/>
        <w:ind w:firstLine="640" w:firstLineChars="200"/>
        <w:rPr>
          <w:rFonts w:hint="eastAsia" w:ascii="仿宋" w:eastAsia="仿宋" w:cs="宋体"/>
          <w:bCs/>
          <w:color w:val="auto"/>
          <w:kern w:val="0"/>
          <w:sz w:val="32"/>
          <w:szCs w:val="32"/>
          <w:lang w:bidi="ar-SA"/>
        </w:rPr>
      </w:pPr>
      <w:r>
        <w:rPr>
          <w:rFonts w:hint="eastAsia" w:ascii="仿宋" w:eastAsia="仿宋" w:cs="宋体"/>
          <w:bCs/>
          <w:color w:val="auto"/>
          <w:kern w:val="0"/>
          <w:sz w:val="32"/>
          <w:szCs w:val="32"/>
          <w:lang w:bidi="ar-SA"/>
        </w:rPr>
        <w:t>1.</w:t>
      </w:r>
      <w:r>
        <w:rPr>
          <w:rFonts w:hint="eastAsia" w:ascii="仿宋" w:eastAsia="仿宋" w:cs="宋体"/>
          <w:bCs/>
          <w:color w:val="auto"/>
          <w:kern w:val="0"/>
          <w:sz w:val="32"/>
          <w:szCs w:val="32"/>
          <w:lang w:eastAsia="zh-CN" w:bidi="ar-SA"/>
        </w:rPr>
        <w:t>掌握</w:t>
      </w:r>
      <w:r>
        <w:rPr>
          <w:rFonts w:hint="eastAsia" w:ascii="仿宋" w:eastAsia="仿宋" w:cs="宋体"/>
          <w:bCs/>
          <w:color w:val="auto"/>
          <w:kern w:val="0"/>
          <w:sz w:val="32"/>
          <w:szCs w:val="32"/>
          <w:lang w:bidi="ar-SA"/>
        </w:rPr>
        <w:t>化学反应速率的概念和表示方法</w:t>
      </w:r>
      <w:r>
        <w:rPr>
          <w:rFonts w:hint="eastAsia" w:ascii="仿宋" w:eastAsia="仿宋" w:cs="宋体"/>
          <w:bCs/>
          <w:color w:val="auto"/>
          <w:kern w:val="0"/>
          <w:sz w:val="32"/>
          <w:szCs w:val="32"/>
          <w:lang w:eastAsia="zh-CN" w:bidi="ar-SA"/>
        </w:rPr>
        <w:t>、反应速率方程以及影响化学反应速率的因素</w:t>
      </w:r>
      <w:r>
        <w:rPr>
          <w:rFonts w:hint="eastAsia" w:ascii="仿宋" w:eastAsia="仿宋" w:cs="宋体"/>
          <w:bCs/>
          <w:color w:val="auto"/>
          <w:kern w:val="0"/>
          <w:sz w:val="32"/>
          <w:szCs w:val="32"/>
          <w:lang w:bidi="ar-SA"/>
        </w:rPr>
        <w:t>；</w:t>
      </w:r>
    </w:p>
    <w:p>
      <w:pPr>
        <w:adjustRightInd w:val="0"/>
        <w:ind w:firstLine="640" w:firstLineChars="200"/>
        <w:rPr>
          <w:rFonts w:hint="eastAsia" w:ascii="仿宋" w:eastAsia="仿宋" w:cs="宋体"/>
          <w:bCs/>
          <w:color w:val="auto"/>
          <w:kern w:val="0"/>
          <w:sz w:val="32"/>
          <w:szCs w:val="32"/>
          <w:lang w:bidi="ar-SA"/>
        </w:rPr>
      </w:pPr>
      <w:r>
        <w:rPr>
          <w:rFonts w:hint="eastAsia" w:ascii="仿宋" w:eastAsia="仿宋" w:cs="宋体"/>
          <w:bCs/>
          <w:color w:val="auto"/>
          <w:kern w:val="0"/>
          <w:sz w:val="32"/>
          <w:szCs w:val="32"/>
          <w:lang w:bidi="ar-SA"/>
        </w:rPr>
        <w:t>2.掌握化学平衡的</w:t>
      </w:r>
      <w:r>
        <w:rPr>
          <w:rFonts w:hint="eastAsia" w:ascii="仿宋" w:eastAsia="仿宋" w:cs="宋体"/>
          <w:bCs/>
          <w:color w:val="auto"/>
          <w:kern w:val="0"/>
          <w:sz w:val="32"/>
          <w:szCs w:val="32"/>
          <w:lang w:eastAsia="zh-CN" w:bidi="ar-SA"/>
        </w:rPr>
        <w:t>特征</w:t>
      </w:r>
      <w:r>
        <w:rPr>
          <w:rFonts w:hint="eastAsia" w:ascii="仿宋" w:eastAsia="仿宋" w:cs="宋体"/>
          <w:bCs/>
          <w:color w:val="auto"/>
          <w:kern w:val="0"/>
          <w:sz w:val="32"/>
          <w:szCs w:val="32"/>
          <w:lang w:bidi="ar-SA"/>
        </w:rPr>
        <w:t>、</w:t>
      </w:r>
      <w:r>
        <w:rPr>
          <w:rFonts w:hint="eastAsia" w:ascii="仿宋" w:eastAsia="仿宋" w:cs="宋体"/>
          <w:bCs/>
          <w:color w:val="auto"/>
          <w:kern w:val="0"/>
          <w:sz w:val="32"/>
          <w:szCs w:val="32"/>
          <w:lang w:eastAsia="zh-CN" w:bidi="ar-SA"/>
        </w:rPr>
        <w:t>标准平衡常数的含义、影响化学平衡移动的因素、</w:t>
      </w:r>
      <w:r>
        <w:rPr>
          <w:rFonts w:hint="eastAsia" w:ascii="仿宋" w:eastAsia="仿宋" w:cs="宋体"/>
          <w:bCs/>
          <w:color w:val="auto"/>
          <w:kern w:val="0"/>
          <w:sz w:val="32"/>
          <w:szCs w:val="32"/>
          <w:lang w:bidi="ar-SA"/>
        </w:rPr>
        <w:t>化学平衡移动原理及有关计算；</w:t>
      </w:r>
    </w:p>
    <w:p>
      <w:pPr>
        <w:adjustRightInd w:val="0"/>
        <w:ind w:firstLine="640" w:firstLineChars="200"/>
        <w:rPr>
          <w:rFonts w:hint="eastAsia" w:ascii="仿宋" w:eastAsia="仿宋" w:cs="宋体"/>
          <w:bCs/>
          <w:color w:val="auto"/>
          <w:kern w:val="0"/>
          <w:sz w:val="32"/>
          <w:szCs w:val="32"/>
          <w:lang w:val="en-US" w:eastAsia="zh-CN" w:bidi="ar-SA"/>
        </w:rPr>
      </w:pPr>
      <w:r>
        <w:rPr>
          <w:rFonts w:hint="eastAsia" w:ascii="仿宋" w:eastAsia="仿宋" w:cs="宋体"/>
          <w:bCs/>
          <w:color w:val="auto"/>
          <w:kern w:val="0"/>
          <w:sz w:val="32"/>
          <w:szCs w:val="32"/>
          <w:lang w:bidi="ar-SA"/>
        </w:rPr>
        <w:t>所占比例：</w:t>
      </w:r>
      <w:r>
        <w:rPr>
          <w:rFonts w:hint="eastAsia" w:ascii="仿宋" w:eastAsia="仿宋" w:cs="宋体"/>
          <w:bCs/>
          <w:color w:val="auto"/>
          <w:kern w:val="0"/>
          <w:sz w:val="32"/>
          <w:szCs w:val="32"/>
          <w:lang w:val="en-US" w:eastAsia="zh-CN" w:bidi="ar-SA"/>
        </w:rPr>
        <w:t>15%</w:t>
      </w:r>
    </w:p>
    <w:p>
      <w:pPr>
        <w:adjustRightInd w:val="0"/>
        <w:ind w:firstLine="640" w:firstLineChars="200"/>
        <w:rPr>
          <w:rFonts w:hint="eastAsia" w:ascii="仿宋" w:eastAsia="仿宋" w:cs="宋体"/>
          <w:bCs/>
          <w:color w:val="auto"/>
          <w:kern w:val="0"/>
          <w:sz w:val="32"/>
          <w:szCs w:val="32"/>
          <w:lang w:bidi="ar-SA"/>
        </w:rPr>
      </w:pPr>
      <w:r>
        <w:rPr>
          <w:rFonts w:hint="eastAsia" w:ascii="仿宋" w:eastAsia="仿宋" w:cs="宋体"/>
          <w:bCs/>
          <w:color w:val="auto"/>
          <w:kern w:val="0"/>
          <w:sz w:val="32"/>
          <w:szCs w:val="32"/>
          <w:lang w:bidi="ar-SA"/>
        </w:rPr>
        <w:t>第</w:t>
      </w:r>
      <w:r>
        <w:rPr>
          <w:rFonts w:hint="eastAsia" w:ascii="仿宋" w:eastAsia="仿宋" w:cs="宋体"/>
          <w:bCs/>
          <w:color w:val="auto"/>
          <w:kern w:val="0"/>
          <w:sz w:val="32"/>
          <w:szCs w:val="32"/>
          <w:lang w:val="en-US" w:eastAsia="zh-CN" w:bidi="ar-SA"/>
        </w:rPr>
        <w:t>3</w:t>
      </w:r>
      <w:r>
        <w:rPr>
          <w:rFonts w:hint="eastAsia" w:ascii="仿宋" w:eastAsia="仿宋" w:cs="宋体"/>
          <w:bCs/>
          <w:color w:val="auto"/>
          <w:kern w:val="0"/>
          <w:sz w:val="32"/>
          <w:szCs w:val="32"/>
          <w:lang w:bidi="ar-SA"/>
        </w:rPr>
        <w:t>章 电解质溶液和离子平衡</w:t>
      </w:r>
    </w:p>
    <w:p>
      <w:pPr>
        <w:adjustRightInd w:val="0"/>
        <w:ind w:firstLine="640" w:firstLineChars="200"/>
        <w:rPr>
          <w:rFonts w:hint="eastAsia" w:ascii="仿宋" w:eastAsia="仿宋" w:cs="宋体"/>
          <w:bCs/>
          <w:color w:val="auto"/>
          <w:kern w:val="0"/>
          <w:sz w:val="32"/>
          <w:szCs w:val="32"/>
          <w:lang w:bidi="ar-SA"/>
        </w:rPr>
      </w:pPr>
      <w:r>
        <w:rPr>
          <w:rFonts w:hint="eastAsia" w:ascii="仿宋" w:eastAsia="仿宋" w:cs="宋体"/>
          <w:bCs/>
          <w:color w:val="auto"/>
          <w:kern w:val="0"/>
          <w:sz w:val="32"/>
          <w:szCs w:val="32"/>
          <w:lang w:bidi="ar-SA"/>
        </w:rPr>
        <w:t>考核内容、考核要求及所占比例：</w:t>
      </w:r>
    </w:p>
    <w:p>
      <w:pPr>
        <w:adjustRightInd w:val="0"/>
        <w:ind w:firstLine="640" w:firstLineChars="200"/>
        <w:rPr>
          <w:rFonts w:hint="eastAsia" w:ascii="仿宋" w:eastAsia="仿宋" w:cs="宋体"/>
          <w:bCs/>
          <w:color w:val="auto"/>
          <w:kern w:val="0"/>
          <w:sz w:val="32"/>
          <w:szCs w:val="32"/>
          <w:lang w:bidi="ar-SA"/>
        </w:rPr>
      </w:pPr>
      <w:r>
        <w:rPr>
          <w:rFonts w:hint="eastAsia" w:ascii="仿宋" w:eastAsia="仿宋" w:cs="宋体"/>
          <w:bCs/>
          <w:color w:val="auto"/>
          <w:kern w:val="0"/>
          <w:sz w:val="32"/>
          <w:szCs w:val="32"/>
          <w:lang w:bidi="ar-SA"/>
        </w:rPr>
        <w:t>考核内容、考核要求：</w:t>
      </w:r>
    </w:p>
    <w:p>
      <w:pPr>
        <w:adjustRightInd w:val="0"/>
        <w:snapToGrid w:val="0"/>
        <w:spacing w:line="360" w:lineRule="auto"/>
        <w:ind w:firstLine="640" w:firstLineChars="200"/>
        <w:jc w:val="left"/>
        <w:rPr>
          <w:rFonts w:hint="eastAsia" w:ascii="仿宋" w:eastAsia="仿宋" w:cs="仿宋"/>
          <w:sz w:val="32"/>
          <w:szCs w:val="32"/>
          <w:lang w:bidi="ar-SA"/>
        </w:rPr>
      </w:pPr>
      <w:r>
        <w:rPr>
          <w:rFonts w:hint="eastAsia" w:ascii="仿宋" w:eastAsia="仿宋" w:cs="仿宋"/>
          <w:sz w:val="32"/>
          <w:szCs w:val="32"/>
          <w:lang w:bidi="ar-SA"/>
        </w:rPr>
        <w:t>1.</w:t>
      </w:r>
      <w:r>
        <w:rPr>
          <w:rFonts w:hint="eastAsia" w:ascii="仿宋" w:eastAsia="仿宋" w:cs="仿宋"/>
          <w:sz w:val="32"/>
          <w:szCs w:val="32"/>
          <w:lang w:eastAsia="zh-CN" w:bidi="ar-SA"/>
        </w:rPr>
        <w:t>理解</w:t>
      </w:r>
      <w:r>
        <w:rPr>
          <w:rFonts w:hint="eastAsia" w:ascii="仿宋" w:eastAsia="仿宋" w:cs="仿宋"/>
          <w:sz w:val="32"/>
          <w:szCs w:val="32"/>
          <w:lang w:bidi="ar-SA"/>
        </w:rPr>
        <w:t>弱电解质、强电解质和难溶电解质的</w:t>
      </w:r>
      <w:r>
        <w:rPr>
          <w:rFonts w:hint="eastAsia" w:ascii="仿宋" w:eastAsia="仿宋" w:cs="仿宋"/>
          <w:sz w:val="32"/>
          <w:szCs w:val="32"/>
          <w:lang w:eastAsia="zh-CN" w:bidi="ar-SA"/>
        </w:rPr>
        <w:t>概念</w:t>
      </w:r>
      <w:r>
        <w:rPr>
          <w:rFonts w:hint="eastAsia" w:ascii="仿宋" w:eastAsia="仿宋" w:cs="仿宋"/>
          <w:sz w:val="32"/>
          <w:szCs w:val="32"/>
          <w:lang w:bidi="ar-SA"/>
        </w:rPr>
        <w:t>；</w:t>
      </w:r>
    </w:p>
    <w:p>
      <w:pPr>
        <w:adjustRightInd w:val="0"/>
        <w:snapToGrid w:val="0"/>
        <w:spacing w:line="360" w:lineRule="auto"/>
        <w:ind w:firstLine="640" w:firstLineChars="200"/>
        <w:jc w:val="left"/>
        <w:rPr>
          <w:rFonts w:hint="eastAsia" w:ascii="仿宋" w:eastAsia="仿宋" w:cs="仿宋"/>
          <w:sz w:val="32"/>
          <w:szCs w:val="32"/>
          <w:lang w:val="en-US" w:eastAsia="zh-CN" w:bidi="ar-SA"/>
        </w:rPr>
      </w:pPr>
      <w:r>
        <w:rPr>
          <w:rFonts w:hint="eastAsia" w:ascii="仿宋" w:eastAsia="仿宋" w:cs="仿宋"/>
          <w:sz w:val="32"/>
          <w:szCs w:val="32"/>
          <w:lang w:val="en-US" w:eastAsia="zh-CN" w:bidi="ar-SA"/>
        </w:rPr>
        <w:t>2.掌握溶液酸碱性及表示方法；</w:t>
      </w:r>
    </w:p>
    <w:p>
      <w:pPr>
        <w:adjustRightInd w:val="0"/>
        <w:snapToGrid w:val="0"/>
        <w:spacing w:line="360" w:lineRule="auto"/>
        <w:ind w:firstLine="640" w:firstLineChars="200"/>
        <w:jc w:val="left"/>
        <w:rPr>
          <w:rFonts w:hint="eastAsia" w:ascii="仿宋" w:eastAsia="仿宋" w:cs="仿宋"/>
          <w:sz w:val="32"/>
          <w:szCs w:val="32"/>
          <w:lang w:bidi="ar-SA"/>
        </w:rPr>
      </w:pPr>
      <w:r>
        <w:rPr>
          <w:rFonts w:hint="eastAsia" w:ascii="仿宋" w:eastAsia="仿宋" w:cs="仿宋"/>
          <w:sz w:val="32"/>
          <w:szCs w:val="32"/>
          <w:lang w:val="en-US" w:eastAsia="zh-CN" w:bidi="ar-SA"/>
        </w:rPr>
        <w:t>3</w:t>
      </w:r>
      <w:r>
        <w:rPr>
          <w:rFonts w:hint="eastAsia" w:ascii="仿宋" w:eastAsia="仿宋" w:cs="仿宋"/>
          <w:sz w:val="32"/>
          <w:szCs w:val="32"/>
          <w:lang w:bidi="ar-SA"/>
        </w:rPr>
        <w:t>.掌握一元弱酸、弱碱电离平衡及有关计算，了解多元弱酸的电离平衡；</w:t>
      </w:r>
    </w:p>
    <w:p>
      <w:pPr>
        <w:adjustRightInd w:val="0"/>
        <w:snapToGrid w:val="0"/>
        <w:spacing w:line="360" w:lineRule="auto"/>
        <w:ind w:firstLine="640" w:firstLineChars="200"/>
        <w:jc w:val="left"/>
        <w:rPr>
          <w:rFonts w:hint="eastAsia" w:ascii="仿宋" w:eastAsia="仿宋" w:cs="仿宋"/>
          <w:sz w:val="32"/>
          <w:szCs w:val="32"/>
          <w:lang w:bidi="ar-SA"/>
        </w:rPr>
      </w:pPr>
      <w:r>
        <w:rPr>
          <w:rFonts w:hint="eastAsia" w:ascii="仿宋" w:eastAsia="仿宋" w:cs="仿宋"/>
          <w:sz w:val="32"/>
          <w:szCs w:val="32"/>
          <w:lang w:val="en-US" w:eastAsia="zh-CN" w:bidi="ar-SA"/>
        </w:rPr>
        <w:t>4</w:t>
      </w:r>
      <w:r>
        <w:rPr>
          <w:rFonts w:hint="eastAsia" w:ascii="仿宋" w:eastAsia="仿宋" w:cs="仿宋"/>
          <w:sz w:val="32"/>
          <w:szCs w:val="32"/>
          <w:lang w:bidi="ar-SA"/>
        </w:rPr>
        <w:t>.</w:t>
      </w:r>
      <w:r>
        <w:rPr>
          <w:rFonts w:hint="eastAsia" w:ascii="仿宋" w:eastAsia="仿宋" w:cs="仿宋"/>
          <w:sz w:val="32"/>
          <w:szCs w:val="32"/>
          <w:lang w:eastAsia="zh-CN" w:bidi="ar-SA"/>
        </w:rPr>
        <w:t>掌握</w:t>
      </w:r>
      <w:r>
        <w:rPr>
          <w:rFonts w:hint="eastAsia" w:ascii="仿宋" w:eastAsia="仿宋" w:cs="仿宋"/>
          <w:sz w:val="32"/>
          <w:szCs w:val="32"/>
          <w:lang w:bidi="ar-SA"/>
        </w:rPr>
        <w:t>同离子效应的概念及缓冲溶液的缓冲作用原理；</w:t>
      </w:r>
    </w:p>
    <w:p>
      <w:pPr>
        <w:adjustRightInd w:val="0"/>
        <w:snapToGrid w:val="0"/>
        <w:spacing w:line="360" w:lineRule="auto"/>
        <w:ind w:firstLine="640" w:firstLineChars="200"/>
        <w:jc w:val="left"/>
        <w:rPr>
          <w:rFonts w:hint="eastAsia" w:ascii="仿宋" w:eastAsia="仿宋" w:cs="仿宋"/>
          <w:sz w:val="32"/>
          <w:szCs w:val="32"/>
          <w:lang w:val="en-US" w:eastAsia="zh-CN" w:bidi="ar-SA"/>
        </w:rPr>
      </w:pPr>
      <w:r>
        <w:rPr>
          <w:rFonts w:hint="eastAsia" w:ascii="仿宋" w:eastAsia="仿宋" w:cs="仿宋"/>
          <w:sz w:val="32"/>
          <w:szCs w:val="32"/>
          <w:lang w:val="en-US" w:eastAsia="zh-CN" w:bidi="ar-SA"/>
        </w:rPr>
        <w:t>5.掌握盐类的水解及有关计算；</w:t>
      </w:r>
    </w:p>
    <w:p>
      <w:pPr>
        <w:adjustRightInd w:val="0"/>
        <w:snapToGrid w:val="0"/>
        <w:spacing w:line="360" w:lineRule="auto"/>
        <w:ind w:firstLine="640" w:firstLineChars="200"/>
        <w:jc w:val="left"/>
        <w:rPr>
          <w:rFonts w:hint="eastAsia" w:ascii="仿宋" w:eastAsia="仿宋" w:cs="仿宋"/>
          <w:bCs/>
          <w:color w:val="auto"/>
          <w:kern w:val="0"/>
          <w:sz w:val="32"/>
          <w:szCs w:val="32"/>
          <w:lang w:bidi="ar-SA"/>
        </w:rPr>
      </w:pPr>
      <w:r>
        <w:rPr>
          <w:rFonts w:hint="eastAsia" w:ascii="仿宋" w:eastAsia="仿宋" w:cs="仿宋"/>
          <w:sz w:val="32"/>
          <w:szCs w:val="32"/>
          <w:lang w:val="en-US" w:eastAsia="zh-CN" w:bidi="ar-SA"/>
        </w:rPr>
        <w:t>6</w:t>
      </w:r>
      <w:r>
        <w:rPr>
          <w:rFonts w:hint="eastAsia" w:ascii="仿宋" w:eastAsia="仿宋" w:cs="仿宋"/>
          <w:sz w:val="32"/>
          <w:szCs w:val="32"/>
          <w:lang w:bidi="ar-SA"/>
        </w:rPr>
        <w:t>.掌握溶度积规则，掌握分步沉淀和沉淀转化的原理。</w:t>
      </w:r>
    </w:p>
    <w:p>
      <w:pPr>
        <w:adjustRightInd w:val="0"/>
        <w:snapToGrid w:val="0"/>
        <w:spacing w:line="360" w:lineRule="auto"/>
        <w:ind w:firstLine="640" w:firstLineChars="200"/>
        <w:jc w:val="left"/>
        <w:rPr>
          <w:rFonts w:hint="eastAsia" w:ascii="仿宋" w:eastAsia="仿宋" w:cs="宋体"/>
          <w:bCs/>
          <w:color w:val="auto"/>
          <w:kern w:val="0"/>
          <w:sz w:val="32"/>
          <w:szCs w:val="32"/>
          <w:lang w:val="en-US" w:eastAsia="zh-CN" w:bidi="ar-SA"/>
        </w:rPr>
      </w:pPr>
      <w:r>
        <w:rPr>
          <w:rFonts w:hint="eastAsia" w:ascii="仿宋" w:eastAsia="仿宋" w:cs="宋体"/>
          <w:bCs/>
          <w:color w:val="auto"/>
          <w:kern w:val="0"/>
          <w:sz w:val="32"/>
          <w:szCs w:val="32"/>
          <w:lang w:bidi="ar-SA"/>
        </w:rPr>
        <w:t>所占比例：</w:t>
      </w:r>
      <w:r>
        <w:rPr>
          <w:rFonts w:hint="eastAsia" w:ascii="仿宋" w:eastAsia="仿宋" w:cs="宋体"/>
          <w:bCs/>
          <w:color w:val="auto"/>
          <w:kern w:val="0"/>
          <w:sz w:val="32"/>
          <w:szCs w:val="32"/>
          <w:lang w:val="en-US" w:eastAsia="zh-CN" w:bidi="ar-SA"/>
        </w:rPr>
        <w:t>20%</w:t>
      </w:r>
    </w:p>
    <w:p>
      <w:pPr>
        <w:adjustRightInd w:val="0"/>
        <w:snapToGrid w:val="0"/>
        <w:spacing w:line="360" w:lineRule="auto"/>
        <w:ind w:firstLine="640" w:firstLineChars="200"/>
        <w:jc w:val="left"/>
        <w:rPr>
          <w:rFonts w:hint="eastAsia" w:ascii="仿宋" w:eastAsia="仿宋" w:cs="宋体"/>
          <w:bCs/>
          <w:color w:val="auto"/>
          <w:kern w:val="0"/>
          <w:sz w:val="32"/>
          <w:szCs w:val="32"/>
          <w:lang w:bidi="ar-SA"/>
        </w:rPr>
      </w:pPr>
      <w:r>
        <w:rPr>
          <w:rFonts w:hint="eastAsia" w:ascii="仿宋" w:eastAsia="仿宋" w:cs="宋体"/>
          <w:bCs/>
          <w:color w:val="auto"/>
          <w:kern w:val="0"/>
          <w:sz w:val="32"/>
          <w:szCs w:val="32"/>
          <w:lang w:bidi="ar-SA"/>
        </w:rPr>
        <w:t>第</w:t>
      </w:r>
      <w:r>
        <w:rPr>
          <w:rFonts w:hint="eastAsia" w:ascii="仿宋" w:eastAsia="仿宋" w:cs="宋体"/>
          <w:bCs/>
          <w:color w:val="auto"/>
          <w:kern w:val="0"/>
          <w:sz w:val="32"/>
          <w:szCs w:val="32"/>
          <w:lang w:val="en-US" w:eastAsia="zh-CN" w:bidi="ar-SA"/>
        </w:rPr>
        <w:t>4</w:t>
      </w:r>
      <w:r>
        <w:rPr>
          <w:rFonts w:hint="eastAsia" w:ascii="仿宋" w:eastAsia="仿宋" w:cs="宋体"/>
          <w:bCs/>
          <w:color w:val="auto"/>
          <w:kern w:val="0"/>
          <w:sz w:val="32"/>
          <w:szCs w:val="32"/>
          <w:lang w:bidi="ar-SA"/>
        </w:rPr>
        <w:t xml:space="preserve">章 </w:t>
      </w:r>
      <w:r>
        <w:rPr>
          <w:rFonts w:eastAsia="仿宋"/>
          <w:sz w:val="32"/>
          <w:szCs w:val="32"/>
        </w:rPr>
        <w:t>氧化和还原</w:t>
      </w:r>
    </w:p>
    <w:p>
      <w:pPr>
        <w:adjustRightInd w:val="0"/>
        <w:spacing w:line="360" w:lineRule="auto"/>
        <w:ind w:firstLine="640" w:firstLineChars="200"/>
        <w:rPr>
          <w:rFonts w:hint="eastAsia" w:ascii="仿宋" w:eastAsia="仿宋" w:cs="宋体"/>
          <w:bCs/>
          <w:color w:val="auto"/>
          <w:kern w:val="0"/>
          <w:sz w:val="32"/>
          <w:szCs w:val="32"/>
          <w:lang w:bidi="ar-SA"/>
        </w:rPr>
      </w:pPr>
      <w:r>
        <w:rPr>
          <w:rFonts w:hint="eastAsia" w:ascii="仿宋" w:eastAsia="仿宋" w:cs="宋体"/>
          <w:bCs/>
          <w:color w:val="auto"/>
          <w:kern w:val="0"/>
          <w:sz w:val="32"/>
          <w:szCs w:val="32"/>
          <w:lang w:bidi="ar-SA"/>
        </w:rPr>
        <w:t>考核内容、考核要求及所占比例：</w:t>
      </w:r>
    </w:p>
    <w:p>
      <w:pPr>
        <w:adjustRightInd w:val="0"/>
        <w:snapToGrid w:val="0"/>
        <w:spacing w:line="360" w:lineRule="auto"/>
        <w:ind w:firstLine="640" w:firstLineChars="200"/>
        <w:jc w:val="left"/>
        <w:rPr>
          <w:rFonts w:hint="eastAsia" w:ascii="仿宋" w:eastAsia="仿宋" w:cs="宋体"/>
          <w:bCs/>
          <w:color w:val="auto"/>
          <w:kern w:val="0"/>
          <w:sz w:val="32"/>
          <w:szCs w:val="32"/>
          <w:lang w:bidi="ar-SA"/>
        </w:rPr>
      </w:pPr>
      <w:r>
        <w:rPr>
          <w:rFonts w:hint="eastAsia" w:ascii="仿宋" w:eastAsia="仿宋" w:cs="宋体"/>
          <w:bCs/>
          <w:color w:val="auto"/>
          <w:kern w:val="0"/>
          <w:sz w:val="32"/>
          <w:szCs w:val="32"/>
          <w:lang w:bidi="ar-SA"/>
        </w:rPr>
        <w:t>考核内容、考核要求：</w:t>
      </w:r>
    </w:p>
    <w:p>
      <w:pPr>
        <w:adjustRightInd w:val="0"/>
        <w:snapToGrid w:val="0"/>
        <w:spacing w:line="360" w:lineRule="auto"/>
        <w:ind w:firstLine="640" w:firstLineChars="200"/>
        <w:rPr>
          <w:rFonts w:hint="eastAsia" w:ascii="仿宋" w:eastAsia="仿宋" w:cs="仿宋"/>
          <w:sz w:val="32"/>
          <w:szCs w:val="32"/>
          <w:lang w:bidi="ar-SA"/>
        </w:rPr>
      </w:pPr>
      <w:r>
        <w:rPr>
          <w:rFonts w:hint="eastAsia" w:ascii="仿宋" w:eastAsia="仿宋" w:cs="仿宋"/>
          <w:sz w:val="32"/>
          <w:szCs w:val="32"/>
          <w:lang w:bidi="ar-SA"/>
        </w:rPr>
        <w:t>1.</w:t>
      </w:r>
      <w:r>
        <w:rPr>
          <w:rFonts w:hint="eastAsia" w:ascii="仿宋" w:eastAsia="仿宋" w:cs="仿宋"/>
          <w:sz w:val="32"/>
          <w:szCs w:val="32"/>
          <w:lang w:eastAsia="zh-CN" w:bidi="ar-SA"/>
        </w:rPr>
        <w:t>掌握</w:t>
      </w:r>
      <w:r>
        <w:rPr>
          <w:rFonts w:hint="eastAsia" w:ascii="仿宋" w:eastAsia="仿宋" w:cs="仿宋"/>
          <w:sz w:val="32"/>
          <w:szCs w:val="32"/>
          <w:lang w:bidi="ar-SA"/>
        </w:rPr>
        <w:t>原电池的组成、原理、电极反应</w:t>
      </w:r>
      <w:r>
        <w:rPr>
          <w:rFonts w:hint="eastAsia" w:ascii="仿宋" w:eastAsia="仿宋" w:cs="仿宋"/>
          <w:sz w:val="32"/>
          <w:szCs w:val="32"/>
          <w:lang w:eastAsia="zh-CN" w:bidi="ar-SA"/>
        </w:rPr>
        <w:t>、</w:t>
      </w:r>
      <w:r>
        <w:rPr>
          <w:rFonts w:hint="eastAsia" w:ascii="仿宋" w:eastAsia="仿宋" w:cs="仿宋"/>
          <w:sz w:val="32"/>
          <w:szCs w:val="32"/>
          <w:lang w:bidi="ar-SA"/>
        </w:rPr>
        <w:t>电池反应</w:t>
      </w:r>
      <w:r>
        <w:rPr>
          <w:rFonts w:hint="eastAsia" w:ascii="仿宋" w:eastAsia="仿宋" w:cs="仿宋"/>
          <w:sz w:val="32"/>
          <w:szCs w:val="32"/>
          <w:lang w:eastAsia="zh-CN" w:bidi="ar-SA"/>
        </w:rPr>
        <w:t>及电池符号的表示方法</w:t>
      </w:r>
      <w:r>
        <w:rPr>
          <w:rFonts w:hint="eastAsia" w:ascii="仿宋" w:eastAsia="仿宋" w:cs="仿宋"/>
          <w:sz w:val="32"/>
          <w:szCs w:val="32"/>
          <w:lang w:bidi="ar-SA"/>
        </w:rPr>
        <w:t>；</w:t>
      </w:r>
    </w:p>
    <w:p>
      <w:pPr>
        <w:adjustRightInd w:val="0"/>
        <w:snapToGrid w:val="0"/>
        <w:spacing w:line="360" w:lineRule="auto"/>
        <w:ind w:firstLine="640" w:firstLineChars="200"/>
        <w:rPr>
          <w:rFonts w:hint="eastAsia" w:ascii="仿宋" w:eastAsia="仿宋" w:cs="仿宋"/>
          <w:sz w:val="32"/>
          <w:szCs w:val="32"/>
          <w:lang w:val="en-US" w:eastAsia="zh-CN" w:bidi="ar-SA"/>
        </w:rPr>
      </w:pPr>
      <w:r>
        <w:rPr>
          <w:rFonts w:hint="eastAsia" w:ascii="仿宋" w:eastAsia="仿宋" w:cs="仿宋"/>
          <w:sz w:val="32"/>
          <w:szCs w:val="32"/>
          <w:lang w:val="en-US" w:eastAsia="zh-CN" w:bidi="ar-SA"/>
        </w:rPr>
        <w:t>2.掌握氧化值、氧化、还原、氧化剂、还原剂、氧化还原反应、氧化还原电对的概念；</w:t>
      </w:r>
    </w:p>
    <w:p>
      <w:pPr>
        <w:adjustRightInd w:val="0"/>
        <w:snapToGrid w:val="0"/>
        <w:spacing w:line="360" w:lineRule="auto"/>
        <w:ind w:firstLine="640" w:firstLineChars="200"/>
        <w:rPr>
          <w:rFonts w:hint="eastAsia" w:ascii="仿宋" w:eastAsia="仿宋" w:cs="仿宋"/>
          <w:sz w:val="32"/>
          <w:szCs w:val="32"/>
          <w:lang w:bidi="ar-SA"/>
        </w:rPr>
      </w:pPr>
      <w:r>
        <w:rPr>
          <w:rFonts w:hint="eastAsia" w:ascii="仿宋" w:eastAsia="仿宋" w:cs="仿宋"/>
          <w:sz w:val="32"/>
          <w:szCs w:val="32"/>
          <w:lang w:val="en-US" w:eastAsia="zh-CN" w:bidi="ar-SA"/>
        </w:rPr>
        <w:t>3</w:t>
      </w:r>
      <w:r>
        <w:rPr>
          <w:rFonts w:hint="eastAsia" w:ascii="仿宋" w:eastAsia="仿宋" w:cs="仿宋"/>
          <w:sz w:val="32"/>
          <w:szCs w:val="32"/>
          <w:lang w:bidi="ar-SA"/>
        </w:rPr>
        <w:t>.掌握氧化还原反应方程式的配平方法；</w:t>
      </w:r>
    </w:p>
    <w:p>
      <w:pPr>
        <w:adjustRightInd w:val="0"/>
        <w:snapToGrid w:val="0"/>
        <w:spacing w:line="360" w:lineRule="auto"/>
        <w:ind w:firstLine="640" w:firstLineChars="200"/>
        <w:rPr>
          <w:rFonts w:hint="eastAsia" w:ascii="仿宋" w:eastAsia="仿宋" w:cs="仿宋"/>
          <w:sz w:val="32"/>
          <w:szCs w:val="32"/>
          <w:lang w:eastAsia="zh-CN" w:bidi="ar-SA"/>
        </w:rPr>
      </w:pPr>
      <w:r>
        <w:rPr>
          <w:rFonts w:hint="eastAsia" w:ascii="仿宋" w:eastAsia="仿宋" w:cs="仿宋"/>
          <w:sz w:val="32"/>
          <w:szCs w:val="32"/>
          <w:lang w:val="en-US" w:eastAsia="zh-CN" w:bidi="ar-SA"/>
        </w:rPr>
        <w:t>4</w:t>
      </w:r>
      <w:r>
        <w:rPr>
          <w:rFonts w:hint="eastAsia" w:ascii="仿宋" w:eastAsia="仿宋" w:cs="仿宋"/>
          <w:sz w:val="32"/>
          <w:szCs w:val="32"/>
          <w:lang w:bidi="ar-SA"/>
        </w:rPr>
        <w:t>.</w:t>
      </w:r>
      <w:r>
        <w:rPr>
          <w:rFonts w:hint="eastAsia" w:ascii="仿宋" w:eastAsia="仿宋" w:cs="仿宋"/>
          <w:sz w:val="32"/>
          <w:szCs w:val="32"/>
          <w:lang w:eastAsia="zh-CN" w:bidi="ar-SA"/>
        </w:rPr>
        <w:t>理解标准电极电势、条件</w:t>
      </w:r>
      <w:r>
        <w:rPr>
          <w:rFonts w:hint="eastAsia" w:ascii="仿宋" w:eastAsia="仿宋" w:cs="仿宋"/>
          <w:sz w:val="32"/>
          <w:szCs w:val="32"/>
          <w:lang w:bidi="ar-SA"/>
        </w:rPr>
        <w:t>电极电势</w:t>
      </w:r>
      <w:r>
        <w:rPr>
          <w:rFonts w:hint="eastAsia" w:ascii="仿宋" w:eastAsia="仿宋" w:cs="仿宋"/>
          <w:sz w:val="32"/>
          <w:szCs w:val="32"/>
          <w:lang w:eastAsia="zh-CN" w:bidi="ar-SA"/>
        </w:rPr>
        <w:t>、电极电势的应用及原电池电动势</w:t>
      </w:r>
      <w:r>
        <w:rPr>
          <w:rFonts w:hint="eastAsia" w:ascii="仿宋" w:eastAsia="仿宋" w:cs="仿宋"/>
          <w:sz w:val="32"/>
          <w:szCs w:val="32"/>
          <w:lang w:bidi="ar-SA"/>
        </w:rPr>
        <w:t>的概念</w:t>
      </w:r>
      <w:r>
        <w:rPr>
          <w:rFonts w:hint="eastAsia" w:ascii="仿宋" w:eastAsia="仿宋" w:cs="仿宋"/>
          <w:sz w:val="32"/>
          <w:szCs w:val="32"/>
          <w:lang w:eastAsia="zh-CN" w:bidi="ar-SA"/>
        </w:rPr>
        <w:t>；</w:t>
      </w:r>
    </w:p>
    <w:p>
      <w:pPr>
        <w:adjustRightInd w:val="0"/>
        <w:snapToGrid w:val="0"/>
        <w:spacing w:line="360" w:lineRule="auto"/>
        <w:ind w:firstLine="640" w:firstLineChars="200"/>
        <w:rPr>
          <w:rFonts w:hint="eastAsia" w:ascii="仿宋" w:eastAsia="仿宋" w:cs="宋体"/>
          <w:bCs/>
          <w:color w:val="auto"/>
          <w:kern w:val="0"/>
          <w:sz w:val="32"/>
          <w:szCs w:val="32"/>
          <w:lang w:bidi="ar-SA"/>
        </w:rPr>
      </w:pPr>
      <w:r>
        <w:rPr>
          <w:rFonts w:hint="eastAsia" w:ascii="仿宋" w:eastAsia="仿宋" w:cs="仿宋"/>
          <w:sz w:val="32"/>
          <w:szCs w:val="32"/>
          <w:lang w:val="en-US" w:eastAsia="zh-CN" w:bidi="ar-SA"/>
        </w:rPr>
        <w:t>5.</w:t>
      </w:r>
      <w:r>
        <w:rPr>
          <w:rFonts w:hint="eastAsia" w:ascii="仿宋" w:eastAsia="仿宋" w:cs="仿宋"/>
          <w:sz w:val="32"/>
          <w:szCs w:val="32"/>
          <w:lang w:bidi="ar-SA"/>
        </w:rPr>
        <w:t>熟</w:t>
      </w:r>
      <w:r>
        <w:rPr>
          <w:rFonts w:eastAsia="仿宋"/>
          <w:sz w:val="32"/>
          <w:szCs w:val="32"/>
        </w:rPr>
        <w:t>悉能斯特方程</w:t>
      </w:r>
      <w:r>
        <w:rPr>
          <w:rFonts w:hint="eastAsia" w:eastAsia="仿宋"/>
          <w:sz w:val="32"/>
          <w:szCs w:val="32"/>
          <w:lang w:eastAsia="zh-CN"/>
        </w:rPr>
        <w:t>并</w:t>
      </w:r>
      <w:r>
        <w:rPr>
          <w:rFonts w:eastAsia="仿宋"/>
          <w:sz w:val="32"/>
          <w:szCs w:val="32"/>
        </w:rPr>
        <w:t>掌握</w:t>
      </w:r>
      <w:r>
        <w:rPr>
          <w:rFonts w:hint="eastAsia" w:eastAsia="仿宋"/>
          <w:sz w:val="32"/>
          <w:szCs w:val="32"/>
          <w:lang w:eastAsia="zh-CN"/>
        </w:rPr>
        <w:t>其</w:t>
      </w:r>
      <w:r>
        <w:rPr>
          <w:rFonts w:eastAsia="仿宋"/>
          <w:sz w:val="32"/>
          <w:szCs w:val="32"/>
        </w:rPr>
        <w:t>应用。</w:t>
      </w:r>
    </w:p>
    <w:p>
      <w:pPr>
        <w:adjustRightInd w:val="0"/>
        <w:snapToGrid w:val="0"/>
        <w:spacing w:line="360" w:lineRule="auto"/>
        <w:ind w:firstLine="640" w:firstLineChars="200"/>
        <w:jc w:val="left"/>
        <w:rPr>
          <w:rFonts w:hint="eastAsia" w:ascii="仿宋" w:eastAsia="仿宋" w:cs="宋体"/>
          <w:bCs/>
          <w:color w:val="auto"/>
          <w:kern w:val="0"/>
          <w:sz w:val="32"/>
          <w:szCs w:val="32"/>
          <w:lang w:val="en-US" w:eastAsia="zh-CN" w:bidi="ar-SA"/>
        </w:rPr>
      </w:pPr>
      <w:r>
        <w:rPr>
          <w:rFonts w:hint="eastAsia" w:ascii="仿宋" w:eastAsia="仿宋" w:cs="宋体"/>
          <w:bCs/>
          <w:color w:val="auto"/>
          <w:kern w:val="0"/>
          <w:sz w:val="32"/>
          <w:szCs w:val="32"/>
          <w:lang w:bidi="ar-SA"/>
        </w:rPr>
        <w:t>所占比例：</w:t>
      </w:r>
      <w:r>
        <w:rPr>
          <w:rFonts w:hint="eastAsia" w:ascii="仿宋" w:eastAsia="仿宋" w:cs="宋体"/>
          <w:bCs/>
          <w:color w:val="auto"/>
          <w:kern w:val="0"/>
          <w:sz w:val="32"/>
          <w:szCs w:val="32"/>
          <w:lang w:val="en-US" w:eastAsia="zh-CN" w:bidi="ar-SA"/>
        </w:rPr>
        <w:t>15%</w:t>
      </w:r>
    </w:p>
    <w:p>
      <w:pPr>
        <w:adjustRightInd w:val="0"/>
        <w:snapToGrid w:val="0"/>
        <w:spacing w:line="360" w:lineRule="auto"/>
        <w:ind w:firstLine="640" w:firstLineChars="200"/>
        <w:jc w:val="left"/>
        <w:rPr>
          <w:rFonts w:hint="eastAsia" w:ascii="仿宋" w:eastAsia="仿宋" w:cs="宋体"/>
          <w:bCs/>
          <w:color w:val="auto"/>
          <w:kern w:val="0"/>
          <w:sz w:val="32"/>
          <w:szCs w:val="32"/>
          <w:lang w:bidi="ar-SA"/>
        </w:rPr>
      </w:pPr>
      <w:r>
        <w:rPr>
          <w:rFonts w:hint="eastAsia" w:ascii="仿宋" w:eastAsia="仿宋" w:cs="宋体"/>
          <w:bCs/>
          <w:color w:val="auto"/>
          <w:kern w:val="0"/>
          <w:sz w:val="32"/>
          <w:szCs w:val="32"/>
          <w:lang w:bidi="ar-SA"/>
        </w:rPr>
        <w:t>第</w:t>
      </w:r>
      <w:r>
        <w:rPr>
          <w:rFonts w:hint="eastAsia" w:ascii="仿宋" w:eastAsia="仿宋" w:cs="宋体"/>
          <w:bCs/>
          <w:color w:val="auto"/>
          <w:kern w:val="0"/>
          <w:sz w:val="32"/>
          <w:szCs w:val="32"/>
          <w:lang w:val="en-US" w:eastAsia="zh-CN" w:bidi="ar-SA"/>
        </w:rPr>
        <w:t>5</w:t>
      </w:r>
      <w:r>
        <w:rPr>
          <w:rFonts w:hint="eastAsia" w:ascii="仿宋" w:eastAsia="仿宋" w:cs="宋体"/>
          <w:bCs/>
          <w:color w:val="auto"/>
          <w:kern w:val="0"/>
          <w:sz w:val="32"/>
          <w:szCs w:val="32"/>
          <w:lang w:bidi="ar-SA"/>
        </w:rPr>
        <w:t xml:space="preserve">章 </w:t>
      </w:r>
      <w:r>
        <w:rPr>
          <w:rFonts w:eastAsia="仿宋"/>
          <w:sz w:val="32"/>
          <w:szCs w:val="32"/>
        </w:rPr>
        <w:t>原子结构和元素周期律</w:t>
      </w:r>
    </w:p>
    <w:p>
      <w:pPr>
        <w:adjustRightInd w:val="0"/>
        <w:spacing w:line="360" w:lineRule="auto"/>
        <w:ind w:firstLine="640" w:firstLineChars="200"/>
        <w:rPr>
          <w:rFonts w:hint="eastAsia" w:ascii="仿宋" w:eastAsia="仿宋" w:cs="宋体"/>
          <w:bCs/>
          <w:color w:val="auto"/>
          <w:kern w:val="0"/>
          <w:sz w:val="32"/>
          <w:szCs w:val="32"/>
          <w:lang w:bidi="ar-SA"/>
        </w:rPr>
      </w:pPr>
      <w:r>
        <w:rPr>
          <w:rFonts w:hint="eastAsia" w:ascii="仿宋" w:eastAsia="仿宋" w:cs="宋体"/>
          <w:bCs/>
          <w:color w:val="auto"/>
          <w:kern w:val="0"/>
          <w:sz w:val="32"/>
          <w:szCs w:val="32"/>
          <w:lang w:bidi="ar-SA"/>
        </w:rPr>
        <w:t>考核内容、考核要求及所占比例：</w:t>
      </w:r>
    </w:p>
    <w:p>
      <w:pPr>
        <w:adjustRightInd w:val="0"/>
        <w:snapToGrid w:val="0"/>
        <w:spacing w:line="360" w:lineRule="auto"/>
        <w:ind w:firstLine="640" w:firstLineChars="200"/>
        <w:jc w:val="left"/>
        <w:rPr>
          <w:rFonts w:hint="eastAsia" w:ascii="仿宋" w:eastAsia="仿宋" w:cs="宋体"/>
          <w:bCs/>
          <w:color w:val="auto"/>
          <w:kern w:val="0"/>
          <w:sz w:val="32"/>
          <w:szCs w:val="32"/>
          <w:lang w:bidi="ar-SA"/>
        </w:rPr>
      </w:pPr>
      <w:r>
        <w:rPr>
          <w:rFonts w:hint="eastAsia" w:ascii="仿宋" w:eastAsia="仿宋" w:cs="宋体"/>
          <w:bCs/>
          <w:color w:val="auto"/>
          <w:kern w:val="0"/>
          <w:sz w:val="32"/>
          <w:szCs w:val="32"/>
          <w:lang w:bidi="ar-SA"/>
        </w:rPr>
        <w:t>考核内容、考核要求：</w:t>
      </w:r>
    </w:p>
    <w:p>
      <w:pPr>
        <w:adjustRightInd w:val="0"/>
        <w:snapToGrid w:val="0"/>
        <w:spacing w:line="360" w:lineRule="auto"/>
        <w:ind w:firstLine="640" w:firstLineChars="200"/>
        <w:rPr>
          <w:rFonts w:hint="eastAsia" w:ascii="仿宋" w:eastAsia="仿宋" w:cs="仿宋"/>
          <w:sz w:val="32"/>
          <w:szCs w:val="32"/>
          <w:lang w:bidi="ar-SA"/>
        </w:rPr>
      </w:pPr>
      <w:r>
        <w:rPr>
          <w:rFonts w:hint="eastAsia" w:ascii="仿宋" w:eastAsia="仿宋" w:cs="仿宋"/>
          <w:sz w:val="32"/>
          <w:szCs w:val="32"/>
          <w:lang w:bidi="ar-SA"/>
        </w:rPr>
        <w:t>1.了解原子核外电子运动状态的基本特点、原子轨道和电子云的概念；</w:t>
      </w:r>
    </w:p>
    <w:p>
      <w:pPr>
        <w:adjustRightInd w:val="0"/>
        <w:snapToGrid w:val="0"/>
        <w:spacing w:line="360" w:lineRule="auto"/>
        <w:ind w:firstLine="640" w:firstLineChars="200"/>
        <w:rPr>
          <w:rFonts w:hint="eastAsia" w:ascii="仿宋" w:eastAsia="仿宋" w:cs="仿宋"/>
          <w:sz w:val="32"/>
          <w:szCs w:val="32"/>
          <w:lang w:bidi="ar-SA"/>
        </w:rPr>
      </w:pPr>
      <w:r>
        <w:rPr>
          <w:rFonts w:hint="eastAsia" w:ascii="仿宋" w:eastAsia="仿宋" w:cs="仿宋"/>
          <w:sz w:val="32"/>
          <w:szCs w:val="32"/>
          <w:lang w:bidi="ar-SA"/>
        </w:rPr>
        <w:t>2.掌握四个量子数的意义及取值规则；</w:t>
      </w:r>
    </w:p>
    <w:p>
      <w:pPr>
        <w:adjustRightInd w:val="0"/>
        <w:snapToGrid w:val="0"/>
        <w:spacing w:line="360" w:lineRule="auto"/>
        <w:ind w:firstLine="640" w:firstLineChars="200"/>
        <w:rPr>
          <w:rFonts w:hint="eastAsia" w:ascii="仿宋" w:eastAsia="仿宋" w:cs="仿宋"/>
          <w:sz w:val="32"/>
          <w:szCs w:val="32"/>
          <w:lang w:bidi="ar-SA"/>
        </w:rPr>
      </w:pPr>
      <w:r>
        <w:rPr>
          <w:rFonts w:hint="eastAsia" w:ascii="仿宋" w:eastAsia="仿宋" w:cs="仿宋"/>
          <w:sz w:val="32"/>
          <w:szCs w:val="32"/>
          <w:lang w:bidi="ar-SA"/>
        </w:rPr>
        <w:t>3.掌握原子核外电子排布所遵循的一般规律，能熟悉的写出元素的原子和简单离子的核外电子排布式；</w:t>
      </w:r>
    </w:p>
    <w:p>
      <w:pPr>
        <w:adjustRightInd w:val="0"/>
        <w:snapToGrid w:val="0"/>
        <w:spacing w:line="360" w:lineRule="auto"/>
        <w:ind w:firstLine="640" w:firstLineChars="200"/>
        <w:jc w:val="left"/>
        <w:rPr>
          <w:rFonts w:hint="eastAsia" w:ascii="仿宋" w:eastAsia="仿宋" w:cs="仿宋"/>
          <w:bCs/>
          <w:color w:val="auto"/>
          <w:kern w:val="0"/>
          <w:sz w:val="32"/>
          <w:szCs w:val="32"/>
          <w:lang w:bidi="ar-SA"/>
        </w:rPr>
      </w:pPr>
      <w:r>
        <w:rPr>
          <w:rFonts w:hint="eastAsia" w:ascii="仿宋" w:eastAsia="仿宋" w:cs="仿宋"/>
          <w:sz w:val="32"/>
          <w:szCs w:val="32"/>
          <w:lang w:bidi="ar-SA"/>
        </w:rPr>
        <w:t>4.</w:t>
      </w:r>
      <w:r>
        <w:rPr>
          <w:rFonts w:hint="eastAsia" w:ascii="仿宋" w:eastAsia="仿宋" w:cs="仿宋"/>
          <w:sz w:val="32"/>
          <w:szCs w:val="32"/>
          <w:lang w:eastAsia="zh-CN" w:bidi="ar-SA"/>
        </w:rPr>
        <w:t>掌握</w:t>
      </w:r>
      <w:r>
        <w:rPr>
          <w:rFonts w:hint="eastAsia" w:ascii="仿宋" w:eastAsia="仿宋" w:cs="仿宋"/>
          <w:sz w:val="32"/>
          <w:szCs w:val="32"/>
          <w:lang w:bidi="ar-SA"/>
        </w:rPr>
        <w:t>元素的性质：原子半径、元素的金属性和非金属性，元素的氧化值等性质的周期性变化规律与原子结构的关系。</w:t>
      </w:r>
    </w:p>
    <w:p>
      <w:pPr>
        <w:adjustRightInd w:val="0"/>
        <w:snapToGrid w:val="0"/>
        <w:spacing w:line="360" w:lineRule="auto"/>
        <w:ind w:firstLine="640" w:firstLineChars="200"/>
        <w:jc w:val="left"/>
        <w:rPr>
          <w:rFonts w:hint="eastAsia" w:ascii="仿宋" w:eastAsia="仿宋" w:cs="宋体"/>
          <w:bCs/>
          <w:color w:val="auto"/>
          <w:kern w:val="0"/>
          <w:sz w:val="32"/>
          <w:szCs w:val="32"/>
          <w:lang w:bidi="ar-SA"/>
        </w:rPr>
      </w:pPr>
      <w:r>
        <w:rPr>
          <w:rFonts w:hint="eastAsia" w:ascii="仿宋" w:eastAsia="仿宋" w:cs="宋体"/>
          <w:bCs/>
          <w:color w:val="auto"/>
          <w:kern w:val="0"/>
          <w:sz w:val="32"/>
          <w:szCs w:val="32"/>
          <w:lang w:bidi="ar-SA"/>
        </w:rPr>
        <w:t>所占比例：</w:t>
      </w:r>
      <w:r>
        <w:rPr>
          <w:rFonts w:hint="eastAsia" w:ascii="仿宋" w:eastAsia="仿宋" w:cs="宋体"/>
          <w:bCs/>
          <w:color w:val="auto"/>
          <w:kern w:val="0"/>
          <w:sz w:val="32"/>
          <w:szCs w:val="32"/>
          <w:lang w:val="en-US" w:eastAsia="zh-CN" w:bidi="ar-SA"/>
        </w:rPr>
        <w:t>13%</w:t>
      </w:r>
    </w:p>
    <w:p>
      <w:pPr>
        <w:adjustRightInd w:val="0"/>
        <w:snapToGrid w:val="0"/>
        <w:spacing w:line="360" w:lineRule="auto"/>
        <w:ind w:firstLine="640" w:firstLineChars="200"/>
        <w:jc w:val="left"/>
        <w:rPr>
          <w:rFonts w:hint="eastAsia" w:ascii="仿宋" w:eastAsia="仿宋" w:cs="宋体"/>
          <w:bCs/>
          <w:color w:val="auto"/>
          <w:kern w:val="0"/>
          <w:sz w:val="32"/>
          <w:szCs w:val="32"/>
          <w:lang w:bidi="ar-SA"/>
        </w:rPr>
      </w:pPr>
      <w:r>
        <w:rPr>
          <w:rFonts w:hint="eastAsia" w:ascii="仿宋" w:eastAsia="仿宋" w:cs="宋体"/>
          <w:bCs/>
          <w:color w:val="auto"/>
          <w:kern w:val="0"/>
          <w:sz w:val="32"/>
          <w:szCs w:val="32"/>
          <w:lang w:bidi="ar-SA"/>
        </w:rPr>
        <w:t>第</w:t>
      </w:r>
      <w:r>
        <w:rPr>
          <w:rFonts w:hint="eastAsia" w:ascii="仿宋" w:eastAsia="仿宋" w:cs="宋体"/>
          <w:bCs/>
          <w:color w:val="auto"/>
          <w:kern w:val="0"/>
          <w:sz w:val="32"/>
          <w:szCs w:val="32"/>
          <w:lang w:val="en-US" w:eastAsia="zh-CN" w:bidi="ar-SA"/>
        </w:rPr>
        <w:t>6</w:t>
      </w:r>
      <w:r>
        <w:rPr>
          <w:rFonts w:hint="eastAsia" w:ascii="仿宋" w:eastAsia="仿宋" w:cs="宋体"/>
          <w:bCs/>
          <w:color w:val="auto"/>
          <w:kern w:val="0"/>
          <w:sz w:val="32"/>
          <w:szCs w:val="32"/>
          <w:lang w:bidi="ar-SA"/>
        </w:rPr>
        <w:t xml:space="preserve">章 </w:t>
      </w:r>
      <w:r>
        <w:rPr>
          <w:rFonts w:eastAsia="仿宋"/>
          <w:sz w:val="32"/>
          <w:szCs w:val="32"/>
        </w:rPr>
        <w:t>分子结构与晶体结构</w:t>
      </w:r>
    </w:p>
    <w:p>
      <w:pPr>
        <w:adjustRightInd w:val="0"/>
        <w:spacing w:line="360" w:lineRule="auto"/>
        <w:ind w:firstLine="640" w:firstLineChars="200"/>
        <w:rPr>
          <w:rFonts w:hint="eastAsia" w:ascii="仿宋" w:eastAsia="仿宋" w:cs="宋体"/>
          <w:bCs/>
          <w:color w:val="auto"/>
          <w:kern w:val="0"/>
          <w:sz w:val="32"/>
          <w:szCs w:val="32"/>
          <w:lang w:bidi="ar-SA"/>
        </w:rPr>
      </w:pPr>
      <w:r>
        <w:rPr>
          <w:rFonts w:hint="eastAsia" w:ascii="仿宋" w:eastAsia="仿宋" w:cs="宋体"/>
          <w:bCs/>
          <w:color w:val="auto"/>
          <w:kern w:val="0"/>
          <w:sz w:val="32"/>
          <w:szCs w:val="32"/>
          <w:lang w:bidi="ar-SA"/>
        </w:rPr>
        <w:t>考核内容、考核要求及所占比例：</w:t>
      </w:r>
    </w:p>
    <w:p>
      <w:pPr>
        <w:adjustRightInd w:val="0"/>
        <w:snapToGrid w:val="0"/>
        <w:spacing w:line="360" w:lineRule="auto"/>
        <w:ind w:firstLine="640" w:firstLineChars="200"/>
        <w:jc w:val="left"/>
        <w:rPr>
          <w:rFonts w:hint="eastAsia" w:ascii="仿宋" w:eastAsia="仿宋" w:cs="宋体"/>
          <w:bCs/>
          <w:color w:val="auto"/>
          <w:kern w:val="0"/>
          <w:sz w:val="32"/>
          <w:szCs w:val="32"/>
          <w:lang w:bidi="ar-SA"/>
        </w:rPr>
      </w:pPr>
      <w:r>
        <w:rPr>
          <w:rFonts w:hint="eastAsia" w:ascii="仿宋" w:eastAsia="仿宋" w:cs="宋体"/>
          <w:bCs/>
          <w:color w:val="auto"/>
          <w:kern w:val="0"/>
          <w:sz w:val="32"/>
          <w:szCs w:val="32"/>
          <w:lang w:bidi="ar-SA"/>
        </w:rPr>
        <w:t>考核内容、考核要求：</w:t>
      </w:r>
    </w:p>
    <w:p>
      <w:pPr>
        <w:adjustRightInd w:val="0"/>
        <w:snapToGrid w:val="0"/>
        <w:spacing w:line="360" w:lineRule="auto"/>
        <w:ind w:firstLine="640" w:firstLineChars="200"/>
        <w:rPr>
          <w:rFonts w:hint="eastAsia" w:ascii="仿宋" w:eastAsia="仿宋" w:cs="仿宋"/>
          <w:sz w:val="32"/>
          <w:szCs w:val="32"/>
          <w:lang w:bidi="ar-SA"/>
        </w:rPr>
      </w:pPr>
      <w:r>
        <w:rPr>
          <w:rFonts w:hint="eastAsia" w:ascii="仿宋" w:eastAsia="仿宋" w:cs="仿宋"/>
          <w:sz w:val="32"/>
          <w:szCs w:val="32"/>
          <w:lang w:bidi="ar-SA"/>
        </w:rPr>
        <w:t>1.</w:t>
      </w:r>
      <w:r>
        <w:rPr>
          <w:rFonts w:hint="eastAsia" w:ascii="仿宋" w:eastAsia="仿宋" w:cs="仿宋"/>
          <w:sz w:val="32"/>
          <w:szCs w:val="32"/>
          <w:lang w:eastAsia="zh-CN" w:bidi="ar-SA"/>
        </w:rPr>
        <w:t>了解化学键的含义及其基本类型，熟悉离子键、共价键的形成条件、特征和共价键的类型</w:t>
      </w:r>
      <w:r>
        <w:rPr>
          <w:rFonts w:hint="eastAsia" w:ascii="仿宋" w:eastAsia="仿宋" w:cs="仿宋"/>
          <w:sz w:val="32"/>
          <w:szCs w:val="32"/>
          <w:lang w:bidi="ar-SA"/>
        </w:rPr>
        <w:t>；</w:t>
      </w:r>
    </w:p>
    <w:p>
      <w:pPr>
        <w:adjustRightInd w:val="0"/>
        <w:snapToGrid w:val="0"/>
        <w:spacing w:line="360" w:lineRule="auto"/>
        <w:ind w:firstLine="640" w:firstLineChars="200"/>
        <w:rPr>
          <w:rFonts w:hint="eastAsia" w:ascii="仿宋" w:eastAsia="仿宋" w:cs="仿宋"/>
          <w:sz w:val="32"/>
          <w:szCs w:val="32"/>
          <w:lang w:bidi="ar-SA"/>
        </w:rPr>
      </w:pPr>
      <w:r>
        <w:rPr>
          <w:rFonts w:hint="eastAsia" w:ascii="仿宋" w:eastAsia="仿宋" w:cs="仿宋"/>
          <w:sz w:val="32"/>
          <w:szCs w:val="32"/>
          <w:lang w:bidi="ar-SA"/>
        </w:rPr>
        <w:t>2.</w:t>
      </w:r>
      <w:r>
        <w:rPr>
          <w:rFonts w:hint="eastAsia" w:ascii="仿宋" w:eastAsia="仿宋" w:cs="仿宋"/>
          <w:sz w:val="32"/>
          <w:szCs w:val="32"/>
          <w:lang w:eastAsia="zh-CN" w:bidi="ar-SA"/>
        </w:rPr>
        <w:t>熟悉杂化轨道理论要点，掌握以</w:t>
      </w:r>
      <w:r>
        <w:rPr>
          <w:rFonts w:hint="eastAsia" w:ascii="仿宋" w:eastAsia="仿宋" w:cs="仿宋"/>
          <w:sz w:val="32"/>
          <w:szCs w:val="32"/>
          <w:lang w:bidi="ar-SA"/>
        </w:rPr>
        <w:t>sp</w:t>
      </w:r>
      <w:r>
        <w:rPr>
          <w:rFonts w:hint="eastAsia" w:ascii="仿宋" w:eastAsia="仿宋" w:cs="仿宋"/>
          <w:sz w:val="32"/>
          <w:szCs w:val="32"/>
          <w:lang w:eastAsia="zh-CN" w:bidi="ar-SA"/>
        </w:rPr>
        <w:t>，</w:t>
      </w:r>
      <w:r>
        <w:rPr>
          <w:rFonts w:hint="eastAsia" w:ascii="仿宋" w:eastAsia="仿宋" w:cs="仿宋"/>
          <w:sz w:val="32"/>
          <w:szCs w:val="32"/>
          <w:lang w:bidi="ar-SA"/>
        </w:rPr>
        <w:t>sp</w:t>
      </w:r>
      <w:r>
        <w:rPr>
          <w:rFonts w:hint="eastAsia" w:ascii="仿宋" w:eastAsia="仿宋" w:cs="仿宋"/>
          <w:sz w:val="32"/>
          <w:szCs w:val="32"/>
          <w:vertAlign w:val="superscript"/>
          <w:lang w:bidi="ar-SA"/>
        </w:rPr>
        <w:t>2</w:t>
      </w:r>
      <w:r>
        <w:rPr>
          <w:rFonts w:hint="eastAsia" w:ascii="仿宋" w:eastAsia="仿宋" w:cs="仿宋"/>
          <w:sz w:val="32"/>
          <w:szCs w:val="32"/>
          <w:vertAlign w:val="baseline"/>
          <w:lang w:eastAsia="zh-CN" w:bidi="ar-SA"/>
        </w:rPr>
        <w:t>和</w:t>
      </w:r>
      <w:r>
        <w:rPr>
          <w:rFonts w:hint="eastAsia" w:ascii="仿宋" w:eastAsia="仿宋" w:cs="仿宋"/>
          <w:sz w:val="32"/>
          <w:szCs w:val="32"/>
          <w:lang w:bidi="ar-SA"/>
        </w:rPr>
        <w:t>sp</w:t>
      </w:r>
      <w:r>
        <w:rPr>
          <w:rFonts w:hint="eastAsia" w:ascii="仿宋" w:eastAsia="仿宋" w:cs="仿宋"/>
          <w:sz w:val="32"/>
          <w:szCs w:val="32"/>
          <w:vertAlign w:val="superscript"/>
          <w:lang w:bidi="ar-SA"/>
        </w:rPr>
        <w:t>3</w:t>
      </w:r>
      <w:r>
        <w:rPr>
          <w:rFonts w:hint="eastAsia" w:ascii="仿宋" w:eastAsia="仿宋" w:cs="仿宋"/>
          <w:sz w:val="32"/>
          <w:szCs w:val="32"/>
          <w:vertAlign w:val="baseline"/>
          <w:lang w:eastAsia="zh-CN" w:bidi="ar-SA"/>
        </w:rPr>
        <w:t>杂化轨道的成键情况判断分子的空间构型</w:t>
      </w:r>
      <w:r>
        <w:rPr>
          <w:rFonts w:hint="eastAsia" w:ascii="仿宋" w:eastAsia="仿宋" w:cs="仿宋"/>
          <w:sz w:val="32"/>
          <w:szCs w:val="32"/>
          <w:lang w:bidi="ar-SA"/>
        </w:rPr>
        <w:t>；</w:t>
      </w:r>
    </w:p>
    <w:p>
      <w:pPr>
        <w:adjustRightInd w:val="0"/>
        <w:snapToGrid w:val="0"/>
        <w:spacing w:line="360" w:lineRule="auto"/>
        <w:ind w:firstLine="640" w:firstLineChars="200"/>
        <w:jc w:val="left"/>
        <w:rPr>
          <w:rFonts w:hint="eastAsia" w:ascii="仿宋" w:eastAsia="仿宋" w:cs="仿宋"/>
          <w:sz w:val="32"/>
          <w:szCs w:val="32"/>
          <w:lang w:eastAsia="zh-CN" w:bidi="ar-SA"/>
        </w:rPr>
      </w:pPr>
      <w:r>
        <w:rPr>
          <w:rFonts w:hint="eastAsia" w:ascii="仿宋" w:eastAsia="仿宋" w:cs="仿宋"/>
          <w:sz w:val="32"/>
          <w:szCs w:val="32"/>
          <w:lang w:bidi="ar-SA"/>
        </w:rPr>
        <w:t>3.</w:t>
      </w:r>
      <w:r>
        <w:rPr>
          <w:rFonts w:hint="eastAsia" w:ascii="仿宋" w:eastAsia="仿宋" w:cs="仿宋"/>
          <w:sz w:val="32"/>
          <w:szCs w:val="32"/>
          <w:lang w:eastAsia="zh-CN" w:bidi="ar-SA"/>
        </w:rPr>
        <w:t>掌握范德华力和氢键的概念；</w:t>
      </w:r>
    </w:p>
    <w:p>
      <w:pPr>
        <w:adjustRightInd w:val="0"/>
        <w:snapToGrid w:val="0"/>
        <w:spacing w:line="360" w:lineRule="auto"/>
        <w:ind w:firstLine="640" w:firstLineChars="200"/>
        <w:jc w:val="left"/>
        <w:rPr>
          <w:rFonts w:hint="eastAsia" w:ascii="仿宋" w:eastAsia="仿宋" w:cs="仿宋"/>
          <w:bCs/>
          <w:color w:val="auto"/>
          <w:kern w:val="0"/>
          <w:sz w:val="32"/>
          <w:szCs w:val="32"/>
          <w:lang w:bidi="ar-SA"/>
        </w:rPr>
      </w:pPr>
      <w:r>
        <w:rPr>
          <w:rFonts w:hint="eastAsia" w:ascii="仿宋" w:eastAsia="仿宋" w:cs="仿宋"/>
          <w:sz w:val="32"/>
          <w:szCs w:val="32"/>
          <w:lang w:val="en-US" w:eastAsia="zh-CN" w:bidi="ar-SA"/>
        </w:rPr>
        <w:t>4.掌握离子晶体的特性和常见的离子晶体；了解原子晶体与分子晶体的内部结构及其特性。</w:t>
      </w:r>
    </w:p>
    <w:p>
      <w:pPr>
        <w:adjustRightInd w:val="0"/>
        <w:snapToGrid w:val="0"/>
        <w:spacing w:line="360" w:lineRule="auto"/>
        <w:ind w:firstLine="640" w:firstLineChars="200"/>
        <w:jc w:val="left"/>
        <w:rPr>
          <w:rFonts w:hint="eastAsia" w:ascii="仿宋" w:eastAsia="仿宋" w:cs="宋体"/>
          <w:bCs/>
          <w:color w:val="auto"/>
          <w:kern w:val="0"/>
          <w:sz w:val="32"/>
          <w:szCs w:val="32"/>
          <w:lang w:bidi="ar-SA"/>
        </w:rPr>
      </w:pPr>
      <w:r>
        <w:rPr>
          <w:rFonts w:hint="eastAsia" w:ascii="仿宋" w:eastAsia="仿宋" w:cs="宋体"/>
          <w:bCs/>
          <w:color w:val="auto"/>
          <w:kern w:val="0"/>
          <w:sz w:val="32"/>
          <w:szCs w:val="32"/>
          <w:lang w:bidi="ar-SA"/>
        </w:rPr>
        <w:t>所占比例：</w:t>
      </w:r>
      <w:r>
        <w:rPr>
          <w:rFonts w:hint="eastAsia" w:ascii="仿宋" w:eastAsia="仿宋" w:cs="宋体"/>
          <w:bCs/>
          <w:color w:val="auto"/>
          <w:kern w:val="0"/>
          <w:sz w:val="32"/>
          <w:szCs w:val="32"/>
          <w:lang w:val="en-US" w:eastAsia="zh-CN" w:bidi="ar-SA"/>
        </w:rPr>
        <w:t>12%</w:t>
      </w:r>
    </w:p>
    <w:p>
      <w:pPr>
        <w:adjustRightInd w:val="0"/>
        <w:snapToGrid w:val="0"/>
        <w:spacing w:line="360" w:lineRule="auto"/>
        <w:ind w:firstLine="640" w:firstLineChars="200"/>
        <w:jc w:val="left"/>
        <w:rPr>
          <w:rFonts w:hint="eastAsia" w:ascii="仿宋" w:eastAsia="仿宋" w:cs="宋体"/>
          <w:bCs/>
          <w:color w:val="auto"/>
          <w:kern w:val="0"/>
          <w:sz w:val="32"/>
          <w:szCs w:val="32"/>
          <w:lang w:bidi="ar-SA"/>
        </w:rPr>
      </w:pPr>
      <w:r>
        <w:rPr>
          <w:rFonts w:hint="eastAsia" w:ascii="仿宋" w:eastAsia="仿宋" w:cs="宋体"/>
          <w:bCs/>
          <w:color w:val="auto"/>
          <w:kern w:val="0"/>
          <w:sz w:val="32"/>
          <w:szCs w:val="32"/>
          <w:lang w:bidi="ar-SA"/>
        </w:rPr>
        <w:t>第</w:t>
      </w:r>
      <w:r>
        <w:rPr>
          <w:rFonts w:hint="eastAsia" w:ascii="仿宋" w:eastAsia="仿宋" w:cs="宋体"/>
          <w:bCs/>
          <w:color w:val="auto"/>
          <w:kern w:val="0"/>
          <w:sz w:val="32"/>
          <w:szCs w:val="32"/>
          <w:lang w:val="en-US" w:eastAsia="zh-CN" w:bidi="ar-SA"/>
        </w:rPr>
        <w:t>7</w:t>
      </w:r>
      <w:r>
        <w:rPr>
          <w:rFonts w:hint="eastAsia" w:ascii="仿宋" w:eastAsia="仿宋" w:cs="宋体"/>
          <w:bCs/>
          <w:color w:val="auto"/>
          <w:kern w:val="0"/>
          <w:sz w:val="32"/>
          <w:szCs w:val="32"/>
          <w:lang w:bidi="ar-SA"/>
        </w:rPr>
        <w:t xml:space="preserve">章 </w:t>
      </w:r>
      <w:r>
        <w:rPr>
          <w:rFonts w:eastAsia="仿宋"/>
          <w:sz w:val="32"/>
          <w:szCs w:val="32"/>
        </w:rPr>
        <w:t>配位化合物</w:t>
      </w:r>
    </w:p>
    <w:p>
      <w:pPr>
        <w:adjustRightInd w:val="0"/>
        <w:spacing w:line="360" w:lineRule="auto"/>
        <w:ind w:firstLine="640" w:firstLineChars="200"/>
        <w:rPr>
          <w:rFonts w:hint="eastAsia" w:ascii="仿宋" w:eastAsia="仿宋" w:cs="宋体"/>
          <w:bCs/>
          <w:color w:val="auto"/>
          <w:kern w:val="0"/>
          <w:sz w:val="32"/>
          <w:szCs w:val="32"/>
          <w:lang w:bidi="ar-SA"/>
        </w:rPr>
      </w:pPr>
      <w:r>
        <w:rPr>
          <w:rFonts w:hint="eastAsia" w:ascii="仿宋" w:eastAsia="仿宋" w:cs="宋体"/>
          <w:bCs/>
          <w:color w:val="auto"/>
          <w:kern w:val="0"/>
          <w:sz w:val="32"/>
          <w:szCs w:val="32"/>
          <w:lang w:bidi="ar-SA"/>
        </w:rPr>
        <w:t>考核内容、考核要求及所占比例：</w:t>
      </w:r>
    </w:p>
    <w:p>
      <w:pPr>
        <w:adjustRightInd w:val="0"/>
        <w:snapToGrid w:val="0"/>
        <w:spacing w:line="360" w:lineRule="auto"/>
        <w:ind w:firstLine="640" w:firstLineChars="200"/>
        <w:jc w:val="left"/>
        <w:rPr>
          <w:rFonts w:hint="eastAsia" w:ascii="仿宋" w:eastAsia="仿宋" w:cs="宋体"/>
          <w:bCs/>
          <w:color w:val="auto"/>
          <w:kern w:val="0"/>
          <w:sz w:val="32"/>
          <w:szCs w:val="32"/>
          <w:lang w:bidi="ar-SA"/>
        </w:rPr>
      </w:pPr>
      <w:r>
        <w:rPr>
          <w:rFonts w:hint="eastAsia" w:ascii="仿宋" w:eastAsia="仿宋" w:cs="宋体"/>
          <w:bCs/>
          <w:color w:val="auto"/>
          <w:kern w:val="0"/>
          <w:sz w:val="32"/>
          <w:szCs w:val="32"/>
          <w:lang w:bidi="ar-SA"/>
        </w:rPr>
        <w:t>考核内容、考核要求：</w:t>
      </w:r>
    </w:p>
    <w:p>
      <w:pPr>
        <w:adjustRightInd w:val="0"/>
        <w:snapToGrid w:val="0"/>
        <w:spacing w:line="360" w:lineRule="auto"/>
        <w:ind w:firstLine="640" w:firstLineChars="200"/>
        <w:rPr>
          <w:rFonts w:hint="eastAsia" w:ascii="仿宋" w:eastAsia="仿宋" w:cs="仿宋"/>
          <w:sz w:val="32"/>
          <w:szCs w:val="32"/>
          <w:lang w:bidi="ar-SA"/>
        </w:rPr>
      </w:pPr>
      <w:r>
        <w:rPr>
          <w:rFonts w:hint="eastAsia" w:ascii="仿宋" w:eastAsia="仿宋" w:cs="仿宋"/>
          <w:sz w:val="32"/>
          <w:szCs w:val="32"/>
          <w:lang w:bidi="ar-SA"/>
        </w:rPr>
        <w:t>1.熟悉配位化合物的组成，掌握其命名方法；</w:t>
      </w:r>
    </w:p>
    <w:p>
      <w:pPr>
        <w:adjustRightInd w:val="0"/>
        <w:snapToGrid w:val="0"/>
        <w:spacing w:line="360" w:lineRule="auto"/>
        <w:ind w:firstLine="640" w:firstLineChars="200"/>
        <w:rPr>
          <w:rFonts w:hint="eastAsia" w:ascii="仿宋" w:eastAsia="仿宋" w:cs="仿宋"/>
          <w:sz w:val="32"/>
          <w:szCs w:val="32"/>
          <w:lang w:bidi="ar-SA"/>
        </w:rPr>
      </w:pPr>
      <w:r>
        <w:rPr>
          <w:rFonts w:hint="eastAsia" w:ascii="仿宋" w:eastAsia="仿宋" w:cs="仿宋"/>
          <w:sz w:val="32"/>
          <w:szCs w:val="32"/>
          <w:lang w:bidi="ar-SA"/>
        </w:rPr>
        <w:t>2.了解配合物的价键理论和常见配合物的空间构型；</w:t>
      </w:r>
    </w:p>
    <w:p>
      <w:pPr>
        <w:adjustRightInd w:val="0"/>
        <w:snapToGrid w:val="0"/>
        <w:spacing w:line="360" w:lineRule="auto"/>
        <w:ind w:firstLine="640" w:firstLineChars="200"/>
        <w:rPr>
          <w:rFonts w:hint="eastAsia" w:ascii="仿宋" w:eastAsia="仿宋" w:cs="仿宋"/>
          <w:bCs/>
          <w:color w:val="auto"/>
          <w:kern w:val="0"/>
          <w:sz w:val="32"/>
          <w:szCs w:val="32"/>
          <w:lang w:bidi="ar-SA"/>
        </w:rPr>
      </w:pPr>
      <w:r>
        <w:rPr>
          <w:rFonts w:hint="eastAsia" w:ascii="仿宋" w:eastAsia="仿宋" w:cs="仿宋"/>
          <w:sz w:val="32"/>
          <w:szCs w:val="32"/>
          <w:lang w:bidi="ar-SA"/>
        </w:rPr>
        <w:t>3.掌握配合物溶液中配离子、中心离子、配体浓度的计算方法。</w:t>
      </w:r>
    </w:p>
    <w:p>
      <w:pPr>
        <w:adjustRightInd w:val="0"/>
        <w:snapToGrid w:val="0"/>
        <w:spacing w:line="360" w:lineRule="auto"/>
        <w:ind w:firstLine="640" w:firstLineChars="200"/>
        <w:jc w:val="left"/>
        <w:rPr>
          <w:rFonts w:hint="eastAsia" w:ascii="仿宋" w:eastAsia="仿宋" w:cs="宋体"/>
          <w:bCs/>
          <w:color w:val="auto"/>
          <w:kern w:val="0"/>
          <w:sz w:val="32"/>
          <w:szCs w:val="32"/>
          <w:lang w:bidi="ar-SA"/>
        </w:rPr>
      </w:pPr>
      <w:r>
        <w:rPr>
          <w:rFonts w:hint="eastAsia" w:ascii="仿宋" w:eastAsia="仿宋" w:cs="宋体"/>
          <w:bCs/>
          <w:color w:val="auto"/>
          <w:kern w:val="0"/>
          <w:sz w:val="32"/>
          <w:szCs w:val="32"/>
          <w:lang w:bidi="ar-SA"/>
        </w:rPr>
        <w:t>所占比例：</w:t>
      </w:r>
      <w:r>
        <w:rPr>
          <w:rFonts w:hint="eastAsia" w:ascii="仿宋" w:eastAsia="仿宋" w:cs="宋体"/>
          <w:bCs/>
          <w:color w:val="auto"/>
          <w:kern w:val="0"/>
          <w:sz w:val="32"/>
          <w:szCs w:val="32"/>
          <w:lang w:val="en-US" w:eastAsia="zh-CN" w:bidi="ar-SA"/>
        </w:rPr>
        <w:t>10%</w:t>
      </w:r>
    </w:p>
    <w:p>
      <w:pPr>
        <w:spacing w:line="360" w:lineRule="auto"/>
        <w:jc w:val="center"/>
        <w:rPr>
          <w:rFonts w:hint="eastAsia" w:ascii="黑体" w:eastAsia="黑体"/>
          <w:color w:val="auto"/>
          <w:sz w:val="32"/>
          <w:szCs w:val="32"/>
          <w:lang w:eastAsia="zh-CN"/>
        </w:rPr>
      </w:pPr>
      <w:r>
        <w:rPr>
          <w:rFonts w:hint="eastAsia" w:ascii="黑体" w:eastAsia="黑体"/>
          <w:color w:val="auto"/>
          <w:sz w:val="32"/>
          <w:szCs w:val="32"/>
        </w:rPr>
        <w:t>Ⅱ.考试形式</w:t>
      </w:r>
      <w:r>
        <w:rPr>
          <w:rFonts w:hint="eastAsia" w:ascii="黑体" w:eastAsia="黑体"/>
          <w:color w:val="auto"/>
          <w:sz w:val="32"/>
          <w:szCs w:val="32"/>
          <w:lang w:eastAsia="zh-CN"/>
        </w:rPr>
        <w:t>、</w:t>
      </w:r>
      <w:r>
        <w:rPr>
          <w:rFonts w:hint="eastAsia" w:ascii="黑体" w:eastAsia="黑体"/>
          <w:color w:val="auto"/>
          <w:sz w:val="32"/>
          <w:szCs w:val="32"/>
        </w:rPr>
        <w:t>考试时间</w:t>
      </w:r>
      <w:r>
        <w:rPr>
          <w:rFonts w:hint="eastAsia" w:ascii="黑体" w:eastAsia="黑体"/>
          <w:color w:val="auto"/>
          <w:sz w:val="32"/>
          <w:szCs w:val="32"/>
          <w:lang w:eastAsia="zh-CN"/>
        </w:rPr>
        <w:t>与</w:t>
      </w:r>
      <w:r>
        <w:rPr>
          <w:rFonts w:hint="eastAsia" w:ascii="黑体" w:eastAsia="黑体"/>
          <w:color w:val="auto"/>
          <w:sz w:val="32"/>
          <w:szCs w:val="32"/>
        </w:rPr>
        <w:t>考试题型</w:t>
      </w:r>
    </w:p>
    <w:p>
      <w:pPr>
        <w:spacing w:line="360" w:lineRule="auto"/>
        <w:ind w:firstLine="643" w:firstLineChars="200"/>
        <w:jc w:val="left"/>
        <w:rPr>
          <w:rFonts w:hint="eastAsia" w:ascii="仿宋" w:eastAsia="仿宋" w:cs="宋体"/>
          <w:b/>
          <w:bCs/>
          <w:color w:val="auto"/>
          <w:kern w:val="0"/>
          <w:sz w:val="32"/>
          <w:szCs w:val="32"/>
          <w:lang w:bidi="ar-SA"/>
        </w:rPr>
      </w:pPr>
      <w:r>
        <w:rPr>
          <w:rFonts w:hint="eastAsia" w:ascii="仿宋" w:eastAsia="仿宋" w:cs="宋体"/>
          <w:b/>
          <w:bCs/>
          <w:color w:val="auto"/>
          <w:kern w:val="0"/>
          <w:sz w:val="32"/>
          <w:szCs w:val="32"/>
          <w:lang w:bidi="ar-SA"/>
        </w:rPr>
        <w:t>一、考试形式</w:t>
      </w:r>
    </w:p>
    <w:p>
      <w:pPr>
        <w:spacing w:line="360" w:lineRule="auto"/>
        <w:ind w:firstLine="640" w:firstLineChars="200"/>
        <w:jc w:val="left"/>
        <w:rPr>
          <w:rFonts w:hint="eastAsia" w:ascii="仿宋" w:eastAsia="仿宋" w:cs="宋体"/>
          <w:bCs/>
          <w:color w:val="auto"/>
          <w:kern w:val="0"/>
          <w:sz w:val="32"/>
          <w:szCs w:val="32"/>
          <w:lang w:bidi="ar-SA"/>
        </w:rPr>
      </w:pPr>
      <w:r>
        <w:rPr>
          <w:rFonts w:hint="eastAsia" w:ascii="仿宋" w:eastAsia="仿宋" w:cs="宋体"/>
          <w:bCs/>
          <w:color w:val="auto"/>
          <w:kern w:val="0"/>
          <w:sz w:val="32"/>
          <w:szCs w:val="32"/>
          <w:lang w:bidi="ar-SA"/>
        </w:rPr>
        <w:t>考试采用闭卷、笔试形式。</w:t>
      </w:r>
    </w:p>
    <w:p>
      <w:pPr>
        <w:spacing w:line="360" w:lineRule="auto"/>
        <w:ind w:firstLine="643" w:firstLineChars="200"/>
        <w:jc w:val="left"/>
        <w:rPr>
          <w:rFonts w:hint="eastAsia" w:ascii="仿宋" w:eastAsia="仿宋" w:cs="宋体"/>
          <w:b/>
          <w:bCs/>
          <w:color w:val="auto"/>
          <w:kern w:val="0"/>
          <w:sz w:val="32"/>
          <w:szCs w:val="32"/>
          <w:lang w:bidi="ar-SA"/>
        </w:rPr>
      </w:pPr>
      <w:r>
        <w:rPr>
          <w:rFonts w:hint="eastAsia" w:ascii="仿宋" w:eastAsia="仿宋" w:cs="宋体"/>
          <w:b/>
          <w:bCs/>
          <w:color w:val="auto"/>
          <w:kern w:val="0"/>
          <w:sz w:val="32"/>
          <w:szCs w:val="32"/>
          <w:lang w:bidi="ar-SA"/>
        </w:rPr>
        <w:t>二、考试满分及考试时间</w:t>
      </w:r>
    </w:p>
    <w:p>
      <w:pPr>
        <w:spacing w:line="360" w:lineRule="auto"/>
        <w:ind w:firstLine="640" w:firstLineChars="200"/>
        <w:jc w:val="left"/>
        <w:rPr>
          <w:rFonts w:hint="eastAsia" w:ascii="黑体" w:eastAsia="黑体"/>
          <w:color w:val="auto"/>
          <w:sz w:val="32"/>
          <w:szCs w:val="32"/>
        </w:rPr>
      </w:pPr>
      <w:r>
        <w:rPr>
          <w:rFonts w:hint="eastAsia" w:ascii="仿宋" w:eastAsia="仿宋" w:cs="宋体"/>
          <w:bCs/>
          <w:color w:val="auto"/>
          <w:kern w:val="0"/>
          <w:sz w:val="32"/>
          <w:szCs w:val="32"/>
          <w:lang w:bidi="ar-SA"/>
        </w:rPr>
        <w:t>试卷满分100分，考试时间为1</w:t>
      </w:r>
      <w:r>
        <w:rPr>
          <w:rFonts w:hint="eastAsia" w:ascii="仿宋" w:eastAsia="仿宋" w:cs="宋体"/>
          <w:bCs/>
          <w:color w:val="auto"/>
          <w:kern w:val="0"/>
          <w:sz w:val="32"/>
          <w:szCs w:val="32"/>
          <w:lang w:val="en-US" w:eastAsia="zh-CN" w:bidi="ar-SA"/>
        </w:rPr>
        <w:t>5</w:t>
      </w:r>
      <w:r>
        <w:rPr>
          <w:rFonts w:hint="eastAsia" w:ascii="仿宋" w:eastAsia="仿宋" w:cs="宋体"/>
          <w:bCs/>
          <w:color w:val="auto"/>
          <w:kern w:val="0"/>
          <w:sz w:val="32"/>
          <w:szCs w:val="32"/>
          <w:lang w:bidi="ar-SA"/>
        </w:rPr>
        <w:t>0分钟。</w:t>
      </w:r>
    </w:p>
    <w:p>
      <w:pPr>
        <w:spacing w:line="360" w:lineRule="auto"/>
        <w:ind w:firstLine="643" w:firstLineChars="200"/>
        <w:jc w:val="left"/>
        <w:rPr>
          <w:rFonts w:hint="eastAsia" w:ascii="仿宋" w:eastAsia="仿宋" w:cs="宋体"/>
          <w:b/>
          <w:bCs/>
          <w:color w:val="auto"/>
          <w:kern w:val="0"/>
          <w:sz w:val="32"/>
          <w:szCs w:val="32"/>
          <w:lang w:bidi="ar-SA"/>
        </w:rPr>
      </w:pPr>
      <w:r>
        <w:rPr>
          <w:rFonts w:hint="eastAsia" w:ascii="仿宋" w:eastAsia="仿宋" w:cs="宋体"/>
          <w:b/>
          <w:bCs/>
          <w:color w:val="auto"/>
          <w:kern w:val="0"/>
          <w:sz w:val="32"/>
          <w:szCs w:val="32"/>
          <w:lang w:eastAsia="zh-CN" w:bidi="ar-SA"/>
        </w:rPr>
        <w:t>三</w:t>
      </w:r>
      <w:r>
        <w:rPr>
          <w:rFonts w:hint="eastAsia" w:ascii="仿宋" w:eastAsia="仿宋" w:cs="宋体"/>
          <w:b/>
          <w:bCs/>
          <w:color w:val="auto"/>
          <w:kern w:val="0"/>
          <w:sz w:val="32"/>
          <w:szCs w:val="32"/>
          <w:lang w:bidi="ar-SA"/>
        </w:rPr>
        <w:t>、考试题型</w:t>
      </w:r>
    </w:p>
    <w:p>
      <w:pPr>
        <w:adjustRightInd w:val="0"/>
        <w:snapToGrid w:val="0"/>
        <w:spacing w:line="360" w:lineRule="auto"/>
        <w:ind w:firstLine="640" w:firstLineChars="200"/>
        <w:jc w:val="left"/>
        <w:rPr>
          <w:rFonts w:eastAsia="仿宋"/>
          <w:bCs/>
          <w:sz w:val="32"/>
          <w:szCs w:val="32"/>
        </w:rPr>
      </w:pPr>
      <w:r>
        <w:rPr>
          <w:rFonts w:eastAsia="仿宋"/>
          <w:bCs/>
          <w:sz w:val="32"/>
          <w:szCs w:val="32"/>
        </w:rPr>
        <w:t>填空题、选择题、判断题、问答题、计算题。</w:t>
      </w:r>
    </w:p>
    <w:p>
      <w:pPr>
        <w:spacing w:line="360" w:lineRule="auto"/>
        <w:jc w:val="center"/>
        <w:rPr>
          <w:rFonts w:hint="eastAsia" w:ascii="黑体" w:eastAsia="黑体"/>
          <w:color w:val="auto"/>
          <w:sz w:val="32"/>
          <w:szCs w:val="32"/>
        </w:rPr>
      </w:pPr>
      <w:r>
        <w:rPr>
          <w:rFonts w:hint="eastAsia" w:ascii="黑体" w:eastAsia="黑体"/>
          <w:sz w:val="32"/>
          <w:szCs w:val="32"/>
        </w:rPr>
        <w:t>Ⅲ</w:t>
      </w:r>
      <w:r>
        <w:rPr>
          <w:rFonts w:hint="eastAsia" w:ascii="黑体" w:eastAsia="黑体"/>
          <w:color w:val="auto"/>
          <w:sz w:val="32"/>
          <w:szCs w:val="32"/>
        </w:rPr>
        <w:t>.参考书目</w:t>
      </w:r>
    </w:p>
    <w:p>
      <w:pPr>
        <w:spacing w:line="360" w:lineRule="auto"/>
        <w:ind w:firstLine="640" w:firstLineChars="200"/>
        <w:jc w:val="left"/>
        <w:rPr>
          <w:rFonts w:hint="eastAsia" w:ascii="仿宋" w:eastAsia="仿宋" w:cs="宋体"/>
          <w:bCs/>
          <w:color w:val="auto"/>
          <w:kern w:val="0"/>
          <w:sz w:val="32"/>
          <w:szCs w:val="32"/>
          <w:lang w:bidi="ar-SA"/>
        </w:rPr>
      </w:pPr>
      <w:r>
        <w:rPr>
          <w:rFonts w:hint="eastAsia" w:ascii="仿宋" w:eastAsia="仿宋" w:cs="宋体"/>
          <w:bCs/>
          <w:color w:val="auto"/>
          <w:kern w:val="0"/>
          <w:sz w:val="32"/>
          <w:szCs w:val="32"/>
          <w:lang w:bidi="ar-SA"/>
        </w:rPr>
        <w:t>《</w:t>
      </w:r>
      <w:r>
        <w:rPr>
          <w:rFonts w:hint="eastAsia" w:ascii="仿宋" w:eastAsia="仿宋" w:cs="宋体"/>
          <w:bCs/>
          <w:color w:val="auto"/>
          <w:kern w:val="0"/>
          <w:sz w:val="32"/>
          <w:szCs w:val="32"/>
          <w:lang w:eastAsia="zh-CN" w:bidi="ar-SA"/>
        </w:rPr>
        <w:t>无机化学</w:t>
      </w:r>
      <w:r>
        <w:rPr>
          <w:rFonts w:hint="eastAsia" w:ascii="仿宋" w:eastAsia="仿宋" w:cs="宋体"/>
          <w:bCs/>
          <w:color w:val="auto"/>
          <w:kern w:val="0"/>
          <w:sz w:val="32"/>
          <w:szCs w:val="32"/>
          <w:lang w:bidi="ar-SA"/>
        </w:rPr>
        <w:t>》（第</w:t>
      </w:r>
      <w:r>
        <w:rPr>
          <w:rFonts w:hint="eastAsia" w:ascii="仿宋" w:eastAsia="仿宋" w:cs="宋体"/>
          <w:bCs/>
          <w:color w:val="auto"/>
          <w:kern w:val="0"/>
          <w:sz w:val="32"/>
          <w:szCs w:val="32"/>
          <w:lang w:eastAsia="zh-CN" w:bidi="ar-SA"/>
        </w:rPr>
        <w:t>四</w:t>
      </w:r>
      <w:r>
        <w:rPr>
          <w:rFonts w:hint="eastAsia" w:ascii="仿宋" w:eastAsia="仿宋" w:cs="宋体"/>
          <w:bCs/>
          <w:color w:val="auto"/>
          <w:kern w:val="0"/>
          <w:sz w:val="32"/>
          <w:szCs w:val="32"/>
          <w:lang w:bidi="ar-SA"/>
        </w:rPr>
        <w:t>版），主编：</w:t>
      </w:r>
      <w:r>
        <w:rPr>
          <w:rFonts w:eastAsia="仿宋"/>
          <w:sz w:val="32"/>
          <w:szCs w:val="32"/>
        </w:rPr>
        <w:t>高职高专化学教材编写组</w:t>
      </w:r>
      <w:r>
        <w:rPr>
          <w:rFonts w:hint="eastAsia" w:eastAsia="仿宋"/>
          <w:sz w:val="32"/>
          <w:szCs w:val="32"/>
          <w:lang w:eastAsia="zh-CN"/>
        </w:rPr>
        <w:t>，</w:t>
      </w:r>
      <w:r>
        <w:rPr>
          <w:rFonts w:eastAsia="仿宋"/>
          <w:sz w:val="32"/>
          <w:szCs w:val="32"/>
        </w:rPr>
        <w:t>高等教育</w:t>
      </w:r>
      <w:r>
        <w:rPr>
          <w:rFonts w:hint="eastAsia" w:ascii="仿宋" w:eastAsia="仿宋" w:cs="宋体"/>
          <w:bCs/>
          <w:color w:val="auto"/>
          <w:kern w:val="0"/>
          <w:sz w:val="32"/>
          <w:szCs w:val="32"/>
          <w:lang w:bidi="ar-SA"/>
        </w:rPr>
        <w:t>出版社，</w:t>
      </w:r>
      <w:r>
        <w:rPr>
          <w:rFonts w:eastAsia="仿宋"/>
          <w:sz w:val="32"/>
          <w:szCs w:val="32"/>
        </w:rPr>
        <w:t>2013</w:t>
      </w:r>
      <w:r>
        <w:rPr>
          <w:rFonts w:hint="eastAsia" w:ascii="仿宋" w:eastAsia="仿宋" w:cs="宋体"/>
          <w:bCs/>
          <w:color w:val="auto"/>
          <w:kern w:val="0"/>
          <w:sz w:val="32"/>
          <w:szCs w:val="32"/>
          <w:lang w:bidi="ar-SA"/>
        </w:rPr>
        <w:t>年出版，ISBN：9787040385137。</w:t>
      </w:r>
    </w:p>
    <w:p>
      <w:pPr>
        <w:pageBreakBefore w:val="0"/>
        <w:kinsoku/>
        <w:wordWrap/>
        <w:overflowPunct/>
        <w:topLinePunct w:val="0"/>
        <w:autoSpaceDE/>
        <w:autoSpaceDN/>
        <w:bidi w:val="0"/>
        <w:ind w:left="0" w:leftChars="0"/>
        <w:jc w:val="left"/>
        <w:rPr>
          <w:rFonts w:hint="eastAsia" w:ascii="仿宋" w:hAnsi="仿宋" w:eastAsia="仿宋" w:cs="宋体"/>
          <w:bCs/>
          <w:color w:val="auto"/>
          <w:kern w:val="0"/>
          <w:sz w:val="32"/>
          <w:szCs w:val="32"/>
        </w:rPr>
      </w:pPr>
    </w:p>
    <w:p>
      <w:pPr>
        <w:pageBreakBefore w:val="0"/>
        <w:kinsoku/>
        <w:wordWrap/>
        <w:overflowPunct/>
        <w:topLinePunct w:val="0"/>
        <w:autoSpaceDE/>
        <w:autoSpaceDN/>
        <w:bidi w:val="0"/>
        <w:ind w:left="0" w:leftChars="0"/>
        <w:rPr>
          <w:rFonts w:hint="eastAsia" w:ascii="仿宋" w:eastAsia="仿宋"/>
          <w:b/>
          <w:color w:val="auto"/>
          <w:sz w:val="44"/>
          <w:szCs w:val="44"/>
        </w:rPr>
      </w:pPr>
      <w:r>
        <w:rPr>
          <w:rFonts w:hint="eastAsia" w:ascii="仿宋" w:eastAsia="仿宋"/>
          <w:b/>
          <w:color w:val="auto"/>
          <w:sz w:val="44"/>
          <w:szCs w:val="44"/>
        </w:rPr>
        <w:br w:type="page"/>
      </w:r>
    </w:p>
    <w:p>
      <w:pPr>
        <w:pageBreakBefore w:val="0"/>
        <w:kinsoku/>
        <w:wordWrap/>
        <w:overflowPunct/>
        <w:topLinePunct w:val="0"/>
        <w:autoSpaceDE/>
        <w:autoSpaceDN/>
        <w:bidi w:val="0"/>
        <w:ind w:left="0" w:leftChars="0"/>
        <w:jc w:val="center"/>
        <w:outlineLvl w:val="0"/>
        <w:rPr>
          <w:rFonts w:ascii="仿宋" w:eastAsia="仿宋"/>
          <w:b/>
          <w:color w:val="auto"/>
          <w:sz w:val="44"/>
          <w:szCs w:val="44"/>
        </w:rPr>
      </w:pPr>
      <w:bookmarkStart w:id="26" w:name="_Toc6734"/>
      <w:r>
        <w:rPr>
          <w:rFonts w:hint="eastAsia" w:ascii="仿宋" w:eastAsia="仿宋"/>
          <w:b/>
          <w:color w:val="auto"/>
          <w:sz w:val="44"/>
          <w:szCs w:val="44"/>
        </w:rPr>
        <w:t>《</w:t>
      </w:r>
      <w:r>
        <w:rPr>
          <w:rFonts w:hint="eastAsia" w:ascii="仿宋" w:eastAsia="仿宋"/>
          <w:b/>
          <w:color w:val="auto"/>
          <w:sz w:val="44"/>
          <w:szCs w:val="44"/>
          <w:lang w:val="en-US" w:eastAsia="zh-CN"/>
        </w:rPr>
        <w:t>环境科学概论</w:t>
      </w:r>
      <w:r>
        <w:rPr>
          <w:rFonts w:hint="eastAsia" w:ascii="仿宋" w:eastAsia="仿宋"/>
          <w:b/>
          <w:color w:val="auto"/>
          <w:sz w:val="44"/>
          <w:szCs w:val="44"/>
        </w:rPr>
        <w:t>》考试说明</w:t>
      </w:r>
      <w:bookmarkEnd w:id="26"/>
    </w:p>
    <w:p>
      <w:pPr>
        <w:jc w:val="center"/>
        <w:rPr>
          <w:rFonts w:ascii="黑体" w:eastAsia="黑体"/>
          <w:color w:val="auto"/>
          <w:sz w:val="32"/>
          <w:szCs w:val="32"/>
        </w:rPr>
      </w:pPr>
      <w:r>
        <w:rPr>
          <w:rFonts w:hint="eastAsia" w:ascii="黑体" w:eastAsia="黑体"/>
          <w:color w:val="auto"/>
          <w:sz w:val="32"/>
          <w:szCs w:val="32"/>
        </w:rPr>
        <w:t>Ⅰ.考试内容与要求</w:t>
      </w:r>
    </w:p>
    <w:p>
      <w:pPr>
        <w:keepNext w:val="0"/>
        <w:keepLines w:val="0"/>
        <w:pageBreakBefore w:val="0"/>
        <w:widowControl w:val="0"/>
        <w:kinsoku/>
        <w:wordWrap/>
        <w:overflowPunct/>
        <w:topLinePunct w:val="0"/>
        <w:autoSpaceDE/>
        <w:autoSpaceDN/>
        <w:bidi w:val="0"/>
        <w:adjustRightInd w:val="0"/>
        <w:spacing w:line="360" w:lineRule="auto"/>
        <w:ind w:firstLine="640" w:firstLineChars="200"/>
        <w:textAlignment w:val="auto"/>
        <w:rPr>
          <w:rFonts w:ascii="仿宋" w:eastAsia="仿宋" w:cs="宋体"/>
          <w:bCs/>
          <w:color w:val="auto"/>
          <w:kern w:val="0"/>
          <w:sz w:val="32"/>
          <w:szCs w:val="32"/>
        </w:rPr>
      </w:pPr>
      <w:r>
        <w:rPr>
          <w:rFonts w:hint="eastAsia" w:ascii="仿宋" w:eastAsia="仿宋"/>
          <w:bCs/>
          <w:color w:val="auto"/>
          <w:sz w:val="32"/>
          <w:szCs w:val="32"/>
        </w:rPr>
        <w:t>本科目考试内容包括</w:t>
      </w:r>
      <w:r>
        <w:rPr>
          <w:rFonts w:ascii="仿宋" w:eastAsia="仿宋"/>
          <w:bCs/>
          <w:color w:val="auto"/>
          <w:sz w:val="32"/>
          <w:szCs w:val="32"/>
        </w:rPr>
        <w:t>环境相关基本概念及分类特性、大气环境、水体环境、土壤环境、固体废物的处理处置和利用、环境质量评价、可持续发展与环境、全球环境问题</w:t>
      </w:r>
      <w:r>
        <w:rPr>
          <w:rFonts w:hint="eastAsia" w:ascii="仿宋" w:eastAsia="仿宋"/>
          <w:bCs/>
          <w:color w:val="auto"/>
          <w:sz w:val="32"/>
          <w:szCs w:val="32"/>
        </w:rPr>
        <w:t>。</w:t>
      </w:r>
      <w:r>
        <w:rPr>
          <w:rFonts w:ascii="仿宋" w:eastAsia="仿宋"/>
          <w:bCs/>
          <w:color w:val="auto"/>
          <w:sz w:val="32"/>
          <w:szCs w:val="32"/>
        </w:rPr>
        <w:t>全面考核普通高等学校高职（专科</w:t>
      </w:r>
      <w:r>
        <w:rPr>
          <w:rFonts w:hint="eastAsia" w:ascii="仿宋" w:eastAsia="仿宋"/>
          <w:bCs/>
          <w:color w:val="auto"/>
          <w:sz w:val="32"/>
          <w:szCs w:val="32"/>
          <w:lang w:val="en-US" w:eastAsia="zh-CN"/>
        </w:rPr>
        <w:t>)环境监测与控制技术、环境工程技术等</w:t>
      </w:r>
      <w:r>
        <w:rPr>
          <w:rFonts w:ascii="仿宋" w:eastAsia="仿宋"/>
          <w:bCs/>
          <w:color w:val="auto"/>
          <w:sz w:val="32"/>
          <w:szCs w:val="32"/>
        </w:rPr>
        <w:t>相关专业应届毕业生</w:t>
      </w:r>
      <w:r>
        <w:rPr>
          <w:rFonts w:hint="eastAsia" w:ascii="仿宋" w:eastAsia="仿宋"/>
          <w:bCs/>
          <w:color w:val="auto"/>
          <w:sz w:val="32"/>
          <w:szCs w:val="32"/>
          <w:lang w:val="en-US" w:eastAsia="zh-CN"/>
        </w:rPr>
        <w:t>环境科学概论</w:t>
      </w:r>
      <w:r>
        <w:rPr>
          <w:rFonts w:hint="eastAsia" w:ascii="仿宋" w:eastAsia="仿宋"/>
          <w:bCs/>
          <w:color w:val="auto"/>
          <w:sz w:val="32"/>
          <w:szCs w:val="32"/>
        </w:rPr>
        <w:t>课程</w:t>
      </w:r>
      <w:r>
        <w:rPr>
          <w:rFonts w:ascii="仿宋" w:eastAsia="仿宋"/>
          <w:bCs/>
          <w:color w:val="auto"/>
          <w:sz w:val="32"/>
          <w:szCs w:val="32"/>
        </w:rPr>
        <w:t>是否达到教学大纲的要求，</w:t>
      </w:r>
      <w:r>
        <w:rPr>
          <w:rFonts w:hint="eastAsia" w:ascii="仿宋" w:eastAsia="仿宋"/>
          <w:bCs/>
          <w:color w:val="auto"/>
          <w:sz w:val="32"/>
          <w:szCs w:val="32"/>
        </w:rPr>
        <w:t>考查</w:t>
      </w:r>
      <w:r>
        <w:rPr>
          <w:rFonts w:ascii="仿宋" w:eastAsia="仿宋"/>
          <w:bCs/>
          <w:color w:val="auto"/>
          <w:sz w:val="32"/>
          <w:szCs w:val="32"/>
        </w:rPr>
        <w:t>其对</w:t>
      </w:r>
      <w:r>
        <w:rPr>
          <w:rFonts w:hint="eastAsia" w:ascii="仿宋" w:eastAsia="仿宋"/>
          <w:bCs/>
          <w:color w:val="auto"/>
          <w:sz w:val="32"/>
          <w:szCs w:val="32"/>
          <w:lang w:val="en-US" w:eastAsia="zh-CN"/>
        </w:rPr>
        <w:t>环境监测与控制技术、环境工程技术等</w:t>
      </w:r>
      <w:r>
        <w:rPr>
          <w:rFonts w:ascii="仿宋" w:eastAsia="仿宋"/>
          <w:bCs/>
          <w:color w:val="auto"/>
          <w:sz w:val="32"/>
          <w:szCs w:val="32"/>
          <w:lang w:val="en-US" w:eastAsia="zh-CN"/>
        </w:rPr>
        <w:t>相关</w:t>
      </w:r>
      <w:r>
        <w:rPr>
          <w:rFonts w:hint="eastAsia" w:ascii="仿宋" w:eastAsia="仿宋"/>
          <w:bCs/>
          <w:color w:val="auto"/>
          <w:sz w:val="32"/>
          <w:szCs w:val="32"/>
        </w:rPr>
        <w:t>专业</w:t>
      </w:r>
      <w:r>
        <w:rPr>
          <w:rFonts w:ascii="仿宋" w:eastAsia="仿宋"/>
          <w:bCs/>
          <w:color w:val="auto"/>
          <w:sz w:val="32"/>
          <w:szCs w:val="32"/>
        </w:rPr>
        <w:t>中《</w:t>
      </w:r>
      <w:r>
        <w:rPr>
          <w:rFonts w:hint="eastAsia" w:ascii="仿宋" w:eastAsia="仿宋"/>
          <w:bCs/>
          <w:color w:val="auto"/>
          <w:sz w:val="32"/>
          <w:szCs w:val="32"/>
          <w:lang w:val="en-US" w:eastAsia="zh-CN"/>
        </w:rPr>
        <w:t>环境科学概论</w:t>
      </w:r>
      <w:r>
        <w:rPr>
          <w:rFonts w:ascii="仿宋" w:eastAsia="仿宋"/>
          <w:bCs/>
          <w:color w:val="auto"/>
          <w:sz w:val="32"/>
          <w:szCs w:val="32"/>
        </w:rPr>
        <w:t>》的基本知识点和理论方</w:t>
      </w:r>
      <w:r>
        <w:rPr>
          <w:rFonts w:ascii="仿宋" w:eastAsia="仿宋" w:cs="宋体"/>
          <w:bCs/>
          <w:color w:val="auto"/>
          <w:kern w:val="0"/>
          <w:sz w:val="32"/>
          <w:szCs w:val="32"/>
        </w:rPr>
        <w:t>法的掌握情况。</w:t>
      </w:r>
      <w:r>
        <w:rPr>
          <w:rFonts w:hint="eastAsia" w:ascii="仿宋" w:eastAsia="仿宋" w:cs="宋体"/>
          <w:bCs/>
          <w:color w:val="auto"/>
          <w:kern w:val="0"/>
          <w:sz w:val="32"/>
          <w:szCs w:val="32"/>
        </w:rPr>
        <w:t>具体内容与要求如下：</w:t>
      </w:r>
    </w:p>
    <w:p>
      <w:pPr>
        <w:keepNext w:val="0"/>
        <w:keepLines w:val="0"/>
        <w:pageBreakBefore w:val="0"/>
        <w:widowControl w:val="0"/>
        <w:kinsoku/>
        <w:wordWrap/>
        <w:overflowPunct/>
        <w:topLinePunct w:val="0"/>
        <w:autoSpaceDE/>
        <w:autoSpaceDN/>
        <w:bidi w:val="0"/>
        <w:adjustRightInd w:val="0"/>
        <w:spacing w:line="360" w:lineRule="auto"/>
        <w:ind w:firstLine="640" w:firstLineChars="200"/>
        <w:textAlignment w:val="auto"/>
        <w:rPr>
          <w:rFonts w:hint="eastAsia" w:ascii="仿宋" w:eastAsia="仿宋" w:cs="宋体"/>
          <w:bCs/>
          <w:color w:val="auto"/>
          <w:kern w:val="0"/>
          <w:sz w:val="32"/>
          <w:szCs w:val="32"/>
          <w:lang w:val="en-US" w:eastAsia="zh-CN"/>
        </w:rPr>
      </w:pPr>
      <w:r>
        <w:rPr>
          <w:rFonts w:hint="eastAsia" w:ascii="仿宋" w:eastAsia="仿宋" w:cs="宋体"/>
          <w:bCs/>
          <w:color w:val="auto"/>
          <w:kern w:val="0"/>
          <w:sz w:val="32"/>
          <w:szCs w:val="32"/>
        </w:rPr>
        <w:t>第</w:t>
      </w:r>
      <w:r>
        <w:rPr>
          <w:rFonts w:ascii="仿宋" w:eastAsia="仿宋" w:cs="宋体"/>
          <w:bCs/>
          <w:color w:val="auto"/>
          <w:kern w:val="0"/>
          <w:sz w:val="32"/>
          <w:szCs w:val="32"/>
        </w:rPr>
        <w:t>1</w:t>
      </w:r>
      <w:r>
        <w:rPr>
          <w:rFonts w:hint="eastAsia" w:ascii="仿宋" w:eastAsia="仿宋" w:cs="宋体"/>
          <w:bCs/>
          <w:color w:val="auto"/>
          <w:kern w:val="0"/>
          <w:sz w:val="32"/>
          <w:szCs w:val="32"/>
        </w:rPr>
        <w:t>章</w:t>
      </w:r>
      <w:r>
        <w:rPr>
          <w:rFonts w:ascii="仿宋" w:eastAsia="仿宋" w:cs="宋体"/>
          <w:bCs/>
          <w:color w:val="auto"/>
          <w:kern w:val="0"/>
          <w:sz w:val="32"/>
          <w:szCs w:val="32"/>
        </w:rPr>
        <w:t xml:space="preserve"> </w:t>
      </w:r>
      <w:r>
        <w:rPr>
          <w:rFonts w:hint="eastAsia" w:ascii="仿宋" w:eastAsia="仿宋" w:cs="宋体"/>
          <w:bCs/>
          <w:color w:val="auto"/>
          <w:kern w:val="0"/>
          <w:sz w:val="32"/>
          <w:szCs w:val="32"/>
          <w:lang w:val="en-US" w:eastAsia="zh-CN"/>
        </w:rPr>
        <w:t>绪论</w:t>
      </w:r>
    </w:p>
    <w:p>
      <w:pPr>
        <w:keepNext w:val="0"/>
        <w:keepLines w:val="0"/>
        <w:pageBreakBefore w:val="0"/>
        <w:widowControl w:val="0"/>
        <w:kinsoku/>
        <w:wordWrap/>
        <w:overflowPunct/>
        <w:topLinePunct w:val="0"/>
        <w:autoSpaceDE/>
        <w:autoSpaceDN/>
        <w:bidi w:val="0"/>
        <w:adjustRightInd w:val="0"/>
        <w:spacing w:line="360" w:lineRule="auto"/>
        <w:ind w:firstLine="640" w:firstLineChars="200"/>
        <w:textAlignment w:val="auto"/>
        <w:rPr>
          <w:rFonts w:ascii="仿宋" w:eastAsia="仿宋" w:cs="宋体"/>
          <w:bCs/>
          <w:color w:val="auto"/>
          <w:kern w:val="0"/>
          <w:sz w:val="32"/>
          <w:szCs w:val="32"/>
        </w:rPr>
      </w:pPr>
      <w:r>
        <w:rPr>
          <w:rFonts w:ascii="仿宋" w:eastAsia="仿宋" w:cs="宋体"/>
          <w:bCs/>
          <w:color w:val="auto"/>
          <w:kern w:val="0"/>
          <w:sz w:val="32"/>
          <w:szCs w:val="32"/>
        </w:rPr>
        <w:t>考核内容、考核要求及所占比例：</w:t>
      </w:r>
    </w:p>
    <w:p>
      <w:pPr>
        <w:keepNext w:val="0"/>
        <w:keepLines w:val="0"/>
        <w:pageBreakBefore w:val="0"/>
        <w:widowControl w:val="0"/>
        <w:kinsoku/>
        <w:wordWrap/>
        <w:overflowPunct/>
        <w:topLinePunct w:val="0"/>
        <w:autoSpaceDE/>
        <w:autoSpaceDN/>
        <w:bidi w:val="0"/>
        <w:adjustRightInd w:val="0"/>
        <w:spacing w:line="360" w:lineRule="auto"/>
        <w:ind w:firstLine="640" w:firstLineChars="200"/>
        <w:textAlignment w:val="auto"/>
        <w:rPr>
          <w:rFonts w:hint="eastAsia" w:ascii="仿宋" w:eastAsia="仿宋" w:cs="宋体"/>
          <w:bCs/>
          <w:color w:val="auto"/>
          <w:kern w:val="0"/>
          <w:sz w:val="32"/>
          <w:szCs w:val="32"/>
          <w:lang w:eastAsia="zh-CN"/>
        </w:rPr>
      </w:pPr>
      <w:r>
        <w:rPr>
          <w:rFonts w:hint="eastAsia" w:ascii="仿宋" w:eastAsia="仿宋" w:cs="宋体"/>
          <w:bCs/>
          <w:color w:val="auto"/>
          <w:kern w:val="0"/>
          <w:sz w:val="32"/>
          <w:szCs w:val="32"/>
        </w:rPr>
        <w:t>考核内容</w:t>
      </w:r>
      <w:r>
        <w:rPr>
          <w:rFonts w:hint="eastAsia" w:ascii="仿宋" w:eastAsia="仿宋" w:cs="宋体"/>
          <w:bCs/>
          <w:color w:val="auto"/>
          <w:kern w:val="0"/>
          <w:sz w:val="32"/>
          <w:szCs w:val="32"/>
          <w:lang w:eastAsia="zh-CN"/>
        </w:rPr>
        <w:t>、</w:t>
      </w:r>
      <w:r>
        <w:rPr>
          <w:rFonts w:hint="eastAsia" w:ascii="仿宋" w:eastAsia="仿宋" w:cs="宋体"/>
          <w:bCs/>
          <w:color w:val="auto"/>
          <w:kern w:val="0"/>
          <w:sz w:val="32"/>
          <w:szCs w:val="32"/>
        </w:rPr>
        <w:t>考核要求</w:t>
      </w:r>
      <w:r>
        <w:rPr>
          <w:rFonts w:hint="eastAsia" w:ascii="仿宋" w:eastAsia="仿宋" w:cs="宋体"/>
          <w:bCs/>
          <w:color w:val="auto"/>
          <w:kern w:val="0"/>
          <w:sz w:val="32"/>
          <w:szCs w:val="32"/>
          <w:lang w:eastAsia="zh-CN"/>
        </w:rPr>
        <w:t>：</w:t>
      </w:r>
      <w:r>
        <w:rPr>
          <w:rFonts w:hint="eastAsia" w:ascii="仿宋" w:eastAsia="仿宋" w:cs="宋体"/>
          <w:bCs/>
          <w:color w:val="auto"/>
          <w:kern w:val="0"/>
          <w:sz w:val="32"/>
          <w:szCs w:val="32"/>
          <w:lang w:val="en-US" w:eastAsia="zh-CN"/>
        </w:rPr>
        <w:t>了解</w:t>
      </w:r>
      <w:r>
        <w:rPr>
          <w:rFonts w:hint="eastAsia" w:ascii="仿宋" w:eastAsia="仿宋" w:cs="宋体"/>
          <w:bCs/>
          <w:color w:val="auto"/>
          <w:kern w:val="0"/>
          <w:sz w:val="32"/>
          <w:szCs w:val="32"/>
          <w:lang w:eastAsia="zh-CN"/>
        </w:rPr>
        <w:t>环境的概念；</w:t>
      </w:r>
      <w:r>
        <w:rPr>
          <w:rFonts w:hint="eastAsia" w:ascii="仿宋" w:eastAsia="仿宋" w:cs="宋体"/>
          <w:bCs/>
          <w:color w:val="auto"/>
          <w:kern w:val="0"/>
          <w:sz w:val="32"/>
          <w:szCs w:val="32"/>
          <w:lang w:val="en-US" w:eastAsia="zh-CN"/>
        </w:rPr>
        <w:t>了解</w:t>
      </w:r>
      <w:r>
        <w:rPr>
          <w:rFonts w:hint="eastAsia" w:ascii="仿宋" w:eastAsia="仿宋" w:cs="宋体"/>
          <w:bCs/>
          <w:color w:val="auto"/>
          <w:kern w:val="0"/>
          <w:sz w:val="32"/>
          <w:szCs w:val="32"/>
          <w:lang w:eastAsia="zh-CN"/>
        </w:rPr>
        <w:t>环境科学的形成与发展；</w:t>
      </w:r>
      <w:r>
        <w:rPr>
          <w:rFonts w:hint="eastAsia" w:ascii="仿宋" w:eastAsia="仿宋" w:cs="宋体"/>
          <w:bCs/>
          <w:color w:val="auto"/>
          <w:kern w:val="0"/>
          <w:sz w:val="32"/>
          <w:szCs w:val="32"/>
          <w:lang w:val="en-US" w:eastAsia="zh-CN"/>
        </w:rPr>
        <w:t>掌握</w:t>
      </w:r>
      <w:r>
        <w:rPr>
          <w:rFonts w:hint="eastAsia" w:ascii="仿宋" w:eastAsia="仿宋" w:cs="宋体"/>
          <w:bCs/>
          <w:color w:val="auto"/>
          <w:kern w:val="0"/>
          <w:sz w:val="32"/>
          <w:szCs w:val="32"/>
          <w:lang w:eastAsia="zh-CN"/>
        </w:rPr>
        <w:t>环境的分类、特性；</w:t>
      </w:r>
      <w:r>
        <w:rPr>
          <w:rFonts w:hint="eastAsia" w:ascii="仿宋" w:eastAsia="仿宋" w:cs="宋体"/>
          <w:bCs/>
          <w:color w:val="auto"/>
          <w:kern w:val="0"/>
          <w:sz w:val="32"/>
          <w:szCs w:val="32"/>
          <w:lang w:val="en-US" w:eastAsia="zh-CN"/>
        </w:rPr>
        <w:t>掌握</w:t>
      </w:r>
      <w:r>
        <w:rPr>
          <w:rFonts w:hint="eastAsia" w:ascii="仿宋" w:eastAsia="仿宋" w:cs="宋体"/>
          <w:bCs/>
          <w:color w:val="auto"/>
          <w:kern w:val="0"/>
          <w:sz w:val="32"/>
          <w:szCs w:val="32"/>
          <w:lang w:eastAsia="zh-CN"/>
        </w:rPr>
        <w:t>环境科学的研究内容与任务。</w:t>
      </w:r>
    </w:p>
    <w:p>
      <w:pPr>
        <w:keepNext w:val="0"/>
        <w:keepLines w:val="0"/>
        <w:pageBreakBefore w:val="0"/>
        <w:widowControl w:val="0"/>
        <w:kinsoku/>
        <w:wordWrap/>
        <w:overflowPunct/>
        <w:topLinePunct w:val="0"/>
        <w:autoSpaceDE/>
        <w:autoSpaceDN/>
        <w:bidi w:val="0"/>
        <w:adjustRightInd w:val="0"/>
        <w:spacing w:line="360" w:lineRule="auto"/>
        <w:ind w:firstLine="640" w:firstLineChars="200"/>
        <w:textAlignment w:val="auto"/>
        <w:rPr>
          <w:rFonts w:hint="eastAsia" w:ascii="仿宋" w:eastAsia="仿宋" w:cs="宋体"/>
          <w:bCs/>
          <w:color w:val="auto"/>
          <w:kern w:val="0"/>
          <w:sz w:val="32"/>
          <w:szCs w:val="32"/>
        </w:rPr>
      </w:pPr>
      <w:r>
        <w:rPr>
          <w:rFonts w:hint="eastAsia" w:ascii="仿宋" w:eastAsia="仿宋" w:cs="宋体"/>
          <w:bCs/>
          <w:color w:val="auto"/>
          <w:kern w:val="0"/>
          <w:sz w:val="32"/>
          <w:szCs w:val="32"/>
        </w:rPr>
        <w:t>所占比例：</w:t>
      </w:r>
      <w:r>
        <w:rPr>
          <w:rFonts w:hint="eastAsia" w:ascii="仿宋" w:eastAsia="仿宋" w:cs="宋体"/>
          <w:bCs/>
          <w:color w:val="auto"/>
          <w:kern w:val="0"/>
          <w:sz w:val="32"/>
          <w:szCs w:val="32"/>
          <w:lang w:val="en-US" w:eastAsia="zh-CN"/>
        </w:rPr>
        <w:t>6%。</w:t>
      </w:r>
    </w:p>
    <w:p>
      <w:pPr>
        <w:keepNext w:val="0"/>
        <w:keepLines w:val="0"/>
        <w:pageBreakBefore w:val="0"/>
        <w:widowControl w:val="0"/>
        <w:kinsoku/>
        <w:wordWrap/>
        <w:overflowPunct/>
        <w:topLinePunct w:val="0"/>
        <w:autoSpaceDE/>
        <w:autoSpaceDN/>
        <w:bidi w:val="0"/>
        <w:adjustRightInd w:val="0"/>
        <w:spacing w:line="360" w:lineRule="auto"/>
        <w:ind w:firstLine="640" w:firstLineChars="200"/>
        <w:textAlignment w:val="auto"/>
        <w:rPr>
          <w:rFonts w:hint="eastAsia" w:ascii="仿宋" w:eastAsia="仿宋" w:cs="宋体"/>
          <w:bCs/>
          <w:color w:val="auto"/>
          <w:kern w:val="0"/>
          <w:sz w:val="32"/>
          <w:szCs w:val="32"/>
          <w:lang w:val="en-US" w:eastAsia="zh-CN"/>
        </w:rPr>
      </w:pPr>
      <w:r>
        <w:rPr>
          <w:rFonts w:hint="eastAsia" w:ascii="仿宋" w:eastAsia="仿宋" w:cs="宋体"/>
          <w:bCs/>
          <w:color w:val="auto"/>
          <w:kern w:val="0"/>
          <w:sz w:val="32"/>
          <w:szCs w:val="32"/>
        </w:rPr>
        <w:t>第</w:t>
      </w:r>
      <w:r>
        <w:rPr>
          <w:rFonts w:ascii="仿宋" w:eastAsia="仿宋" w:cs="宋体"/>
          <w:bCs/>
          <w:color w:val="auto"/>
          <w:kern w:val="0"/>
          <w:sz w:val="32"/>
          <w:szCs w:val="32"/>
        </w:rPr>
        <w:t>2</w:t>
      </w:r>
      <w:r>
        <w:rPr>
          <w:rFonts w:hint="eastAsia" w:ascii="仿宋" w:eastAsia="仿宋" w:cs="宋体"/>
          <w:bCs/>
          <w:color w:val="auto"/>
          <w:kern w:val="0"/>
          <w:sz w:val="32"/>
          <w:szCs w:val="32"/>
        </w:rPr>
        <w:t>章</w:t>
      </w:r>
      <w:r>
        <w:rPr>
          <w:rFonts w:ascii="仿宋" w:eastAsia="仿宋" w:cs="宋体"/>
          <w:bCs/>
          <w:color w:val="auto"/>
          <w:kern w:val="0"/>
          <w:sz w:val="32"/>
          <w:szCs w:val="32"/>
        </w:rPr>
        <w:t xml:space="preserve"> </w:t>
      </w:r>
      <w:r>
        <w:rPr>
          <w:rFonts w:hint="eastAsia" w:ascii="仿宋" w:eastAsia="仿宋" w:cs="宋体"/>
          <w:bCs/>
          <w:color w:val="auto"/>
          <w:kern w:val="0"/>
          <w:sz w:val="32"/>
          <w:szCs w:val="32"/>
          <w:lang w:val="en-US" w:eastAsia="zh-CN"/>
        </w:rPr>
        <w:t>大气环境</w:t>
      </w:r>
    </w:p>
    <w:p>
      <w:pPr>
        <w:keepNext w:val="0"/>
        <w:keepLines w:val="0"/>
        <w:pageBreakBefore w:val="0"/>
        <w:widowControl w:val="0"/>
        <w:kinsoku/>
        <w:wordWrap/>
        <w:overflowPunct/>
        <w:topLinePunct w:val="0"/>
        <w:autoSpaceDE/>
        <w:autoSpaceDN/>
        <w:bidi w:val="0"/>
        <w:adjustRightInd w:val="0"/>
        <w:spacing w:line="360" w:lineRule="auto"/>
        <w:ind w:firstLine="640" w:firstLineChars="200"/>
        <w:textAlignment w:val="auto"/>
        <w:rPr>
          <w:rFonts w:ascii="仿宋" w:eastAsia="仿宋" w:cs="宋体"/>
          <w:bCs/>
          <w:color w:val="auto"/>
          <w:kern w:val="0"/>
          <w:sz w:val="32"/>
          <w:szCs w:val="32"/>
        </w:rPr>
      </w:pPr>
      <w:r>
        <w:rPr>
          <w:rFonts w:ascii="仿宋" w:eastAsia="仿宋" w:cs="宋体"/>
          <w:bCs/>
          <w:color w:val="auto"/>
          <w:kern w:val="0"/>
          <w:sz w:val="32"/>
          <w:szCs w:val="32"/>
        </w:rPr>
        <w:t>考核内容、考核要求及所占比例：</w:t>
      </w:r>
    </w:p>
    <w:p>
      <w:pPr>
        <w:keepNext w:val="0"/>
        <w:keepLines w:val="0"/>
        <w:pageBreakBefore w:val="0"/>
        <w:widowControl w:val="0"/>
        <w:kinsoku/>
        <w:wordWrap/>
        <w:overflowPunct/>
        <w:topLinePunct w:val="0"/>
        <w:autoSpaceDE/>
        <w:autoSpaceDN/>
        <w:bidi w:val="0"/>
        <w:adjustRightInd w:val="0"/>
        <w:spacing w:line="360" w:lineRule="auto"/>
        <w:ind w:firstLine="640" w:firstLineChars="200"/>
        <w:textAlignment w:val="auto"/>
        <w:rPr>
          <w:rFonts w:ascii="仿宋" w:eastAsia="仿宋" w:cs="宋体"/>
          <w:bCs/>
          <w:color w:val="auto"/>
          <w:kern w:val="0"/>
          <w:sz w:val="32"/>
          <w:szCs w:val="32"/>
        </w:rPr>
      </w:pPr>
      <w:r>
        <w:rPr>
          <w:rFonts w:hint="eastAsia" w:ascii="仿宋" w:eastAsia="仿宋" w:cs="宋体"/>
          <w:bCs/>
          <w:color w:val="auto"/>
          <w:kern w:val="0"/>
          <w:sz w:val="32"/>
          <w:szCs w:val="32"/>
        </w:rPr>
        <w:t>考核内容、考核要求：了</w:t>
      </w:r>
      <w:r>
        <w:rPr>
          <w:rFonts w:hint="eastAsia" w:ascii="仿宋" w:eastAsia="仿宋" w:cs="宋体"/>
          <w:bCs/>
          <w:color w:val="auto"/>
          <w:kern w:val="0"/>
          <w:sz w:val="32"/>
          <w:szCs w:val="32"/>
          <w:lang w:eastAsia="zh-CN"/>
        </w:rPr>
        <w:t>解当前大气污染等环境问题</w:t>
      </w:r>
      <w:r>
        <w:rPr>
          <w:rFonts w:ascii="仿宋" w:eastAsia="仿宋" w:cs="宋体"/>
          <w:bCs/>
          <w:color w:val="auto"/>
          <w:kern w:val="0"/>
          <w:sz w:val="32"/>
          <w:szCs w:val="32"/>
          <w:lang w:eastAsia="zh-CN"/>
        </w:rPr>
        <w:t>；</w:t>
      </w:r>
      <w:r>
        <w:rPr>
          <w:rFonts w:hint="eastAsia" w:ascii="仿宋" w:eastAsia="仿宋" w:cs="宋体"/>
          <w:bCs/>
          <w:color w:val="auto"/>
          <w:kern w:val="0"/>
          <w:sz w:val="32"/>
          <w:szCs w:val="32"/>
          <w:lang w:eastAsia="zh-CN"/>
        </w:rPr>
        <w:t>掌握大气污染物及形成机理</w:t>
      </w:r>
      <w:r>
        <w:rPr>
          <w:rFonts w:ascii="仿宋" w:eastAsia="仿宋" w:cs="宋体"/>
          <w:bCs/>
          <w:color w:val="auto"/>
          <w:kern w:val="0"/>
          <w:sz w:val="32"/>
          <w:szCs w:val="32"/>
          <w:lang w:eastAsia="zh-CN"/>
        </w:rPr>
        <w:t>；掌握</w:t>
      </w:r>
      <w:r>
        <w:rPr>
          <w:rFonts w:hint="eastAsia" w:ascii="仿宋" w:eastAsia="仿宋" w:cs="宋体"/>
          <w:bCs/>
          <w:color w:val="auto"/>
          <w:kern w:val="0"/>
          <w:sz w:val="32"/>
          <w:szCs w:val="32"/>
          <w:lang w:eastAsia="zh-CN"/>
        </w:rPr>
        <w:t>大气污染物各成分的</w:t>
      </w:r>
      <w:r>
        <w:rPr>
          <w:rFonts w:hint="eastAsia" w:ascii="仿宋" w:eastAsia="仿宋" w:cs="宋体"/>
          <w:bCs/>
          <w:color w:val="auto"/>
          <w:kern w:val="0"/>
          <w:sz w:val="32"/>
          <w:szCs w:val="32"/>
          <w:lang w:val="en-US" w:eastAsia="zh-CN"/>
        </w:rPr>
        <w:t>综合</w:t>
      </w:r>
      <w:r>
        <w:rPr>
          <w:rFonts w:hint="eastAsia" w:ascii="仿宋" w:eastAsia="仿宋" w:cs="宋体"/>
          <w:bCs/>
          <w:color w:val="auto"/>
          <w:kern w:val="0"/>
          <w:sz w:val="32"/>
          <w:szCs w:val="32"/>
          <w:lang w:eastAsia="zh-CN"/>
        </w:rPr>
        <w:t>防治</w:t>
      </w:r>
      <w:r>
        <w:rPr>
          <w:rFonts w:hint="eastAsia" w:ascii="仿宋" w:eastAsia="仿宋" w:cs="宋体"/>
          <w:bCs/>
          <w:color w:val="auto"/>
          <w:kern w:val="0"/>
          <w:sz w:val="32"/>
          <w:szCs w:val="32"/>
        </w:rPr>
        <w:t>。</w:t>
      </w:r>
    </w:p>
    <w:p>
      <w:pPr>
        <w:keepNext w:val="0"/>
        <w:keepLines w:val="0"/>
        <w:pageBreakBefore w:val="0"/>
        <w:widowControl w:val="0"/>
        <w:kinsoku/>
        <w:wordWrap/>
        <w:overflowPunct/>
        <w:topLinePunct w:val="0"/>
        <w:autoSpaceDE/>
        <w:autoSpaceDN/>
        <w:bidi w:val="0"/>
        <w:adjustRightInd w:val="0"/>
        <w:spacing w:line="360" w:lineRule="auto"/>
        <w:ind w:firstLine="640" w:firstLineChars="200"/>
        <w:textAlignment w:val="auto"/>
        <w:rPr>
          <w:rFonts w:hint="eastAsia" w:ascii="仿宋" w:eastAsia="仿宋" w:cs="宋体"/>
          <w:bCs/>
          <w:color w:val="auto"/>
          <w:kern w:val="0"/>
          <w:sz w:val="32"/>
          <w:szCs w:val="32"/>
          <w:lang w:val="en-US" w:eastAsia="zh-CN"/>
        </w:rPr>
      </w:pPr>
      <w:r>
        <w:rPr>
          <w:rFonts w:hint="eastAsia" w:ascii="仿宋" w:eastAsia="仿宋" w:cs="宋体"/>
          <w:bCs/>
          <w:color w:val="auto"/>
          <w:kern w:val="0"/>
          <w:sz w:val="32"/>
          <w:szCs w:val="32"/>
        </w:rPr>
        <w:t>所占比例：</w:t>
      </w:r>
      <w:r>
        <w:rPr>
          <w:rFonts w:hint="eastAsia" w:ascii="仿宋" w:eastAsia="仿宋" w:cs="宋体"/>
          <w:bCs/>
          <w:color w:val="auto"/>
          <w:kern w:val="0"/>
          <w:sz w:val="32"/>
          <w:szCs w:val="32"/>
          <w:lang w:val="en-US" w:eastAsia="zh-CN"/>
        </w:rPr>
        <w:t>20%。</w:t>
      </w:r>
    </w:p>
    <w:p>
      <w:pPr>
        <w:keepNext w:val="0"/>
        <w:keepLines w:val="0"/>
        <w:pageBreakBefore w:val="0"/>
        <w:widowControl w:val="0"/>
        <w:kinsoku/>
        <w:wordWrap/>
        <w:overflowPunct/>
        <w:topLinePunct w:val="0"/>
        <w:autoSpaceDE/>
        <w:autoSpaceDN/>
        <w:bidi w:val="0"/>
        <w:adjustRightInd w:val="0"/>
        <w:spacing w:line="360" w:lineRule="auto"/>
        <w:ind w:firstLine="640" w:firstLineChars="200"/>
        <w:textAlignment w:val="auto"/>
        <w:rPr>
          <w:rFonts w:hint="eastAsia" w:ascii="仿宋" w:eastAsia="仿宋" w:cs="宋体"/>
          <w:bCs/>
          <w:color w:val="auto"/>
          <w:kern w:val="0"/>
          <w:sz w:val="32"/>
          <w:szCs w:val="32"/>
          <w:lang w:val="en-US" w:eastAsia="zh-CN"/>
        </w:rPr>
      </w:pPr>
      <w:r>
        <w:rPr>
          <w:rFonts w:hint="eastAsia" w:ascii="仿宋" w:eastAsia="仿宋" w:cs="宋体"/>
          <w:bCs/>
          <w:color w:val="auto"/>
          <w:kern w:val="0"/>
          <w:sz w:val="32"/>
          <w:szCs w:val="32"/>
        </w:rPr>
        <w:t>第</w:t>
      </w:r>
      <w:r>
        <w:rPr>
          <w:rFonts w:hint="eastAsia" w:ascii="仿宋" w:eastAsia="仿宋" w:cs="宋体"/>
          <w:bCs/>
          <w:color w:val="auto"/>
          <w:kern w:val="0"/>
          <w:sz w:val="32"/>
          <w:szCs w:val="32"/>
          <w:lang w:val="en-US" w:eastAsia="zh-CN"/>
        </w:rPr>
        <w:t>3</w:t>
      </w:r>
      <w:r>
        <w:rPr>
          <w:rFonts w:hint="eastAsia" w:ascii="仿宋" w:eastAsia="仿宋" w:cs="宋体"/>
          <w:bCs/>
          <w:color w:val="auto"/>
          <w:kern w:val="0"/>
          <w:sz w:val="32"/>
          <w:szCs w:val="32"/>
        </w:rPr>
        <w:t>章</w:t>
      </w:r>
      <w:r>
        <w:rPr>
          <w:rFonts w:ascii="仿宋" w:eastAsia="仿宋" w:cs="宋体"/>
          <w:bCs/>
          <w:color w:val="auto"/>
          <w:kern w:val="0"/>
          <w:sz w:val="32"/>
          <w:szCs w:val="32"/>
        </w:rPr>
        <w:t xml:space="preserve"> </w:t>
      </w:r>
      <w:r>
        <w:rPr>
          <w:rFonts w:hint="eastAsia" w:ascii="仿宋" w:eastAsia="仿宋" w:cs="宋体"/>
          <w:bCs/>
          <w:color w:val="auto"/>
          <w:kern w:val="0"/>
          <w:sz w:val="32"/>
          <w:szCs w:val="32"/>
          <w:lang w:val="en-US" w:eastAsia="zh-CN"/>
        </w:rPr>
        <w:t>水体环境</w:t>
      </w:r>
    </w:p>
    <w:p>
      <w:pPr>
        <w:keepNext w:val="0"/>
        <w:keepLines w:val="0"/>
        <w:pageBreakBefore w:val="0"/>
        <w:widowControl w:val="0"/>
        <w:kinsoku/>
        <w:wordWrap/>
        <w:overflowPunct/>
        <w:topLinePunct w:val="0"/>
        <w:autoSpaceDE/>
        <w:autoSpaceDN/>
        <w:bidi w:val="0"/>
        <w:adjustRightInd w:val="0"/>
        <w:spacing w:line="360" w:lineRule="auto"/>
        <w:ind w:firstLine="640" w:firstLineChars="200"/>
        <w:textAlignment w:val="auto"/>
        <w:rPr>
          <w:rFonts w:ascii="仿宋" w:eastAsia="仿宋" w:cs="宋体"/>
          <w:bCs/>
          <w:color w:val="auto"/>
          <w:kern w:val="0"/>
          <w:sz w:val="32"/>
          <w:szCs w:val="32"/>
        </w:rPr>
      </w:pPr>
      <w:r>
        <w:rPr>
          <w:rFonts w:ascii="仿宋" w:eastAsia="仿宋" w:cs="宋体"/>
          <w:bCs/>
          <w:color w:val="auto"/>
          <w:kern w:val="0"/>
          <w:sz w:val="32"/>
          <w:szCs w:val="32"/>
        </w:rPr>
        <w:t>考核内容、考核要求及所占比例：</w:t>
      </w:r>
    </w:p>
    <w:p>
      <w:pPr>
        <w:keepNext w:val="0"/>
        <w:keepLines w:val="0"/>
        <w:pageBreakBefore w:val="0"/>
        <w:widowControl w:val="0"/>
        <w:kinsoku/>
        <w:wordWrap/>
        <w:overflowPunct/>
        <w:topLinePunct w:val="0"/>
        <w:autoSpaceDE/>
        <w:autoSpaceDN/>
        <w:bidi w:val="0"/>
        <w:adjustRightInd w:val="0"/>
        <w:spacing w:line="360" w:lineRule="auto"/>
        <w:ind w:firstLine="640" w:firstLineChars="200"/>
        <w:textAlignment w:val="auto"/>
        <w:rPr>
          <w:rFonts w:ascii="仿宋" w:eastAsia="仿宋" w:cs="宋体"/>
          <w:bCs/>
          <w:color w:val="auto"/>
          <w:kern w:val="0"/>
          <w:sz w:val="32"/>
          <w:szCs w:val="32"/>
        </w:rPr>
      </w:pPr>
      <w:r>
        <w:rPr>
          <w:rFonts w:hint="eastAsia" w:ascii="仿宋" w:eastAsia="仿宋" w:cs="宋体"/>
          <w:bCs/>
          <w:color w:val="auto"/>
          <w:kern w:val="0"/>
          <w:sz w:val="32"/>
          <w:szCs w:val="32"/>
        </w:rPr>
        <w:t>考核内容、考核要求：了解当代的</w:t>
      </w:r>
      <w:r>
        <w:rPr>
          <w:rFonts w:hint="eastAsia" w:ascii="仿宋" w:eastAsia="仿宋" w:cs="宋体"/>
          <w:bCs/>
          <w:color w:val="auto"/>
          <w:kern w:val="0"/>
          <w:sz w:val="32"/>
          <w:szCs w:val="32"/>
          <w:lang w:val="en-US" w:eastAsia="zh-CN"/>
        </w:rPr>
        <w:t>水</w:t>
      </w:r>
      <w:r>
        <w:rPr>
          <w:rFonts w:hint="eastAsia" w:ascii="仿宋" w:eastAsia="仿宋" w:cs="宋体"/>
          <w:bCs/>
          <w:color w:val="auto"/>
          <w:kern w:val="0"/>
          <w:sz w:val="32"/>
          <w:szCs w:val="32"/>
        </w:rPr>
        <w:t>资源问题；掌握</w:t>
      </w:r>
      <w:r>
        <w:rPr>
          <w:rFonts w:hint="eastAsia" w:ascii="仿宋" w:eastAsia="仿宋" w:cs="宋体"/>
          <w:bCs/>
          <w:color w:val="auto"/>
          <w:kern w:val="0"/>
          <w:sz w:val="32"/>
          <w:szCs w:val="32"/>
          <w:lang w:val="en-US" w:eastAsia="zh-CN"/>
        </w:rPr>
        <w:t>水污染物的成分、来源、迁移转化机理及</w:t>
      </w:r>
      <w:r>
        <w:rPr>
          <w:rFonts w:hint="eastAsia" w:ascii="仿宋" w:eastAsia="仿宋" w:cs="宋体"/>
          <w:bCs/>
          <w:color w:val="auto"/>
          <w:kern w:val="0"/>
          <w:sz w:val="32"/>
          <w:szCs w:val="32"/>
        </w:rPr>
        <w:t>水</w:t>
      </w:r>
      <w:r>
        <w:rPr>
          <w:rFonts w:hint="eastAsia" w:ascii="仿宋" w:eastAsia="仿宋" w:cs="宋体"/>
          <w:bCs/>
          <w:color w:val="auto"/>
          <w:kern w:val="0"/>
          <w:sz w:val="32"/>
          <w:szCs w:val="32"/>
          <w:lang w:val="en-US" w:eastAsia="zh-CN"/>
        </w:rPr>
        <w:t>体</w:t>
      </w:r>
      <w:r>
        <w:rPr>
          <w:rFonts w:hint="eastAsia" w:ascii="仿宋" w:eastAsia="仿宋" w:cs="宋体"/>
          <w:bCs/>
          <w:color w:val="auto"/>
          <w:kern w:val="0"/>
          <w:sz w:val="32"/>
          <w:szCs w:val="32"/>
        </w:rPr>
        <w:t>污染的</w:t>
      </w:r>
      <w:r>
        <w:rPr>
          <w:rFonts w:hint="eastAsia" w:ascii="仿宋" w:eastAsia="仿宋" w:cs="宋体"/>
          <w:bCs/>
          <w:color w:val="auto"/>
          <w:kern w:val="0"/>
          <w:sz w:val="32"/>
          <w:szCs w:val="32"/>
          <w:lang w:val="en-US" w:eastAsia="zh-CN"/>
        </w:rPr>
        <w:t>综合防治</w:t>
      </w:r>
      <w:r>
        <w:rPr>
          <w:rFonts w:hint="eastAsia" w:ascii="仿宋" w:eastAsia="仿宋" w:cs="宋体"/>
          <w:bCs/>
          <w:color w:val="auto"/>
          <w:kern w:val="0"/>
          <w:sz w:val="32"/>
          <w:szCs w:val="32"/>
        </w:rPr>
        <w:t>技术。</w:t>
      </w:r>
    </w:p>
    <w:p>
      <w:pPr>
        <w:keepNext w:val="0"/>
        <w:keepLines w:val="0"/>
        <w:pageBreakBefore w:val="0"/>
        <w:widowControl w:val="0"/>
        <w:kinsoku/>
        <w:wordWrap/>
        <w:overflowPunct/>
        <w:topLinePunct w:val="0"/>
        <w:autoSpaceDE/>
        <w:autoSpaceDN/>
        <w:bidi w:val="0"/>
        <w:adjustRightInd w:val="0"/>
        <w:spacing w:line="360" w:lineRule="auto"/>
        <w:ind w:firstLine="640" w:firstLineChars="200"/>
        <w:textAlignment w:val="auto"/>
        <w:rPr>
          <w:rFonts w:ascii="仿宋" w:eastAsia="仿宋" w:cs="宋体"/>
          <w:bCs/>
          <w:color w:val="auto"/>
          <w:kern w:val="0"/>
          <w:sz w:val="32"/>
          <w:szCs w:val="32"/>
          <w:lang w:val="en-US" w:eastAsia="zh-CN"/>
        </w:rPr>
      </w:pPr>
      <w:r>
        <w:rPr>
          <w:rFonts w:hint="eastAsia" w:ascii="仿宋" w:eastAsia="仿宋" w:cs="宋体"/>
          <w:bCs/>
          <w:color w:val="auto"/>
          <w:kern w:val="0"/>
          <w:sz w:val="32"/>
          <w:szCs w:val="32"/>
        </w:rPr>
        <w:t>所占比例：</w:t>
      </w:r>
      <w:r>
        <w:rPr>
          <w:rFonts w:hint="eastAsia" w:ascii="仿宋" w:eastAsia="仿宋" w:cs="宋体"/>
          <w:bCs/>
          <w:color w:val="auto"/>
          <w:kern w:val="0"/>
          <w:sz w:val="32"/>
          <w:szCs w:val="32"/>
          <w:lang w:val="en-US" w:eastAsia="zh-CN"/>
        </w:rPr>
        <w:t>20%。</w:t>
      </w:r>
    </w:p>
    <w:p>
      <w:pPr>
        <w:keepNext w:val="0"/>
        <w:keepLines w:val="0"/>
        <w:pageBreakBefore w:val="0"/>
        <w:widowControl w:val="0"/>
        <w:kinsoku/>
        <w:wordWrap/>
        <w:overflowPunct/>
        <w:topLinePunct w:val="0"/>
        <w:autoSpaceDE/>
        <w:autoSpaceDN/>
        <w:bidi w:val="0"/>
        <w:adjustRightInd w:val="0"/>
        <w:spacing w:line="360" w:lineRule="auto"/>
        <w:ind w:firstLine="640" w:firstLineChars="200"/>
        <w:textAlignment w:val="auto"/>
        <w:rPr>
          <w:rFonts w:hint="eastAsia" w:ascii="仿宋" w:eastAsia="仿宋" w:cs="宋体"/>
          <w:bCs/>
          <w:color w:val="auto"/>
          <w:kern w:val="0"/>
          <w:sz w:val="32"/>
          <w:szCs w:val="32"/>
          <w:lang w:val="en-US" w:eastAsia="zh-CN"/>
        </w:rPr>
      </w:pPr>
      <w:r>
        <w:rPr>
          <w:rFonts w:hint="eastAsia" w:ascii="仿宋" w:eastAsia="仿宋" w:cs="宋体"/>
          <w:bCs/>
          <w:color w:val="auto"/>
          <w:kern w:val="0"/>
          <w:sz w:val="32"/>
          <w:szCs w:val="32"/>
        </w:rPr>
        <w:t>第</w:t>
      </w:r>
      <w:r>
        <w:rPr>
          <w:rFonts w:hint="eastAsia" w:ascii="仿宋" w:eastAsia="仿宋" w:cs="宋体"/>
          <w:bCs/>
          <w:color w:val="auto"/>
          <w:kern w:val="0"/>
          <w:sz w:val="32"/>
          <w:szCs w:val="32"/>
          <w:lang w:val="en-US" w:eastAsia="zh-CN"/>
        </w:rPr>
        <w:t>4</w:t>
      </w:r>
      <w:r>
        <w:rPr>
          <w:rFonts w:hint="eastAsia" w:ascii="仿宋" w:eastAsia="仿宋" w:cs="宋体"/>
          <w:bCs/>
          <w:color w:val="auto"/>
          <w:kern w:val="0"/>
          <w:sz w:val="32"/>
          <w:szCs w:val="32"/>
        </w:rPr>
        <w:t>章</w:t>
      </w:r>
      <w:r>
        <w:rPr>
          <w:rFonts w:ascii="仿宋" w:eastAsia="仿宋" w:cs="宋体"/>
          <w:bCs/>
          <w:color w:val="auto"/>
          <w:kern w:val="0"/>
          <w:sz w:val="32"/>
          <w:szCs w:val="32"/>
        </w:rPr>
        <w:t xml:space="preserve"> </w:t>
      </w:r>
      <w:r>
        <w:rPr>
          <w:rFonts w:hint="eastAsia" w:ascii="仿宋" w:eastAsia="仿宋" w:cs="宋体"/>
          <w:bCs/>
          <w:color w:val="auto"/>
          <w:kern w:val="0"/>
          <w:sz w:val="32"/>
          <w:szCs w:val="32"/>
          <w:lang w:val="en-US" w:eastAsia="zh-CN"/>
        </w:rPr>
        <w:t>土壤环境</w:t>
      </w:r>
    </w:p>
    <w:p>
      <w:pPr>
        <w:keepNext w:val="0"/>
        <w:keepLines w:val="0"/>
        <w:pageBreakBefore w:val="0"/>
        <w:widowControl w:val="0"/>
        <w:kinsoku/>
        <w:wordWrap/>
        <w:overflowPunct/>
        <w:topLinePunct w:val="0"/>
        <w:autoSpaceDE/>
        <w:autoSpaceDN/>
        <w:bidi w:val="0"/>
        <w:adjustRightInd w:val="0"/>
        <w:spacing w:line="360" w:lineRule="auto"/>
        <w:ind w:firstLine="640" w:firstLineChars="200"/>
        <w:textAlignment w:val="auto"/>
        <w:rPr>
          <w:rFonts w:ascii="仿宋" w:eastAsia="仿宋" w:cs="宋体"/>
          <w:bCs/>
          <w:color w:val="auto"/>
          <w:kern w:val="0"/>
          <w:sz w:val="32"/>
          <w:szCs w:val="32"/>
        </w:rPr>
      </w:pPr>
      <w:r>
        <w:rPr>
          <w:rFonts w:ascii="仿宋" w:eastAsia="仿宋" w:cs="宋体"/>
          <w:bCs/>
          <w:color w:val="auto"/>
          <w:kern w:val="0"/>
          <w:sz w:val="32"/>
          <w:szCs w:val="32"/>
        </w:rPr>
        <w:t>考核内容、考核要求及所占比例：</w:t>
      </w:r>
    </w:p>
    <w:p>
      <w:pPr>
        <w:keepNext w:val="0"/>
        <w:keepLines w:val="0"/>
        <w:pageBreakBefore w:val="0"/>
        <w:widowControl w:val="0"/>
        <w:kinsoku/>
        <w:wordWrap/>
        <w:overflowPunct/>
        <w:topLinePunct w:val="0"/>
        <w:autoSpaceDE/>
        <w:autoSpaceDN/>
        <w:bidi w:val="0"/>
        <w:adjustRightInd w:val="0"/>
        <w:spacing w:line="360" w:lineRule="auto"/>
        <w:ind w:firstLine="640" w:firstLineChars="200"/>
        <w:textAlignment w:val="auto"/>
        <w:rPr>
          <w:rFonts w:ascii="仿宋" w:eastAsia="仿宋" w:cs="宋体"/>
          <w:bCs/>
          <w:color w:val="auto"/>
          <w:kern w:val="0"/>
          <w:sz w:val="32"/>
          <w:szCs w:val="32"/>
        </w:rPr>
      </w:pPr>
      <w:r>
        <w:rPr>
          <w:rFonts w:hint="eastAsia" w:ascii="仿宋" w:eastAsia="仿宋" w:cs="宋体"/>
          <w:bCs/>
          <w:color w:val="auto"/>
          <w:kern w:val="0"/>
          <w:sz w:val="32"/>
          <w:szCs w:val="32"/>
        </w:rPr>
        <w:t>考核内容、考核要求：了解我国目前的</w:t>
      </w:r>
      <w:r>
        <w:rPr>
          <w:rFonts w:hint="eastAsia" w:ascii="仿宋" w:eastAsia="仿宋" w:cs="宋体"/>
          <w:bCs/>
          <w:color w:val="auto"/>
          <w:kern w:val="0"/>
          <w:sz w:val="32"/>
          <w:szCs w:val="32"/>
          <w:lang w:eastAsia="zh-CN"/>
        </w:rPr>
        <w:t>土地</w:t>
      </w:r>
      <w:r>
        <w:rPr>
          <w:rFonts w:hint="eastAsia" w:ascii="仿宋" w:eastAsia="仿宋" w:cs="宋体"/>
          <w:bCs/>
          <w:color w:val="auto"/>
          <w:kern w:val="0"/>
          <w:sz w:val="32"/>
          <w:szCs w:val="32"/>
        </w:rPr>
        <w:t>资源现状</w:t>
      </w:r>
      <w:r>
        <w:rPr>
          <w:rFonts w:ascii="仿宋" w:eastAsia="仿宋" w:cs="宋体"/>
          <w:bCs/>
          <w:color w:val="auto"/>
          <w:kern w:val="0"/>
          <w:sz w:val="32"/>
          <w:szCs w:val="32"/>
        </w:rPr>
        <w:t>；</w:t>
      </w:r>
      <w:r>
        <w:rPr>
          <w:rFonts w:hint="eastAsia" w:ascii="仿宋" w:eastAsia="仿宋" w:cs="宋体"/>
          <w:bCs/>
          <w:color w:val="auto"/>
          <w:kern w:val="0"/>
          <w:sz w:val="32"/>
          <w:szCs w:val="32"/>
          <w:lang w:eastAsia="zh-CN"/>
        </w:rPr>
        <w:t>掌握土壤方面的</w:t>
      </w:r>
      <w:r>
        <w:rPr>
          <w:rFonts w:hint="eastAsia" w:ascii="仿宋" w:eastAsia="仿宋" w:cs="宋体"/>
          <w:bCs/>
          <w:color w:val="auto"/>
          <w:kern w:val="0"/>
          <w:sz w:val="32"/>
          <w:szCs w:val="32"/>
        </w:rPr>
        <w:t>环境问题</w:t>
      </w:r>
      <w:r>
        <w:rPr>
          <w:rFonts w:hint="eastAsia" w:ascii="仿宋" w:eastAsia="仿宋" w:cs="宋体"/>
          <w:bCs/>
          <w:color w:val="auto"/>
          <w:kern w:val="0"/>
          <w:sz w:val="32"/>
          <w:szCs w:val="32"/>
          <w:lang w:eastAsia="zh-CN"/>
        </w:rPr>
        <w:t>、</w:t>
      </w:r>
      <w:r>
        <w:rPr>
          <w:rFonts w:hint="eastAsia" w:ascii="仿宋" w:eastAsia="仿宋" w:cs="宋体"/>
          <w:bCs/>
          <w:color w:val="auto"/>
          <w:kern w:val="0"/>
          <w:sz w:val="32"/>
          <w:szCs w:val="32"/>
          <w:lang w:val="en-US" w:eastAsia="zh-CN"/>
        </w:rPr>
        <w:t>土壤污染物的组成、土壤污染的危害、土壤中污染物的迁移转化机理</w:t>
      </w:r>
      <w:r>
        <w:rPr>
          <w:rFonts w:hint="eastAsia" w:ascii="仿宋" w:eastAsia="仿宋" w:cs="宋体"/>
          <w:bCs/>
          <w:color w:val="auto"/>
          <w:kern w:val="0"/>
          <w:sz w:val="32"/>
          <w:szCs w:val="32"/>
        </w:rPr>
        <w:t>以及</w:t>
      </w:r>
      <w:r>
        <w:rPr>
          <w:rFonts w:hint="eastAsia" w:ascii="仿宋" w:eastAsia="仿宋" w:cs="宋体"/>
          <w:bCs/>
          <w:color w:val="auto"/>
          <w:kern w:val="0"/>
          <w:sz w:val="32"/>
          <w:szCs w:val="32"/>
          <w:lang w:val="en-US" w:eastAsia="zh-CN"/>
        </w:rPr>
        <w:t>土壤污染综合治理技术</w:t>
      </w:r>
      <w:r>
        <w:rPr>
          <w:rFonts w:hint="eastAsia" w:ascii="仿宋" w:eastAsia="仿宋" w:cs="宋体"/>
          <w:bCs/>
          <w:color w:val="auto"/>
          <w:kern w:val="0"/>
          <w:sz w:val="32"/>
          <w:szCs w:val="32"/>
        </w:rPr>
        <w:t>。</w:t>
      </w:r>
    </w:p>
    <w:p>
      <w:pPr>
        <w:keepNext w:val="0"/>
        <w:keepLines w:val="0"/>
        <w:pageBreakBefore w:val="0"/>
        <w:widowControl w:val="0"/>
        <w:kinsoku/>
        <w:wordWrap/>
        <w:overflowPunct/>
        <w:topLinePunct w:val="0"/>
        <w:autoSpaceDE/>
        <w:autoSpaceDN/>
        <w:bidi w:val="0"/>
        <w:adjustRightInd w:val="0"/>
        <w:spacing w:line="360" w:lineRule="auto"/>
        <w:ind w:firstLine="640" w:firstLineChars="200"/>
        <w:textAlignment w:val="auto"/>
        <w:rPr>
          <w:rFonts w:ascii="仿宋" w:eastAsia="仿宋" w:cs="宋体"/>
          <w:bCs/>
          <w:color w:val="auto"/>
          <w:kern w:val="0"/>
          <w:sz w:val="32"/>
          <w:szCs w:val="32"/>
          <w:lang w:val="en-US" w:eastAsia="zh-CN"/>
        </w:rPr>
      </w:pPr>
      <w:r>
        <w:rPr>
          <w:rFonts w:hint="eastAsia" w:ascii="仿宋" w:eastAsia="仿宋" w:cs="宋体"/>
          <w:bCs/>
          <w:color w:val="auto"/>
          <w:kern w:val="0"/>
          <w:sz w:val="32"/>
          <w:szCs w:val="32"/>
        </w:rPr>
        <w:t>所占比例：</w:t>
      </w:r>
      <w:r>
        <w:rPr>
          <w:rFonts w:hint="eastAsia" w:ascii="仿宋" w:eastAsia="仿宋" w:cs="宋体"/>
          <w:bCs/>
          <w:color w:val="auto"/>
          <w:kern w:val="0"/>
          <w:sz w:val="32"/>
          <w:szCs w:val="32"/>
          <w:lang w:val="en-US" w:eastAsia="zh-CN"/>
        </w:rPr>
        <w:t>20%。</w:t>
      </w:r>
    </w:p>
    <w:p>
      <w:pPr>
        <w:keepNext w:val="0"/>
        <w:keepLines w:val="0"/>
        <w:pageBreakBefore w:val="0"/>
        <w:widowControl w:val="0"/>
        <w:kinsoku/>
        <w:wordWrap/>
        <w:overflowPunct/>
        <w:topLinePunct w:val="0"/>
        <w:autoSpaceDE/>
        <w:autoSpaceDN/>
        <w:bidi w:val="0"/>
        <w:adjustRightInd w:val="0"/>
        <w:spacing w:line="360" w:lineRule="auto"/>
        <w:ind w:firstLine="640" w:firstLineChars="200"/>
        <w:textAlignment w:val="auto"/>
        <w:rPr>
          <w:rFonts w:ascii="仿宋" w:eastAsia="仿宋" w:cs="宋体"/>
          <w:bCs/>
          <w:color w:val="auto"/>
          <w:kern w:val="0"/>
          <w:sz w:val="32"/>
          <w:szCs w:val="32"/>
          <w:lang w:val="en-US" w:eastAsia="zh-CN"/>
        </w:rPr>
      </w:pPr>
      <w:r>
        <w:rPr>
          <w:rFonts w:hint="eastAsia" w:ascii="仿宋" w:eastAsia="仿宋" w:cs="宋体"/>
          <w:bCs/>
          <w:color w:val="auto"/>
          <w:kern w:val="0"/>
          <w:sz w:val="32"/>
          <w:szCs w:val="32"/>
        </w:rPr>
        <w:t>第</w:t>
      </w:r>
      <w:r>
        <w:rPr>
          <w:rFonts w:hint="eastAsia" w:ascii="仿宋" w:eastAsia="仿宋" w:cs="宋体"/>
          <w:bCs/>
          <w:color w:val="auto"/>
          <w:kern w:val="0"/>
          <w:sz w:val="32"/>
          <w:szCs w:val="32"/>
          <w:lang w:val="en-US" w:eastAsia="zh-CN"/>
        </w:rPr>
        <w:t>5</w:t>
      </w:r>
      <w:r>
        <w:rPr>
          <w:rFonts w:hint="eastAsia" w:ascii="仿宋" w:eastAsia="仿宋" w:cs="宋体"/>
          <w:bCs/>
          <w:color w:val="auto"/>
          <w:kern w:val="0"/>
          <w:sz w:val="32"/>
          <w:szCs w:val="32"/>
        </w:rPr>
        <w:t>章</w:t>
      </w:r>
      <w:r>
        <w:rPr>
          <w:rFonts w:ascii="仿宋" w:eastAsia="仿宋" w:cs="宋体"/>
          <w:bCs/>
          <w:color w:val="auto"/>
          <w:kern w:val="0"/>
          <w:sz w:val="32"/>
          <w:szCs w:val="32"/>
        </w:rPr>
        <w:t xml:space="preserve"> </w:t>
      </w:r>
      <w:r>
        <w:rPr>
          <w:rFonts w:hint="eastAsia" w:ascii="仿宋" w:eastAsia="仿宋" w:cs="宋体"/>
          <w:bCs/>
          <w:color w:val="auto"/>
          <w:kern w:val="0"/>
          <w:sz w:val="32"/>
          <w:szCs w:val="32"/>
          <w:lang w:val="en-US" w:eastAsia="zh-CN"/>
        </w:rPr>
        <w:t>固体废物的处理、处置和利用</w:t>
      </w:r>
    </w:p>
    <w:p>
      <w:pPr>
        <w:keepNext w:val="0"/>
        <w:keepLines w:val="0"/>
        <w:pageBreakBefore w:val="0"/>
        <w:widowControl w:val="0"/>
        <w:kinsoku/>
        <w:wordWrap/>
        <w:overflowPunct/>
        <w:topLinePunct w:val="0"/>
        <w:autoSpaceDE/>
        <w:autoSpaceDN/>
        <w:bidi w:val="0"/>
        <w:adjustRightInd w:val="0"/>
        <w:spacing w:line="360" w:lineRule="auto"/>
        <w:ind w:firstLine="640" w:firstLineChars="200"/>
        <w:textAlignment w:val="auto"/>
        <w:rPr>
          <w:rFonts w:ascii="仿宋" w:eastAsia="仿宋" w:cs="宋体"/>
          <w:bCs/>
          <w:color w:val="auto"/>
          <w:kern w:val="0"/>
          <w:sz w:val="32"/>
          <w:szCs w:val="32"/>
        </w:rPr>
      </w:pPr>
      <w:r>
        <w:rPr>
          <w:rFonts w:ascii="仿宋" w:eastAsia="仿宋" w:cs="宋体"/>
          <w:bCs/>
          <w:color w:val="auto"/>
          <w:kern w:val="0"/>
          <w:sz w:val="32"/>
          <w:szCs w:val="32"/>
        </w:rPr>
        <w:t>考核内容、考核要求及所占比例：</w:t>
      </w:r>
    </w:p>
    <w:p>
      <w:pPr>
        <w:keepNext w:val="0"/>
        <w:keepLines w:val="0"/>
        <w:pageBreakBefore w:val="0"/>
        <w:widowControl w:val="0"/>
        <w:kinsoku/>
        <w:wordWrap/>
        <w:overflowPunct/>
        <w:topLinePunct w:val="0"/>
        <w:autoSpaceDE/>
        <w:autoSpaceDN/>
        <w:bidi w:val="0"/>
        <w:adjustRightInd w:val="0"/>
        <w:spacing w:line="360" w:lineRule="auto"/>
        <w:ind w:firstLine="640" w:firstLineChars="200"/>
        <w:textAlignment w:val="auto"/>
        <w:rPr>
          <w:rFonts w:ascii="仿宋" w:eastAsia="仿宋" w:cs="宋体"/>
          <w:bCs/>
          <w:color w:val="auto"/>
          <w:kern w:val="0"/>
          <w:sz w:val="32"/>
          <w:szCs w:val="32"/>
        </w:rPr>
      </w:pPr>
      <w:r>
        <w:rPr>
          <w:rFonts w:hint="eastAsia" w:ascii="仿宋" w:eastAsia="仿宋" w:cs="宋体"/>
          <w:bCs/>
          <w:color w:val="auto"/>
          <w:kern w:val="0"/>
          <w:sz w:val="32"/>
          <w:szCs w:val="32"/>
        </w:rPr>
        <w:t>考核内容、考核要求：了解</w:t>
      </w:r>
      <w:r>
        <w:rPr>
          <w:rFonts w:hint="eastAsia" w:ascii="仿宋" w:eastAsia="仿宋" w:cs="宋体"/>
          <w:bCs/>
          <w:color w:val="auto"/>
          <w:kern w:val="0"/>
          <w:sz w:val="32"/>
          <w:szCs w:val="32"/>
          <w:lang w:eastAsia="zh-CN"/>
        </w:rPr>
        <w:t>固体废物</w:t>
      </w:r>
      <w:r>
        <w:rPr>
          <w:rFonts w:hint="eastAsia" w:ascii="仿宋" w:eastAsia="仿宋" w:cs="宋体"/>
          <w:bCs/>
          <w:color w:val="auto"/>
          <w:kern w:val="0"/>
          <w:sz w:val="32"/>
          <w:szCs w:val="32"/>
          <w:lang w:val="en-US" w:eastAsia="zh-CN"/>
        </w:rPr>
        <w:t>污染的危害</w:t>
      </w:r>
      <w:r>
        <w:rPr>
          <w:rFonts w:ascii="仿宋" w:eastAsia="仿宋" w:cs="宋体"/>
          <w:bCs/>
          <w:color w:val="auto"/>
          <w:kern w:val="0"/>
          <w:sz w:val="32"/>
          <w:szCs w:val="32"/>
          <w:lang w:val="en-US" w:eastAsia="zh-CN"/>
        </w:rPr>
        <w:t>和</w:t>
      </w:r>
      <w:r>
        <w:rPr>
          <w:rFonts w:hint="eastAsia" w:ascii="仿宋" w:eastAsia="仿宋" w:cs="宋体"/>
          <w:bCs/>
          <w:color w:val="auto"/>
          <w:kern w:val="0"/>
          <w:sz w:val="32"/>
          <w:szCs w:val="32"/>
          <w:lang w:val="en-US" w:eastAsia="zh-CN"/>
        </w:rPr>
        <w:t>我国目前城市</w:t>
      </w:r>
      <w:r>
        <w:rPr>
          <w:rFonts w:hint="eastAsia" w:ascii="仿宋" w:eastAsia="仿宋" w:cs="宋体"/>
          <w:bCs/>
          <w:color w:val="auto"/>
          <w:kern w:val="0"/>
          <w:sz w:val="32"/>
          <w:szCs w:val="32"/>
          <w:lang w:eastAsia="zh-CN"/>
        </w:rPr>
        <w:t>垃圾围城的现状；掌握固体废物的来源、定义、分类，</w:t>
      </w:r>
      <w:r>
        <w:rPr>
          <w:rFonts w:hint="eastAsia" w:ascii="仿宋" w:eastAsia="仿宋" w:cs="宋体"/>
          <w:bCs/>
          <w:color w:val="auto"/>
          <w:kern w:val="0"/>
          <w:sz w:val="32"/>
          <w:szCs w:val="32"/>
          <w:lang w:val="en-US" w:eastAsia="zh-CN"/>
        </w:rPr>
        <w:t>工矿业固体废物、城镇垃圾、危险废物、放射性废物污染的</w:t>
      </w:r>
      <w:r>
        <w:rPr>
          <w:rFonts w:hint="eastAsia" w:ascii="仿宋" w:eastAsia="仿宋" w:cs="宋体"/>
          <w:bCs/>
          <w:color w:val="auto"/>
          <w:kern w:val="0"/>
          <w:sz w:val="32"/>
          <w:szCs w:val="32"/>
          <w:lang w:eastAsia="zh-CN"/>
        </w:rPr>
        <w:t>现状及防治</w:t>
      </w:r>
      <w:r>
        <w:rPr>
          <w:rFonts w:hint="eastAsia" w:ascii="仿宋" w:eastAsia="仿宋" w:cs="宋体"/>
          <w:bCs/>
          <w:color w:val="auto"/>
          <w:kern w:val="0"/>
          <w:sz w:val="32"/>
          <w:szCs w:val="32"/>
          <w:lang w:val="en-US" w:eastAsia="zh-CN"/>
        </w:rPr>
        <w:t>措施</w:t>
      </w:r>
      <w:r>
        <w:rPr>
          <w:rFonts w:hint="eastAsia" w:ascii="仿宋" w:eastAsia="仿宋" w:cs="宋体"/>
          <w:bCs/>
          <w:color w:val="auto"/>
          <w:kern w:val="0"/>
          <w:sz w:val="32"/>
          <w:szCs w:val="32"/>
        </w:rPr>
        <w:t>。</w:t>
      </w:r>
    </w:p>
    <w:p>
      <w:pPr>
        <w:keepNext w:val="0"/>
        <w:keepLines w:val="0"/>
        <w:pageBreakBefore w:val="0"/>
        <w:widowControl w:val="0"/>
        <w:kinsoku/>
        <w:wordWrap/>
        <w:overflowPunct/>
        <w:topLinePunct w:val="0"/>
        <w:autoSpaceDE/>
        <w:autoSpaceDN/>
        <w:bidi w:val="0"/>
        <w:adjustRightInd w:val="0"/>
        <w:spacing w:line="360" w:lineRule="auto"/>
        <w:ind w:firstLine="640" w:firstLineChars="200"/>
        <w:textAlignment w:val="auto"/>
        <w:rPr>
          <w:rFonts w:hint="eastAsia" w:ascii="仿宋" w:eastAsia="仿宋" w:cs="宋体"/>
          <w:bCs/>
          <w:color w:val="auto"/>
          <w:kern w:val="0"/>
          <w:sz w:val="32"/>
          <w:szCs w:val="32"/>
          <w:lang w:val="en-US" w:eastAsia="zh-CN"/>
        </w:rPr>
      </w:pPr>
      <w:r>
        <w:rPr>
          <w:rFonts w:hint="eastAsia" w:ascii="仿宋" w:eastAsia="仿宋" w:cs="宋体"/>
          <w:bCs/>
          <w:color w:val="auto"/>
          <w:kern w:val="0"/>
          <w:sz w:val="32"/>
          <w:szCs w:val="32"/>
        </w:rPr>
        <w:t>所占比例：</w:t>
      </w:r>
      <w:r>
        <w:rPr>
          <w:rFonts w:hint="eastAsia" w:ascii="仿宋" w:eastAsia="仿宋" w:cs="宋体"/>
          <w:bCs/>
          <w:color w:val="auto"/>
          <w:kern w:val="0"/>
          <w:sz w:val="32"/>
          <w:szCs w:val="32"/>
          <w:lang w:val="en-US" w:eastAsia="zh-CN"/>
        </w:rPr>
        <w:t>20%。</w:t>
      </w:r>
    </w:p>
    <w:p>
      <w:pPr>
        <w:keepNext w:val="0"/>
        <w:keepLines w:val="0"/>
        <w:pageBreakBefore w:val="0"/>
        <w:widowControl w:val="0"/>
        <w:kinsoku/>
        <w:wordWrap/>
        <w:overflowPunct/>
        <w:topLinePunct w:val="0"/>
        <w:autoSpaceDE/>
        <w:autoSpaceDN/>
        <w:bidi w:val="0"/>
        <w:adjustRightInd w:val="0"/>
        <w:spacing w:line="360" w:lineRule="auto"/>
        <w:ind w:firstLine="640" w:firstLineChars="200"/>
        <w:textAlignment w:val="auto"/>
        <w:rPr>
          <w:rFonts w:ascii="仿宋" w:eastAsia="仿宋" w:cs="宋体"/>
          <w:bCs/>
          <w:color w:val="auto"/>
          <w:kern w:val="0"/>
          <w:sz w:val="32"/>
          <w:szCs w:val="32"/>
          <w:lang w:val="en-US" w:eastAsia="zh-CN"/>
        </w:rPr>
      </w:pPr>
      <w:r>
        <w:rPr>
          <w:rFonts w:hint="eastAsia" w:ascii="仿宋" w:eastAsia="仿宋" w:cs="宋体"/>
          <w:bCs/>
          <w:color w:val="auto"/>
          <w:kern w:val="0"/>
          <w:sz w:val="32"/>
          <w:szCs w:val="32"/>
        </w:rPr>
        <w:t>第</w:t>
      </w:r>
      <w:r>
        <w:rPr>
          <w:rFonts w:hint="eastAsia" w:ascii="仿宋" w:eastAsia="仿宋" w:cs="宋体"/>
          <w:bCs/>
          <w:color w:val="auto"/>
          <w:kern w:val="0"/>
          <w:sz w:val="32"/>
          <w:szCs w:val="32"/>
          <w:lang w:val="en-US" w:eastAsia="zh-CN"/>
        </w:rPr>
        <w:t>6</w:t>
      </w:r>
      <w:r>
        <w:rPr>
          <w:rFonts w:hint="eastAsia" w:ascii="仿宋" w:eastAsia="仿宋" w:cs="宋体"/>
          <w:bCs/>
          <w:color w:val="auto"/>
          <w:kern w:val="0"/>
          <w:sz w:val="32"/>
          <w:szCs w:val="32"/>
        </w:rPr>
        <w:t>章</w:t>
      </w:r>
      <w:r>
        <w:rPr>
          <w:rFonts w:ascii="仿宋" w:eastAsia="仿宋" w:cs="宋体"/>
          <w:bCs/>
          <w:color w:val="auto"/>
          <w:kern w:val="0"/>
          <w:sz w:val="32"/>
          <w:szCs w:val="32"/>
        </w:rPr>
        <w:t xml:space="preserve"> </w:t>
      </w:r>
      <w:r>
        <w:rPr>
          <w:rFonts w:hint="eastAsia" w:ascii="仿宋" w:eastAsia="仿宋" w:cs="宋体"/>
          <w:bCs/>
          <w:color w:val="auto"/>
          <w:kern w:val="0"/>
          <w:sz w:val="32"/>
          <w:szCs w:val="32"/>
          <w:lang w:val="en-US" w:eastAsia="zh-CN"/>
        </w:rPr>
        <w:t>环境质量评价</w:t>
      </w:r>
    </w:p>
    <w:p>
      <w:pPr>
        <w:keepNext w:val="0"/>
        <w:keepLines w:val="0"/>
        <w:pageBreakBefore w:val="0"/>
        <w:widowControl w:val="0"/>
        <w:kinsoku/>
        <w:wordWrap/>
        <w:overflowPunct/>
        <w:topLinePunct w:val="0"/>
        <w:autoSpaceDE/>
        <w:autoSpaceDN/>
        <w:bidi w:val="0"/>
        <w:adjustRightInd w:val="0"/>
        <w:spacing w:line="360" w:lineRule="auto"/>
        <w:ind w:firstLine="640" w:firstLineChars="200"/>
        <w:textAlignment w:val="auto"/>
        <w:rPr>
          <w:rFonts w:ascii="仿宋" w:eastAsia="仿宋" w:cs="宋体"/>
          <w:bCs/>
          <w:color w:val="auto"/>
          <w:kern w:val="0"/>
          <w:sz w:val="32"/>
          <w:szCs w:val="32"/>
        </w:rPr>
      </w:pPr>
      <w:r>
        <w:rPr>
          <w:rFonts w:ascii="仿宋" w:eastAsia="仿宋" w:cs="宋体"/>
          <w:bCs/>
          <w:color w:val="auto"/>
          <w:kern w:val="0"/>
          <w:sz w:val="32"/>
          <w:szCs w:val="32"/>
        </w:rPr>
        <w:t>考核内容、考核要求及所占比例：</w:t>
      </w:r>
    </w:p>
    <w:p>
      <w:pPr>
        <w:keepNext w:val="0"/>
        <w:keepLines w:val="0"/>
        <w:pageBreakBefore w:val="0"/>
        <w:widowControl w:val="0"/>
        <w:kinsoku/>
        <w:wordWrap/>
        <w:overflowPunct/>
        <w:topLinePunct w:val="0"/>
        <w:autoSpaceDE/>
        <w:autoSpaceDN/>
        <w:bidi w:val="0"/>
        <w:adjustRightInd w:val="0"/>
        <w:spacing w:line="360" w:lineRule="auto"/>
        <w:ind w:firstLine="640" w:firstLineChars="200"/>
        <w:textAlignment w:val="auto"/>
        <w:rPr>
          <w:rFonts w:ascii="仿宋" w:eastAsia="仿宋" w:cs="宋体"/>
          <w:bCs/>
          <w:color w:val="auto"/>
          <w:kern w:val="0"/>
          <w:sz w:val="32"/>
          <w:szCs w:val="32"/>
        </w:rPr>
      </w:pPr>
      <w:r>
        <w:rPr>
          <w:rFonts w:hint="eastAsia" w:ascii="仿宋" w:eastAsia="仿宋" w:cs="宋体"/>
          <w:bCs/>
          <w:color w:val="auto"/>
          <w:kern w:val="0"/>
          <w:sz w:val="32"/>
          <w:szCs w:val="32"/>
        </w:rPr>
        <w:t>考核内容、考核要求：了解</w:t>
      </w:r>
      <w:r>
        <w:rPr>
          <w:rFonts w:hint="eastAsia" w:ascii="仿宋" w:eastAsia="仿宋" w:cs="宋体"/>
          <w:bCs/>
          <w:color w:val="auto"/>
          <w:kern w:val="0"/>
          <w:sz w:val="32"/>
          <w:szCs w:val="32"/>
          <w:lang w:eastAsia="zh-CN"/>
        </w:rPr>
        <w:t>环境影响评价</w:t>
      </w:r>
      <w:r>
        <w:rPr>
          <w:rFonts w:hint="eastAsia" w:ascii="仿宋" w:eastAsia="仿宋" w:cs="宋体"/>
          <w:bCs/>
          <w:color w:val="auto"/>
          <w:kern w:val="0"/>
          <w:sz w:val="32"/>
          <w:szCs w:val="32"/>
          <w:lang w:val="en-US" w:eastAsia="zh-CN"/>
        </w:rPr>
        <w:t>概念、类型</w:t>
      </w:r>
      <w:r>
        <w:rPr>
          <w:rFonts w:ascii="仿宋" w:eastAsia="仿宋" w:cs="宋体"/>
          <w:bCs/>
          <w:color w:val="auto"/>
          <w:kern w:val="0"/>
          <w:sz w:val="32"/>
          <w:szCs w:val="32"/>
          <w:lang w:val="en-US" w:eastAsia="zh-CN"/>
        </w:rPr>
        <w:t>；</w:t>
      </w:r>
      <w:r>
        <w:rPr>
          <w:rFonts w:hint="eastAsia" w:ascii="仿宋" w:eastAsia="仿宋" w:cs="宋体"/>
          <w:bCs/>
          <w:color w:val="auto"/>
          <w:kern w:val="0"/>
          <w:sz w:val="32"/>
          <w:szCs w:val="32"/>
          <w:lang w:eastAsia="zh-CN"/>
        </w:rPr>
        <w:t>掌握环境影响评价的方法、</w:t>
      </w:r>
      <w:r>
        <w:rPr>
          <w:rFonts w:hint="eastAsia" w:ascii="仿宋" w:eastAsia="仿宋" w:cs="宋体"/>
          <w:bCs/>
          <w:color w:val="auto"/>
          <w:kern w:val="0"/>
          <w:sz w:val="32"/>
          <w:szCs w:val="32"/>
          <w:lang w:val="en-US" w:eastAsia="zh-CN"/>
        </w:rPr>
        <w:t>基本</w:t>
      </w:r>
      <w:r>
        <w:rPr>
          <w:rFonts w:hint="eastAsia" w:ascii="仿宋" w:eastAsia="仿宋" w:cs="宋体"/>
          <w:bCs/>
          <w:color w:val="auto"/>
          <w:kern w:val="0"/>
          <w:sz w:val="32"/>
          <w:szCs w:val="32"/>
          <w:lang w:eastAsia="zh-CN"/>
        </w:rPr>
        <w:t>内容和编制环境影响评价报告书</w:t>
      </w:r>
      <w:r>
        <w:rPr>
          <w:rFonts w:hint="eastAsia" w:ascii="仿宋" w:eastAsia="仿宋" w:cs="宋体"/>
          <w:bCs/>
          <w:color w:val="auto"/>
          <w:kern w:val="0"/>
          <w:sz w:val="32"/>
          <w:szCs w:val="32"/>
          <w:lang w:val="en-US" w:eastAsia="zh-CN"/>
        </w:rPr>
        <w:t>的</w:t>
      </w:r>
      <w:r>
        <w:rPr>
          <w:rFonts w:hint="eastAsia" w:ascii="仿宋" w:eastAsia="仿宋" w:cs="宋体"/>
          <w:bCs/>
          <w:color w:val="auto"/>
          <w:kern w:val="0"/>
          <w:sz w:val="32"/>
          <w:szCs w:val="32"/>
          <w:lang w:eastAsia="zh-CN"/>
        </w:rPr>
        <w:t>程序</w:t>
      </w:r>
      <w:r>
        <w:rPr>
          <w:rFonts w:hint="eastAsia" w:ascii="仿宋" w:eastAsia="仿宋" w:cs="宋体"/>
          <w:bCs/>
          <w:color w:val="auto"/>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hint="eastAsia" w:ascii="仿宋" w:eastAsia="仿宋" w:cs="宋体"/>
          <w:bCs/>
          <w:color w:val="auto"/>
          <w:kern w:val="0"/>
          <w:sz w:val="32"/>
          <w:szCs w:val="32"/>
          <w:lang w:val="en-US" w:eastAsia="zh-CN"/>
        </w:rPr>
      </w:pPr>
      <w:r>
        <w:rPr>
          <w:rFonts w:hint="eastAsia" w:ascii="仿宋" w:eastAsia="仿宋" w:cs="宋体"/>
          <w:bCs/>
          <w:color w:val="auto"/>
          <w:kern w:val="0"/>
          <w:sz w:val="32"/>
          <w:szCs w:val="32"/>
        </w:rPr>
        <w:t>所占比例：</w:t>
      </w:r>
      <w:r>
        <w:rPr>
          <w:rFonts w:hint="eastAsia" w:ascii="仿宋" w:eastAsia="仿宋" w:cs="宋体"/>
          <w:bCs/>
          <w:color w:val="auto"/>
          <w:kern w:val="0"/>
          <w:sz w:val="32"/>
          <w:szCs w:val="32"/>
          <w:lang w:val="en-US" w:eastAsia="zh-CN"/>
        </w:rPr>
        <w:t>5%。</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ascii="仿宋" w:eastAsia="仿宋" w:cs="宋体"/>
          <w:bCs/>
          <w:color w:val="auto"/>
          <w:kern w:val="0"/>
          <w:sz w:val="32"/>
          <w:szCs w:val="32"/>
          <w:lang w:val="en-US" w:eastAsia="zh-CN"/>
        </w:rPr>
      </w:pPr>
      <w:r>
        <w:rPr>
          <w:rFonts w:hint="eastAsia" w:ascii="仿宋" w:eastAsia="仿宋" w:cs="宋体"/>
          <w:bCs/>
          <w:color w:val="auto"/>
          <w:kern w:val="0"/>
          <w:sz w:val="32"/>
          <w:szCs w:val="32"/>
        </w:rPr>
        <w:t>第</w:t>
      </w:r>
      <w:r>
        <w:rPr>
          <w:rFonts w:hint="eastAsia" w:ascii="仿宋" w:eastAsia="仿宋" w:cs="宋体"/>
          <w:bCs/>
          <w:color w:val="auto"/>
          <w:kern w:val="0"/>
          <w:sz w:val="32"/>
          <w:szCs w:val="32"/>
          <w:lang w:val="en-US" w:eastAsia="zh-CN"/>
        </w:rPr>
        <w:t>7</w:t>
      </w:r>
      <w:r>
        <w:rPr>
          <w:rFonts w:hint="eastAsia" w:ascii="仿宋" w:eastAsia="仿宋" w:cs="宋体"/>
          <w:bCs/>
          <w:color w:val="auto"/>
          <w:kern w:val="0"/>
          <w:sz w:val="32"/>
          <w:szCs w:val="32"/>
        </w:rPr>
        <w:t>章</w:t>
      </w:r>
      <w:r>
        <w:rPr>
          <w:rFonts w:ascii="仿宋" w:eastAsia="仿宋" w:cs="宋体"/>
          <w:bCs/>
          <w:color w:val="auto"/>
          <w:kern w:val="0"/>
          <w:sz w:val="32"/>
          <w:szCs w:val="32"/>
        </w:rPr>
        <w:t xml:space="preserve"> </w:t>
      </w:r>
      <w:r>
        <w:rPr>
          <w:rFonts w:hint="eastAsia" w:ascii="仿宋" w:eastAsia="仿宋" w:cs="宋体"/>
          <w:bCs/>
          <w:color w:val="auto"/>
          <w:kern w:val="0"/>
          <w:sz w:val="32"/>
          <w:szCs w:val="32"/>
          <w:lang w:val="en-US" w:eastAsia="zh-CN"/>
        </w:rPr>
        <w:t>可持续发展与环境</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ascii="仿宋" w:eastAsia="仿宋" w:cs="宋体"/>
          <w:bCs/>
          <w:color w:val="auto"/>
          <w:kern w:val="0"/>
          <w:sz w:val="32"/>
          <w:szCs w:val="32"/>
          <w:lang w:val="en-US" w:eastAsia="zh-CN"/>
        </w:rPr>
      </w:pPr>
      <w:r>
        <w:rPr>
          <w:rFonts w:ascii="仿宋" w:eastAsia="仿宋" w:cs="宋体"/>
          <w:bCs/>
          <w:color w:val="auto"/>
          <w:kern w:val="0"/>
          <w:sz w:val="32"/>
          <w:szCs w:val="32"/>
          <w:lang w:val="en-US" w:eastAsia="zh-CN"/>
        </w:rPr>
        <w:t>考核内容、考核要求及所占比例：</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ascii="仿宋" w:eastAsia="仿宋" w:cs="宋体"/>
          <w:bCs/>
          <w:color w:val="auto"/>
          <w:kern w:val="0"/>
          <w:sz w:val="32"/>
          <w:szCs w:val="32"/>
          <w:lang w:val="en-US" w:eastAsia="zh-CN"/>
        </w:rPr>
      </w:pPr>
      <w:r>
        <w:rPr>
          <w:rFonts w:ascii="仿宋" w:eastAsia="仿宋" w:cs="宋体"/>
          <w:bCs/>
          <w:color w:val="auto"/>
          <w:kern w:val="0"/>
          <w:sz w:val="32"/>
          <w:szCs w:val="32"/>
          <w:lang w:val="en-US" w:eastAsia="zh-CN"/>
        </w:rPr>
        <w:t>考试内容</w:t>
      </w:r>
      <w:r>
        <w:rPr>
          <w:rFonts w:hint="eastAsia" w:ascii="仿宋" w:eastAsia="仿宋" w:cs="宋体"/>
          <w:bCs/>
          <w:color w:val="auto"/>
          <w:kern w:val="0"/>
          <w:sz w:val="32"/>
          <w:szCs w:val="32"/>
          <w:lang w:val="en-US" w:eastAsia="zh-CN"/>
        </w:rPr>
        <w:t>、考核要求</w:t>
      </w:r>
      <w:r>
        <w:rPr>
          <w:rFonts w:ascii="仿宋" w:eastAsia="仿宋" w:cs="宋体"/>
          <w:bCs/>
          <w:color w:val="auto"/>
          <w:kern w:val="0"/>
          <w:sz w:val="32"/>
          <w:szCs w:val="32"/>
          <w:lang w:val="en-US" w:eastAsia="zh-CN"/>
        </w:rPr>
        <w:t>：了解可持续发展理论的产生和发展，可持续发展指标体系；掌握可持续发展的基本内涵与特征。</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hint="eastAsia" w:ascii="仿宋" w:eastAsia="仿宋" w:cs="宋体"/>
          <w:bCs/>
          <w:color w:val="auto"/>
          <w:kern w:val="0"/>
          <w:sz w:val="32"/>
          <w:szCs w:val="32"/>
          <w:lang w:val="en-US" w:eastAsia="zh-CN"/>
        </w:rPr>
      </w:pPr>
      <w:r>
        <w:rPr>
          <w:rFonts w:hint="eastAsia" w:ascii="仿宋" w:eastAsia="仿宋" w:cs="宋体"/>
          <w:bCs/>
          <w:color w:val="auto"/>
          <w:kern w:val="0"/>
          <w:sz w:val="32"/>
          <w:szCs w:val="32"/>
          <w:lang w:val="en-US" w:eastAsia="zh-CN"/>
        </w:rPr>
        <w:t>所占比例：5</w:t>
      </w:r>
      <w:r>
        <w:rPr>
          <w:rFonts w:ascii="仿宋" w:eastAsia="仿宋" w:cs="宋体"/>
          <w:bCs/>
          <w:color w:val="auto"/>
          <w:kern w:val="0"/>
          <w:sz w:val="32"/>
          <w:szCs w:val="32"/>
          <w:lang w:val="en-US" w:eastAsia="zh-CN"/>
        </w:rPr>
        <w:t>%</w:t>
      </w:r>
      <w:r>
        <w:rPr>
          <w:rFonts w:hint="eastAsia" w:ascii="仿宋" w:eastAsia="仿宋" w:cs="宋体"/>
          <w:bCs/>
          <w:color w:val="auto"/>
          <w:kern w:val="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ascii="仿宋" w:eastAsia="仿宋" w:cs="宋体"/>
          <w:bCs/>
          <w:color w:val="auto"/>
          <w:kern w:val="0"/>
          <w:sz w:val="32"/>
          <w:szCs w:val="32"/>
          <w:lang w:val="en-US" w:eastAsia="zh-CN"/>
        </w:rPr>
      </w:pPr>
      <w:r>
        <w:rPr>
          <w:rFonts w:hint="eastAsia" w:ascii="仿宋" w:eastAsia="仿宋" w:cs="宋体"/>
          <w:bCs/>
          <w:color w:val="auto"/>
          <w:kern w:val="0"/>
          <w:sz w:val="32"/>
          <w:szCs w:val="32"/>
        </w:rPr>
        <w:t>第</w:t>
      </w:r>
      <w:r>
        <w:rPr>
          <w:rFonts w:hint="eastAsia" w:ascii="仿宋" w:eastAsia="仿宋" w:cs="宋体"/>
          <w:bCs/>
          <w:color w:val="auto"/>
          <w:kern w:val="0"/>
          <w:sz w:val="32"/>
          <w:szCs w:val="32"/>
          <w:lang w:val="en-US" w:eastAsia="zh-CN"/>
        </w:rPr>
        <w:t>8</w:t>
      </w:r>
      <w:r>
        <w:rPr>
          <w:rFonts w:hint="eastAsia" w:ascii="仿宋" w:eastAsia="仿宋" w:cs="宋体"/>
          <w:bCs/>
          <w:color w:val="auto"/>
          <w:kern w:val="0"/>
          <w:sz w:val="32"/>
          <w:szCs w:val="32"/>
        </w:rPr>
        <w:t>章</w:t>
      </w:r>
      <w:r>
        <w:rPr>
          <w:rFonts w:ascii="仿宋" w:eastAsia="仿宋" w:cs="宋体"/>
          <w:bCs/>
          <w:color w:val="auto"/>
          <w:kern w:val="0"/>
          <w:sz w:val="32"/>
          <w:szCs w:val="32"/>
        </w:rPr>
        <w:t xml:space="preserve"> </w:t>
      </w:r>
      <w:r>
        <w:rPr>
          <w:rFonts w:hint="eastAsia" w:ascii="仿宋" w:eastAsia="仿宋" w:cs="宋体"/>
          <w:bCs/>
          <w:color w:val="auto"/>
          <w:kern w:val="0"/>
          <w:sz w:val="32"/>
          <w:szCs w:val="32"/>
          <w:lang w:val="en-US" w:eastAsia="zh-CN"/>
        </w:rPr>
        <w:t>全球环境问题</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ascii="仿宋" w:eastAsia="仿宋" w:cs="宋体"/>
          <w:bCs/>
          <w:color w:val="auto"/>
          <w:kern w:val="0"/>
          <w:sz w:val="32"/>
          <w:szCs w:val="32"/>
          <w:lang w:val="en-US" w:eastAsia="zh-CN"/>
        </w:rPr>
      </w:pPr>
      <w:r>
        <w:rPr>
          <w:rFonts w:ascii="仿宋" w:eastAsia="仿宋" w:cs="宋体"/>
          <w:bCs/>
          <w:color w:val="auto"/>
          <w:kern w:val="0"/>
          <w:sz w:val="32"/>
          <w:szCs w:val="32"/>
          <w:lang w:val="en-US" w:eastAsia="zh-CN"/>
        </w:rPr>
        <w:t>考核内容、考核要求及所占比例：</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ascii="仿宋" w:eastAsia="仿宋" w:cs="宋体"/>
          <w:bCs/>
          <w:color w:val="auto"/>
          <w:kern w:val="0"/>
          <w:sz w:val="32"/>
          <w:szCs w:val="32"/>
          <w:lang w:val="en-US" w:eastAsia="zh-CN"/>
        </w:rPr>
      </w:pPr>
      <w:r>
        <w:rPr>
          <w:rFonts w:ascii="仿宋" w:eastAsia="仿宋" w:cs="宋体"/>
          <w:bCs/>
          <w:color w:val="auto"/>
          <w:kern w:val="0"/>
          <w:sz w:val="32"/>
          <w:szCs w:val="32"/>
          <w:lang w:val="en-US" w:eastAsia="zh-CN"/>
        </w:rPr>
        <w:t>考试内容</w:t>
      </w:r>
      <w:r>
        <w:rPr>
          <w:rFonts w:hint="eastAsia" w:ascii="仿宋" w:eastAsia="仿宋" w:cs="宋体"/>
          <w:bCs/>
          <w:color w:val="auto"/>
          <w:kern w:val="0"/>
          <w:sz w:val="32"/>
          <w:szCs w:val="32"/>
          <w:lang w:val="en-US" w:eastAsia="zh-CN"/>
        </w:rPr>
        <w:t>、考核要求</w:t>
      </w:r>
      <w:r>
        <w:rPr>
          <w:rFonts w:ascii="仿宋" w:eastAsia="仿宋" w:cs="宋体"/>
          <w:bCs/>
          <w:color w:val="auto"/>
          <w:kern w:val="0"/>
          <w:sz w:val="32"/>
          <w:szCs w:val="32"/>
          <w:lang w:val="en-US" w:eastAsia="zh-CN"/>
        </w:rPr>
        <w:t>：了解人口、资源、能源及生态遭到破坏及相应保护措施的相关内容；掌握全球环境问题生态保护的目的、</w:t>
      </w:r>
      <w:r>
        <w:rPr>
          <w:rFonts w:hint="eastAsia" w:ascii="仿宋" w:eastAsia="仿宋" w:cs="宋体"/>
          <w:bCs/>
          <w:color w:val="auto"/>
          <w:kern w:val="0"/>
          <w:sz w:val="32"/>
          <w:szCs w:val="32"/>
          <w:lang w:val="en-US" w:eastAsia="zh-CN"/>
        </w:rPr>
        <w:t>基本</w:t>
      </w:r>
      <w:r>
        <w:rPr>
          <w:rFonts w:ascii="仿宋" w:eastAsia="仿宋" w:cs="宋体"/>
          <w:bCs/>
          <w:color w:val="auto"/>
          <w:kern w:val="0"/>
          <w:sz w:val="32"/>
          <w:szCs w:val="32"/>
          <w:lang w:val="en-US" w:eastAsia="zh-CN"/>
        </w:rPr>
        <w:t>原理和具体方法。</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ascii="仿宋" w:eastAsia="仿宋" w:cs="宋体"/>
          <w:bCs/>
          <w:color w:val="auto"/>
          <w:kern w:val="0"/>
          <w:sz w:val="32"/>
          <w:szCs w:val="32"/>
          <w:lang w:val="en-US" w:eastAsia="zh-CN"/>
        </w:rPr>
      </w:pPr>
      <w:r>
        <w:rPr>
          <w:rFonts w:hint="eastAsia" w:ascii="仿宋" w:eastAsia="仿宋" w:cs="宋体"/>
          <w:bCs/>
          <w:color w:val="auto"/>
          <w:kern w:val="0"/>
          <w:sz w:val="32"/>
          <w:szCs w:val="32"/>
          <w:lang w:val="en-US" w:eastAsia="zh-CN"/>
        </w:rPr>
        <w:t>所占比例：4</w:t>
      </w:r>
      <w:r>
        <w:rPr>
          <w:rFonts w:ascii="仿宋" w:eastAsia="仿宋" w:cs="宋体"/>
          <w:bCs/>
          <w:color w:val="auto"/>
          <w:kern w:val="0"/>
          <w:sz w:val="32"/>
          <w:szCs w:val="32"/>
          <w:lang w:val="en-US" w:eastAsia="zh-CN"/>
        </w:rPr>
        <w:t>%</w:t>
      </w:r>
      <w:r>
        <w:rPr>
          <w:rFonts w:hint="eastAsia" w:ascii="仿宋" w:eastAsia="仿宋" w:cs="宋体"/>
          <w:bCs/>
          <w:color w:val="auto"/>
          <w:kern w:val="0"/>
          <w:sz w:val="32"/>
          <w:szCs w:val="32"/>
          <w:lang w:val="en-US" w:eastAsia="zh-CN"/>
        </w:rPr>
        <w:t>。</w:t>
      </w:r>
    </w:p>
    <w:p>
      <w:pPr>
        <w:jc w:val="center"/>
        <w:rPr>
          <w:rFonts w:hint="eastAsia" w:ascii="黑体" w:eastAsia="黑体"/>
          <w:color w:val="auto"/>
          <w:sz w:val="32"/>
          <w:szCs w:val="32"/>
          <w:lang w:eastAsia="zh-CN"/>
        </w:rPr>
      </w:pPr>
      <w:r>
        <w:rPr>
          <w:rFonts w:hint="eastAsia" w:ascii="黑体" w:eastAsia="黑体"/>
          <w:color w:val="auto"/>
          <w:sz w:val="32"/>
          <w:szCs w:val="32"/>
        </w:rPr>
        <w:t>Ⅱ.考试形式</w:t>
      </w:r>
      <w:r>
        <w:rPr>
          <w:rFonts w:hint="eastAsia" w:ascii="黑体" w:eastAsia="黑体"/>
          <w:color w:val="auto"/>
          <w:sz w:val="32"/>
          <w:szCs w:val="32"/>
          <w:lang w:eastAsia="zh-CN"/>
        </w:rPr>
        <w:t>、</w:t>
      </w:r>
      <w:r>
        <w:rPr>
          <w:rFonts w:hint="eastAsia" w:ascii="黑体" w:eastAsia="黑体"/>
          <w:color w:val="auto"/>
          <w:sz w:val="32"/>
          <w:szCs w:val="32"/>
        </w:rPr>
        <w:t>考试时间</w:t>
      </w:r>
      <w:r>
        <w:rPr>
          <w:rFonts w:hint="eastAsia" w:ascii="黑体" w:eastAsia="黑体"/>
          <w:color w:val="auto"/>
          <w:sz w:val="32"/>
          <w:szCs w:val="32"/>
          <w:lang w:eastAsia="zh-CN"/>
        </w:rPr>
        <w:t>与</w:t>
      </w:r>
      <w:r>
        <w:rPr>
          <w:rFonts w:hint="eastAsia" w:ascii="黑体" w:eastAsia="黑体"/>
          <w:color w:val="auto"/>
          <w:sz w:val="32"/>
          <w:szCs w:val="32"/>
        </w:rPr>
        <w:t>考试题型</w:t>
      </w:r>
    </w:p>
    <w:p>
      <w:pPr>
        <w:ind w:firstLine="643" w:firstLineChars="200"/>
        <w:jc w:val="left"/>
        <w:rPr>
          <w:rFonts w:ascii="仿宋" w:eastAsia="仿宋" w:cs="宋体"/>
          <w:b/>
          <w:bCs/>
          <w:color w:val="auto"/>
          <w:kern w:val="0"/>
          <w:sz w:val="32"/>
          <w:szCs w:val="32"/>
        </w:rPr>
      </w:pPr>
      <w:r>
        <w:rPr>
          <w:rFonts w:hint="eastAsia" w:ascii="仿宋" w:eastAsia="仿宋" w:cs="宋体"/>
          <w:b/>
          <w:bCs/>
          <w:color w:val="auto"/>
          <w:kern w:val="0"/>
          <w:sz w:val="32"/>
          <w:szCs w:val="32"/>
        </w:rPr>
        <w:t>一、考试形式</w:t>
      </w:r>
    </w:p>
    <w:p>
      <w:pPr>
        <w:ind w:firstLine="640" w:firstLineChars="200"/>
        <w:jc w:val="left"/>
        <w:rPr>
          <w:rFonts w:ascii="仿宋" w:eastAsia="仿宋" w:cs="宋体"/>
          <w:bCs/>
          <w:color w:val="auto"/>
          <w:kern w:val="0"/>
          <w:sz w:val="32"/>
          <w:szCs w:val="32"/>
        </w:rPr>
      </w:pPr>
      <w:r>
        <w:rPr>
          <w:rFonts w:hint="eastAsia" w:ascii="仿宋" w:eastAsia="仿宋" w:cs="宋体"/>
          <w:bCs/>
          <w:color w:val="auto"/>
          <w:kern w:val="0"/>
          <w:sz w:val="32"/>
          <w:szCs w:val="32"/>
        </w:rPr>
        <w:t>考试采用闭卷、笔试形式。</w:t>
      </w:r>
    </w:p>
    <w:p>
      <w:pPr>
        <w:ind w:firstLine="643" w:firstLineChars="200"/>
        <w:jc w:val="left"/>
        <w:rPr>
          <w:rFonts w:ascii="仿宋" w:eastAsia="仿宋" w:cs="宋体"/>
          <w:b/>
          <w:bCs/>
          <w:color w:val="auto"/>
          <w:kern w:val="0"/>
          <w:sz w:val="32"/>
          <w:szCs w:val="32"/>
        </w:rPr>
      </w:pPr>
      <w:r>
        <w:rPr>
          <w:rFonts w:hint="eastAsia" w:ascii="仿宋" w:eastAsia="仿宋" w:cs="宋体"/>
          <w:b/>
          <w:bCs/>
          <w:color w:val="auto"/>
          <w:kern w:val="0"/>
          <w:sz w:val="32"/>
          <w:szCs w:val="32"/>
        </w:rPr>
        <w:t>二、考试满分及考试时间</w:t>
      </w:r>
    </w:p>
    <w:p>
      <w:pPr>
        <w:ind w:firstLine="640" w:firstLineChars="200"/>
        <w:jc w:val="left"/>
        <w:rPr>
          <w:rFonts w:ascii="黑体" w:eastAsia="黑体"/>
          <w:color w:val="auto"/>
          <w:sz w:val="32"/>
          <w:szCs w:val="32"/>
        </w:rPr>
      </w:pPr>
      <w:r>
        <w:rPr>
          <w:rFonts w:hint="eastAsia" w:ascii="仿宋" w:eastAsia="仿宋" w:cs="宋体"/>
          <w:bCs/>
          <w:color w:val="auto"/>
          <w:kern w:val="0"/>
          <w:sz w:val="32"/>
          <w:szCs w:val="32"/>
        </w:rPr>
        <w:t>试卷满分1</w:t>
      </w:r>
      <w:r>
        <w:rPr>
          <w:rFonts w:ascii="仿宋" w:eastAsia="仿宋" w:cs="宋体"/>
          <w:bCs/>
          <w:color w:val="auto"/>
          <w:kern w:val="0"/>
          <w:sz w:val="32"/>
          <w:szCs w:val="32"/>
        </w:rPr>
        <w:t>00</w:t>
      </w:r>
      <w:r>
        <w:rPr>
          <w:rFonts w:hint="eastAsia" w:ascii="仿宋" w:eastAsia="仿宋" w:cs="宋体"/>
          <w:bCs/>
          <w:color w:val="auto"/>
          <w:kern w:val="0"/>
          <w:sz w:val="32"/>
          <w:szCs w:val="32"/>
        </w:rPr>
        <w:t>分，考试时间为1</w:t>
      </w:r>
      <w:r>
        <w:rPr>
          <w:rFonts w:hint="eastAsia" w:ascii="仿宋" w:eastAsia="仿宋" w:cs="宋体"/>
          <w:bCs/>
          <w:color w:val="auto"/>
          <w:kern w:val="0"/>
          <w:sz w:val="32"/>
          <w:szCs w:val="32"/>
          <w:lang w:val="en-US" w:eastAsia="zh-CN"/>
        </w:rPr>
        <w:t>5</w:t>
      </w:r>
      <w:r>
        <w:rPr>
          <w:rFonts w:ascii="仿宋" w:eastAsia="仿宋" w:cs="宋体"/>
          <w:bCs/>
          <w:color w:val="auto"/>
          <w:kern w:val="0"/>
          <w:sz w:val="32"/>
          <w:szCs w:val="32"/>
        </w:rPr>
        <w:t>0</w:t>
      </w:r>
      <w:r>
        <w:rPr>
          <w:rFonts w:hint="eastAsia" w:ascii="仿宋" w:eastAsia="仿宋" w:cs="宋体"/>
          <w:bCs/>
          <w:color w:val="auto"/>
          <w:kern w:val="0"/>
          <w:sz w:val="32"/>
          <w:szCs w:val="32"/>
        </w:rPr>
        <w:t>分钟。</w:t>
      </w:r>
    </w:p>
    <w:p>
      <w:pPr>
        <w:ind w:firstLine="643" w:firstLineChars="200"/>
        <w:jc w:val="left"/>
        <w:rPr>
          <w:rFonts w:ascii="仿宋" w:eastAsia="仿宋" w:cs="宋体"/>
          <w:b/>
          <w:bCs/>
          <w:color w:val="auto"/>
          <w:kern w:val="0"/>
          <w:sz w:val="32"/>
          <w:szCs w:val="32"/>
        </w:rPr>
      </w:pPr>
      <w:r>
        <w:rPr>
          <w:rFonts w:hint="eastAsia" w:ascii="仿宋" w:eastAsia="仿宋" w:cs="宋体"/>
          <w:b/>
          <w:bCs/>
          <w:color w:val="auto"/>
          <w:kern w:val="0"/>
          <w:sz w:val="32"/>
          <w:szCs w:val="32"/>
          <w:lang w:eastAsia="zh-CN"/>
        </w:rPr>
        <w:t>三</w:t>
      </w:r>
      <w:r>
        <w:rPr>
          <w:rFonts w:hint="eastAsia" w:ascii="仿宋" w:eastAsia="仿宋" w:cs="宋体"/>
          <w:b/>
          <w:bCs/>
          <w:color w:val="auto"/>
          <w:kern w:val="0"/>
          <w:sz w:val="32"/>
          <w:szCs w:val="32"/>
        </w:rPr>
        <w:t>、考试题型</w:t>
      </w:r>
    </w:p>
    <w:p>
      <w:pPr>
        <w:ind w:firstLine="640" w:firstLineChars="200"/>
        <w:jc w:val="left"/>
        <w:rPr>
          <w:rFonts w:ascii="仿宋" w:eastAsia="仿宋" w:cs="宋体"/>
          <w:bCs/>
          <w:color w:val="auto"/>
          <w:kern w:val="0"/>
          <w:sz w:val="32"/>
          <w:szCs w:val="32"/>
        </w:rPr>
      </w:pPr>
      <w:r>
        <w:rPr>
          <w:rFonts w:hint="eastAsia" w:ascii="仿宋" w:eastAsia="仿宋" w:cs="宋体"/>
          <w:bCs/>
          <w:color w:val="auto"/>
          <w:kern w:val="0"/>
          <w:sz w:val="32"/>
          <w:szCs w:val="32"/>
        </w:rPr>
        <w:t>单项选择题</w:t>
      </w:r>
      <w:r>
        <w:rPr>
          <w:rFonts w:hint="eastAsia" w:ascii="仿宋" w:eastAsia="仿宋" w:cs="宋体"/>
          <w:bCs/>
          <w:color w:val="auto"/>
          <w:kern w:val="0"/>
          <w:sz w:val="32"/>
          <w:szCs w:val="32"/>
          <w:lang w:eastAsia="zh-CN"/>
        </w:rPr>
        <w:t>、</w:t>
      </w:r>
      <w:r>
        <w:rPr>
          <w:rFonts w:hint="eastAsia" w:ascii="仿宋" w:eastAsia="仿宋" w:cs="宋体"/>
          <w:bCs/>
          <w:color w:val="auto"/>
          <w:kern w:val="0"/>
          <w:sz w:val="32"/>
          <w:szCs w:val="32"/>
        </w:rPr>
        <w:t>判断题、名词解释、简答题、论述题。</w:t>
      </w:r>
    </w:p>
    <w:p>
      <w:pPr>
        <w:jc w:val="center"/>
        <w:rPr>
          <w:rFonts w:ascii="黑体" w:eastAsia="黑体"/>
          <w:color w:val="auto"/>
          <w:sz w:val="32"/>
          <w:szCs w:val="32"/>
        </w:rPr>
      </w:pPr>
      <w:r>
        <w:rPr>
          <w:rFonts w:hint="eastAsia" w:ascii="黑体" w:eastAsia="黑体"/>
          <w:sz w:val="32"/>
          <w:szCs w:val="32"/>
        </w:rPr>
        <w:t>Ⅲ</w:t>
      </w:r>
      <w:r>
        <w:rPr>
          <w:rFonts w:hint="eastAsia" w:ascii="黑体" w:eastAsia="黑体"/>
          <w:color w:val="auto"/>
          <w:sz w:val="32"/>
          <w:szCs w:val="32"/>
        </w:rPr>
        <w:t>.参考书目</w:t>
      </w:r>
    </w:p>
    <w:p>
      <w:pPr>
        <w:ind w:firstLine="320" w:firstLineChars="100"/>
        <w:jc w:val="left"/>
        <w:rPr>
          <w:rFonts w:ascii="仿宋" w:eastAsia="仿宋" w:cs="宋体"/>
          <w:bCs/>
          <w:color w:val="auto"/>
          <w:kern w:val="0"/>
          <w:sz w:val="32"/>
          <w:szCs w:val="32"/>
        </w:rPr>
      </w:pPr>
      <w:r>
        <w:rPr>
          <w:rFonts w:hint="eastAsia" w:ascii="仿宋" w:eastAsia="仿宋" w:cs="宋体"/>
          <w:bCs/>
          <w:color w:val="auto"/>
          <w:kern w:val="0"/>
          <w:sz w:val="32"/>
          <w:szCs w:val="32"/>
        </w:rPr>
        <w:t>《</w:t>
      </w:r>
      <w:r>
        <w:rPr>
          <w:rFonts w:hint="eastAsia" w:ascii="仿宋" w:eastAsia="仿宋" w:cs="宋体"/>
          <w:bCs/>
          <w:color w:val="auto"/>
          <w:kern w:val="0"/>
          <w:sz w:val="32"/>
          <w:szCs w:val="32"/>
          <w:lang w:val="en-US" w:eastAsia="zh-CN"/>
        </w:rPr>
        <w:t>环境科学概论</w:t>
      </w:r>
      <w:r>
        <w:rPr>
          <w:rFonts w:hint="eastAsia" w:ascii="仿宋" w:eastAsia="仿宋" w:cs="宋体"/>
          <w:bCs/>
          <w:color w:val="auto"/>
          <w:kern w:val="0"/>
          <w:sz w:val="32"/>
          <w:szCs w:val="32"/>
        </w:rPr>
        <w:t>》，主编：</w:t>
      </w:r>
      <w:r>
        <w:rPr>
          <w:rFonts w:hint="eastAsia" w:ascii="仿宋" w:eastAsia="仿宋" w:cs="宋体"/>
          <w:bCs/>
          <w:color w:val="auto"/>
          <w:kern w:val="0"/>
          <w:sz w:val="32"/>
          <w:szCs w:val="32"/>
          <w:lang w:val="en-US" w:eastAsia="zh-CN"/>
        </w:rPr>
        <w:t>王岩</w:t>
      </w:r>
      <w:r>
        <w:rPr>
          <w:rFonts w:hint="eastAsia" w:ascii="仿宋" w:eastAsia="仿宋" w:cs="宋体"/>
          <w:bCs/>
          <w:color w:val="auto"/>
          <w:kern w:val="0"/>
          <w:sz w:val="32"/>
          <w:szCs w:val="32"/>
        </w:rPr>
        <w:t>，</w:t>
      </w:r>
      <w:r>
        <w:rPr>
          <w:rFonts w:hint="eastAsia" w:ascii="仿宋" w:eastAsia="仿宋" w:cs="宋体"/>
          <w:bCs/>
          <w:color w:val="auto"/>
          <w:kern w:val="0"/>
          <w:sz w:val="32"/>
          <w:szCs w:val="32"/>
          <w:lang w:val="en-US" w:eastAsia="zh-CN"/>
        </w:rPr>
        <w:t>化学工业</w:t>
      </w:r>
      <w:r>
        <w:rPr>
          <w:rFonts w:hint="eastAsia" w:ascii="仿宋" w:eastAsia="仿宋" w:cs="宋体"/>
          <w:bCs/>
          <w:color w:val="auto"/>
          <w:kern w:val="0"/>
          <w:sz w:val="32"/>
          <w:szCs w:val="32"/>
        </w:rPr>
        <w:t>出版社，</w:t>
      </w:r>
      <w:r>
        <w:rPr>
          <w:rFonts w:hint="eastAsia" w:ascii="仿宋" w:eastAsia="仿宋" w:cs="宋体"/>
          <w:bCs/>
          <w:color w:val="auto"/>
          <w:kern w:val="0"/>
          <w:sz w:val="32"/>
          <w:szCs w:val="32"/>
          <w:lang w:val="en-US" w:eastAsia="zh-CN"/>
        </w:rPr>
        <w:t>2016</w:t>
      </w:r>
      <w:r>
        <w:rPr>
          <w:rFonts w:hint="eastAsia" w:ascii="仿宋" w:eastAsia="仿宋" w:cs="宋体"/>
          <w:bCs/>
          <w:color w:val="auto"/>
          <w:kern w:val="0"/>
          <w:sz w:val="32"/>
          <w:szCs w:val="32"/>
        </w:rPr>
        <w:t>年出版，ISBN：</w:t>
      </w:r>
      <w:r>
        <w:rPr>
          <w:rFonts w:hint="eastAsia" w:ascii="仿宋" w:eastAsia="仿宋" w:cs="宋体"/>
          <w:bCs/>
          <w:color w:val="auto"/>
          <w:kern w:val="0"/>
          <w:sz w:val="32"/>
          <w:szCs w:val="32"/>
          <w:lang w:val="en-US" w:eastAsia="zh-CN"/>
        </w:rPr>
        <w:t>978-7-5025-4756-1</w:t>
      </w:r>
      <w:r>
        <w:rPr>
          <w:rFonts w:hint="eastAsia" w:ascii="仿宋" w:eastAsia="仿宋" w:cs="宋体"/>
          <w:bCs/>
          <w:color w:val="auto"/>
          <w:kern w:val="0"/>
          <w:sz w:val="32"/>
          <w:szCs w:val="32"/>
        </w:rPr>
        <w:t>。</w:t>
      </w:r>
    </w:p>
    <w:p>
      <w:pPr>
        <w:pageBreakBefore w:val="0"/>
        <w:kinsoku/>
        <w:wordWrap/>
        <w:overflowPunct/>
        <w:topLinePunct w:val="0"/>
        <w:autoSpaceDE/>
        <w:autoSpaceDN/>
        <w:bidi w:val="0"/>
        <w:ind w:left="0" w:leftChars="0"/>
        <w:rPr>
          <w:rFonts w:hint="eastAsia" w:ascii="仿宋" w:eastAsia="仿宋"/>
          <w:b/>
          <w:color w:val="auto"/>
          <w:sz w:val="44"/>
          <w:szCs w:val="44"/>
        </w:rPr>
      </w:pPr>
      <w:r>
        <w:rPr>
          <w:rFonts w:hint="eastAsia" w:ascii="仿宋" w:eastAsia="仿宋"/>
          <w:b/>
          <w:color w:val="auto"/>
          <w:sz w:val="44"/>
          <w:szCs w:val="44"/>
        </w:rPr>
        <w:br w:type="page"/>
      </w:r>
    </w:p>
    <w:p>
      <w:pPr>
        <w:pageBreakBefore w:val="0"/>
        <w:kinsoku/>
        <w:wordWrap/>
        <w:overflowPunct/>
        <w:topLinePunct w:val="0"/>
        <w:autoSpaceDE/>
        <w:autoSpaceDN/>
        <w:bidi w:val="0"/>
        <w:ind w:left="0" w:leftChars="0"/>
        <w:jc w:val="center"/>
        <w:outlineLvl w:val="0"/>
        <w:rPr>
          <w:rFonts w:hint="eastAsia" w:ascii="仿宋" w:eastAsia="仿宋"/>
          <w:b/>
          <w:color w:val="auto"/>
          <w:sz w:val="44"/>
          <w:szCs w:val="44"/>
        </w:rPr>
      </w:pPr>
      <w:bookmarkStart w:id="27" w:name="_Toc28449"/>
      <w:r>
        <w:rPr>
          <w:rFonts w:hint="eastAsia" w:ascii="仿宋" w:eastAsia="仿宋"/>
          <w:b/>
          <w:color w:val="auto"/>
          <w:sz w:val="44"/>
          <w:szCs w:val="44"/>
        </w:rPr>
        <w:t>《动物解剖生理》考试说明</w:t>
      </w:r>
      <w:bookmarkEnd w:id="27"/>
    </w:p>
    <w:p>
      <w:pPr>
        <w:jc w:val="center"/>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Ⅰ.考试内容与要求</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ind w:firstLine="640" w:firstLineChars="200"/>
        <w:textAlignment w:val="top"/>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本科目考试内容包括</w:t>
      </w:r>
      <w:r>
        <w:rPr>
          <w:rFonts w:hint="eastAsia" w:ascii="仿宋" w:hAnsi="仿宋" w:eastAsia="仿宋" w:cs="仿宋"/>
          <w:bCs/>
          <w:color w:val="auto"/>
          <w:sz w:val="32"/>
          <w:szCs w:val="32"/>
          <w:highlight w:val="none"/>
          <w:lang w:eastAsia="zh-CN"/>
        </w:rPr>
        <w:t>动物</w:t>
      </w:r>
      <w:r>
        <w:rPr>
          <w:rFonts w:hint="eastAsia" w:ascii="仿宋" w:hAnsi="仿宋" w:eastAsia="仿宋" w:cs="仿宋"/>
          <w:bCs/>
          <w:color w:val="auto"/>
          <w:sz w:val="32"/>
          <w:szCs w:val="32"/>
          <w:highlight w:val="none"/>
        </w:rPr>
        <w:t>解剖、</w:t>
      </w:r>
      <w:r>
        <w:rPr>
          <w:rFonts w:hint="eastAsia" w:ascii="仿宋" w:hAnsi="仿宋" w:eastAsia="仿宋" w:cs="仿宋"/>
          <w:bCs/>
          <w:color w:val="auto"/>
          <w:sz w:val="32"/>
          <w:szCs w:val="32"/>
          <w:highlight w:val="none"/>
          <w:lang w:eastAsia="zh-CN"/>
        </w:rPr>
        <w:t>动物生理</w:t>
      </w:r>
      <w:r>
        <w:rPr>
          <w:rFonts w:hint="eastAsia" w:ascii="仿宋" w:hAnsi="仿宋" w:eastAsia="仿宋" w:cs="仿宋"/>
          <w:bCs/>
          <w:color w:val="auto"/>
          <w:sz w:val="32"/>
          <w:szCs w:val="32"/>
          <w:highlight w:val="none"/>
        </w:rPr>
        <w:t>。全面考核普通高等学校高职（专科）</w:t>
      </w:r>
      <w:r>
        <w:rPr>
          <w:rFonts w:hint="eastAsia" w:ascii="仿宋" w:hAnsi="仿宋" w:eastAsia="仿宋" w:cs="仿宋"/>
          <w:bCs/>
          <w:color w:val="auto"/>
          <w:sz w:val="32"/>
          <w:szCs w:val="32"/>
          <w:highlight w:val="none"/>
          <w:lang w:eastAsia="zh-CN"/>
        </w:rPr>
        <w:t>畜牧业类专业</w:t>
      </w:r>
      <w:r>
        <w:rPr>
          <w:rFonts w:hint="eastAsia" w:ascii="仿宋" w:hAnsi="仿宋" w:eastAsia="仿宋" w:cs="仿宋"/>
          <w:bCs/>
          <w:color w:val="auto"/>
          <w:sz w:val="32"/>
          <w:szCs w:val="32"/>
          <w:highlight w:val="none"/>
        </w:rPr>
        <w:t>及相关专业应届毕业生</w:t>
      </w:r>
      <w:r>
        <w:rPr>
          <w:rFonts w:hint="eastAsia" w:ascii="仿宋" w:hAnsi="仿宋" w:eastAsia="仿宋" w:cs="仿宋"/>
          <w:bCs/>
          <w:color w:val="auto"/>
          <w:sz w:val="32"/>
          <w:szCs w:val="32"/>
          <w:highlight w:val="none"/>
          <w:lang w:eastAsia="zh-CN"/>
        </w:rPr>
        <w:t>动物解剖和动物生理</w:t>
      </w:r>
      <w:r>
        <w:rPr>
          <w:rFonts w:hint="eastAsia" w:ascii="仿宋" w:hAnsi="仿宋" w:eastAsia="仿宋" w:cs="仿宋"/>
          <w:bCs/>
          <w:color w:val="auto"/>
          <w:sz w:val="32"/>
          <w:szCs w:val="32"/>
          <w:highlight w:val="none"/>
        </w:rPr>
        <w:t>课程是否达到教学大纲的要求，考查其对</w:t>
      </w:r>
      <w:r>
        <w:rPr>
          <w:rFonts w:hint="eastAsia" w:ascii="仿宋" w:hAnsi="仿宋" w:eastAsia="仿宋" w:cs="仿宋"/>
          <w:bCs/>
          <w:color w:val="auto"/>
          <w:sz w:val="32"/>
          <w:szCs w:val="32"/>
          <w:highlight w:val="none"/>
          <w:lang w:eastAsia="zh-CN"/>
        </w:rPr>
        <w:t>畜牧业类专业</w:t>
      </w:r>
      <w:r>
        <w:rPr>
          <w:rFonts w:hint="eastAsia" w:ascii="仿宋" w:hAnsi="仿宋" w:eastAsia="仿宋" w:cs="仿宋"/>
          <w:bCs/>
          <w:color w:val="auto"/>
          <w:sz w:val="32"/>
          <w:szCs w:val="32"/>
          <w:highlight w:val="none"/>
        </w:rPr>
        <w:t>中《</w:t>
      </w:r>
      <w:r>
        <w:rPr>
          <w:rFonts w:hint="eastAsia" w:ascii="仿宋" w:hAnsi="仿宋" w:eastAsia="仿宋" w:cs="仿宋"/>
          <w:bCs/>
          <w:color w:val="auto"/>
          <w:sz w:val="32"/>
          <w:szCs w:val="32"/>
          <w:highlight w:val="none"/>
          <w:lang w:eastAsia="zh-CN"/>
        </w:rPr>
        <w:t>动物解剖</w:t>
      </w:r>
      <w:r>
        <w:rPr>
          <w:rFonts w:hint="eastAsia" w:ascii="仿宋" w:hAnsi="仿宋" w:eastAsia="仿宋" w:cs="仿宋"/>
          <w:bCs/>
          <w:color w:val="auto"/>
          <w:sz w:val="32"/>
          <w:szCs w:val="32"/>
          <w:highlight w:val="none"/>
        </w:rPr>
        <w:t>》</w:t>
      </w:r>
      <w:r>
        <w:rPr>
          <w:rFonts w:hint="eastAsia" w:ascii="仿宋" w:hAnsi="仿宋" w:eastAsia="仿宋" w:cs="仿宋"/>
          <w:bCs/>
          <w:color w:val="auto"/>
          <w:sz w:val="32"/>
          <w:szCs w:val="32"/>
          <w:highlight w:val="none"/>
          <w:lang w:eastAsia="zh-CN"/>
        </w:rPr>
        <w:t>、《动物生理》</w:t>
      </w:r>
      <w:r>
        <w:rPr>
          <w:rFonts w:hint="eastAsia" w:ascii="仿宋" w:hAnsi="仿宋" w:eastAsia="仿宋" w:cs="仿宋"/>
          <w:bCs/>
          <w:color w:val="auto"/>
          <w:sz w:val="32"/>
          <w:szCs w:val="32"/>
          <w:highlight w:val="none"/>
        </w:rPr>
        <w:t>的基本知识点和理论方法的掌握情况。具体内容与要求如下：</w:t>
      </w:r>
    </w:p>
    <w:p>
      <w:pPr>
        <w:keepNext w:val="0"/>
        <w:keepLines w:val="0"/>
        <w:pageBreakBefore w:val="0"/>
        <w:widowControl/>
        <w:kinsoku/>
        <w:wordWrap/>
        <w:overflowPunct/>
        <w:topLinePunct w:val="0"/>
        <w:autoSpaceDE/>
        <w:autoSpaceDN/>
        <w:bidi w:val="0"/>
        <w:adjustRightInd/>
        <w:snapToGrid/>
        <w:spacing w:before="0" w:after="0" w:line="240" w:lineRule="auto"/>
        <w:ind w:left="0" w:firstLine="482"/>
        <w:jc w:val="left"/>
        <w:textAlignment w:val="auto"/>
        <w:rPr>
          <w:rFonts w:hint="eastAsia" w:ascii="仿宋" w:hAnsi="仿宋" w:eastAsia="仿宋" w:cs="仿宋"/>
          <w:b/>
          <w:bCs w:val="0"/>
          <w:color w:val="auto"/>
          <w:w w:val="100"/>
          <w:sz w:val="32"/>
          <w:szCs w:val="32"/>
          <w:highlight w:val="none"/>
          <w:lang w:val="en-US" w:eastAsia="zh-CN"/>
        </w:rPr>
      </w:pPr>
      <w:r>
        <w:rPr>
          <w:rFonts w:hint="eastAsia" w:ascii="仿宋" w:hAnsi="仿宋" w:eastAsia="仿宋" w:cs="仿宋"/>
          <w:b/>
          <w:bCs w:val="0"/>
          <w:color w:val="auto"/>
          <w:w w:val="100"/>
          <w:sz w:val="32"/>
          <w:szCs w:val="32"/>
          <w:highlight w:val="none"/>
          <w:lang w:eastAsia="zh-CN"/>
        </w:rPr>
        <w:t>上篇</w:t>
      </w:r>
      <w:r>
        <w:rPr>
          <w:rFonts w:hint="eastAsia" w:ascii="仿宋" w:hAnsi="仿宋" w:eastAsia="仿宋" w:cs="仿宋"/>
          <w:b/>
          <w:bCs w:val="0"/>
          <w:color w:val="auto"/>
          <w:w w:val="100"/>
          <w:sz w:val="32"/>
          <w:szCs w:val="32"/>
          <w:highlight w:val="none"/>
          <w:lang w:val="en-US" w:eastAsia="zh-CN"/>
        </w:rPr>
        <w:t xml:space="preserve"> 动物解剖</w:t>
      </w:r>
    </w:p>
    <w:p>
      <w:pPr>
        <w:keepNext w:val="0"/>
        <w:keepLines w:val="0"/>
        <w:pageBreakBefore w:val="0"/>
        <w:widowControl/>
        <w:kinsoku/>
        <w:wordWrap/>
        <w:overflowPunct/>
        <w:topLinePunct w:val="0"/>
        <w:autoSpaceDE/>
        <w:autoSpaceDN/>
        <w:bidi w:val="0"/>
        <w:adjustRightInd/>
        <w:snapToGrid/>
        <w:spacing w:before="0" w:after="0" w:line="240" w:lineRule="auto"/>
        <w:ind w:left="0" w:firstLine="482"/>
        <w:jc w:val="left"/>
        <w:textAlignment w:val="auto"/>
        <w:rPr>
          <w:rFonts w:hint="eastAsia" w:ascii="仿宋" w:hAnsi="仿宋" w:eastAsia="仿宋" w:cs="仿宋"/>
          <w:b w:val="0"/>
          <w:bCs/>
          <w:color w:val="auto"/>
          <w:w w:val="100"/>
          <w:sz w:val="32"/>
          <w:szCs w:val="32"/>
          <w:highlight w:val="none"/>
          <w:lang w:val="en-US" w:eastAsia="zh-CN"/>
        </w:rPr>
      </w:pPr>
      <w:r>
        <w:rPr>
          <w:rFonts w:hint="eastAsia" w:ascii="仿宋" w:hAnsi="仿宋" w:eastAsia="仿宋" w:cs="仿宋"/>
          <w:b w:val="0"/>
          <w:bCs/>
          <w:color w:val="auto"/>
          <w:w w:val="100"/>
          <w:sz w:val="32"/>
          <w:szCs w:val="32"/>
          <w:highlight w:val="none"/>
          <w:lang w:val="en-US" w:eastAsia="zh-CN"/>
        </w:rPr>
        <w:t>模块一 解剖基础知识</w:t>
      </w:r>
    </w:p>
    <w:p>
      <w:pPr>
        <w:keepNext w:val="0"/>
        <w:keepLines w:val="0"/>
        <w:pageBreakBefore w:val="0"/>
        <w:widowControl/>
        <w:kinsoku/>
        <w:wordWrap/>
        <w:overflowPunct/>
        <w:topLinePunct w:val="0"/>
        <w:autoSpaceDE/>
        <w:autoSpaceDN/>
        <w:bidi w:val="0"/>
        <w:adjustRightInd/>
        <w:snapToGrid/>
        <w:spacing w:before="0" w:after="0" w:line="240" w:lineRule="auto"/>
        <w:ind w:left="0" w:firstLine="482"/>
        <w:jc w:val="left"/>
        <w:textAlignment w:val="auto"/>
        <w:rPr>
          <w:rFonts w:hint="eastAsia" w:ascii="仿宋" w:hAnsi="仿宋" w:eastAsia="仿宋" w:cs="仿宋"/>
          <w:b w:val="0"/>
          <w:bCs/>
          <w:color w:val="auto"/>
          <w:w w:val="100"/>
          <w:sz w:val="32"/>
          <w:szCs w:val="32"/>
          <w:highlight w:val="none"/>
          <w:lang w:val="en-US" w:eastAsia="zh-CN"/>
        </w:rPr>
      </w:pPr>
      <w:r>
        <w:rPr>
          <w:rFonts w:hint="eastAsia" w:ascii="仿宋" w:hAnsi="仿宋" w:eastAsia="仿宋" w:cs="仿宋"/>
          <w:b w:val="0"/>
          <w:bCs/>
          <w:color w:val="auto"/>
          <w:w w:val="100"/>
          <w:sz w:val="32"/>
          <w:szCs w:val="32"/>
          <w:highlight w:val="none"/>
          <w:lang w:eastAsia="zh-CN"/>
        </w:rPr>
        <w:t>项目一</w:t>
      </w:r>
      <w:r>
        <w:rPr>
          <w:rFonts w:hint="eastAsia" w:ascii="仿宋" w:hAnsi="仿宋" w:eastAsia="仿宋" w:cs="仿宋"/>
          <w:b w:val="0"/>
          <w:bCs/>
          <w:color w:val="auto"/>
          <w:w w:val="100"/>
          <w:sz w:val="32"/>
          <w:szCs w:val="32"/>
          <w:highlight w:val="none"/>
          <w:lang w:val="en-US" w:eastAsia="zh-CN"/>
        </w:rPr>
        <w:t xml:space="preserve"> 动物机体的基本结构</w:t>
      </w:r>
    </w:p>
    <w:p>
      <w:pPr>
        <w:keepNext w:val="0"/>
        <w:keepLines w:val="0"/>
        <w:pageBreakBefore w:val="0"/>
        <w:widowControl/>
        <w:kinsoku/>
        <w:wordWrap/>
        <w:overflowPunct/>
        <w:topLinePunct w:val="0"/>
        <w:autoSpaceDE/>
        <w:autoSpaceDN/>
        <w:bidi w:val="0"/>
        <w:adjustRightInd/>
        <w:snapToGrid/>
        <w:spacing w:before="0" w:after="0" w:line="240" w:lineRule="auto"/>
        <w:ind w:left="0" w:firstLine="482"/>
        <w:jc w:val="left"/>
        <w:textAlignment w:val="auto"/>
        <w:rPr>
          <w:rFonts w:hint="eastAsia" w:ascii="仿宋" w:hAnsi="仿宋" w:eastAsia="仿宋" w:cs="仿宋"/>
          <w:b w:val="0"/>
          <w:bCs/>
          <w:color w:val="auto"/>
          <w:w w:val="100"/>
          <w:sz w:val="32"/>
          <w:szCs w:val="32"/>
          <w:highlight w:val="none"/>
          <w:lang w:eastAsia="zh-CN"/>
        </w:rPr>
      </w:pPr>
      <w:r>
        <w:rPr>
          <w:rFonts w:hint="eastAsia" w:ascii="仿宋" w:hAnsi="仿宋" w:eastAsia="仿宋" w:cs="仿宋"/>
          <w:b w:val="0"/>
          <w:bCs/>
          <w:color w:val="auto"/>
          <w:kern w:val="0"/>
          <w:sz w:val="32"/>
          <w:szCs w:val="32"/>
          <w:highlight w:val="none"/>
        </w:rPr>
        <w:t>考核内容、考核要求及所占比例：</w:t>
      </w:r>
    </w:p>
    <w:p>
      <w:pPr>
        <w:keepNext w:val="0"/>
        <w:keepLines w:val="0"/>
        <w:pageBreakBefore w:val="0"/>
        <w:widowControl/>
        <w:kinsoku/>
        <w:wordWrap/>
        <w:overflowPunct/>
        <w:topLinePunct w:val="0"/>
        <w:autoSpaceDE/>
        <w:autoSpaceDN/>
        <w:bidi w:val="0"/>
        <w:adjustRightInd/>
        <w:snapToGrid/>
        <w:spacing w:before="0" w:after="0" w:line="240" w:lineRule="auto"/>
        <w:ind w:left="0" w:firstLine="482"/>
        <w:jc w:val="left"/>
        <w:textAlignment w:val="auto"/>
        <w:rPr>
          <w:rFonts w:hint="eastAsia" w:ascii="仿宋" w:hAnsi="仿宋" w:eastAsia="仿宋" w:cs="仿宋"/>
          <w:b w:val="0"/>
          <w:bCs/>
          <w:color w:val="auto"/>
          <w:kern w:val="0"/>
          <w:sz w:val="32"/>
          <w:szCs w:val="32"/>
          <w:highlight w:val="none"/>
        </w:rPr>
      </w:pPr>
      <w:r>
        <w:rPr>
          <w:rFonts w:hint="eastAsia" w:ascii="仿宋" w:hAnsi="仿宋" w:eastAsia="仿宋" w:cs="仿宋"/>
          <w:b w:val="0"/>
          <w:bCs/>
          <w:color w:val="auto"/>
          <w:w w:val="100"/>
          <w:sz w:val="32"/>
          <w:szCs w:val="32"/>
          <w:highlight w:val="none"/>
          <w:lang w:eastAsia="zh-CN"/>
        </w:rPr>
        <w:t>考核内容、考核要求：熟悉细胞、组织、系统、有机体等基本概念；掌握细胞组织的形态、构造及组织的分类和分布；理解细胞的生命活动。</w:t>
      </w:r>
    </w:p>
    <w:p>
      <w:pPr>
        <w:keepNext w:val="0"/>
        <w:keepLines w:val="0"/>
        <w:pageBreakBefore w:val="0"/>
        <w:widowControl w:val="0"/>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b w:val="0"/>
          <w:bCs/>
          <w:color w:val="auto"/>
          <w:kern w:val="0"/>
          <w:sz w:val="32"/>
          <w:szCs w:val="32"/>
          <w:highlight w:val="none"/>
          <w:lang w:val="en-US" w:eastAsia="zh-CN"/>
        </w:rPr>
      </w:pPr>
      <w:r>
        <w:rPr>
          <w:rFonts w:hint="eastAsia" w:ascii="仿宋" w:hAnsi="仿宋" w:eastAsia="仿宋" w:cs="仿宋"/>
          <w:b w:val="0"/>
          <w:bCs/>
          <w:color w:val="auto"/>
          <w:kern w:val="0"/>
          <w:sz w:val="32"/>
          <w:szCs w:val="32"/>
          <w:highlight w:val="none"/>
        </w:rPr>
        <w:t>所占比例：</w:t>
      </w:r>
      <w:r>
        <w:rPr>
          <w:rFonts w:hint="eastAsia" w:ascii="仿宋" w:hAnsi="仿宋" w:eastAsia="仿宋" w:cs="仿宋"/>
          <w:b w:val="0"/>
          <w:bCs/>
          <w:color w:val="auto"/>
          <w:kern w:val="0"/>
          <w:sz w:val="32"/>
          <w:szCs w:val="32"/>
          <w:highlight w:val="none"/>
          <w:lang w:val="en-US" w:eastAsia="zh-CN"/>
        </w:rPr>
        <w:t>1%-3%</w:t>
      </w:r>
    </w:p>
    <w:p>
      <w:pPr>
        <w:keepNext w:val="0"/>
        <w:keepLines w:val="0"/>
        <w:pageBreakBefore w:val="0"/>
        <w:widowControl w:val="0"/>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b w:val="0"/>
          <w:bCs/>
          <w:color w:val="auto"/>
          <w:w w:val="100"/>
          <w:sz w:val="32"/>
          <w:szCs w:val="32"/>
          <w:highlight w:val="none"/>
          <w:lang w:val="en-US" w:eastAsia="zh-CN"/>
        </w:rPr>
      </w:pPr>
      <w:r>
        <w:rPr>
          <w:rFonts w:hint="eastAsia" w:ascii="仿宋" w:hAnsi="仿宋" w:eastAsia="仿宋" w:cs="仿宋"/>
          <w:b w:val="0"/>
          <w:bCs/>
          <w:color w:val="auto"/>
          <w:w w:val="100"/>
          <w:sz w:val="32"/>
          <w:szCs w:val="32"/>
          <w:highlight w:val="none"/>
          <w:lang w:val="en-US" w:eastAsia="zh-CN"/>
        </w:rPr>
        <w:t>模块二 家畜系统解剖</w:t>
      </w:r>
    </w:p>
    <w:p>
      <w:pPr>
        <w:keepNext w:val="0"/>
        <w:keepLines w:val="0"/>
        <w:pageBreakBefore w:val="0"/>
        <w:widowControl w:val="0"/>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b w:val="0"/>
          <w:bCs/>
          <w:color w:val="auto"/>
          <w:w w:val="100"/>
          <w:sz w:val="32"/>
          <w:szCs w:val="32"/>
          <w:highlight w:val="none"/>
        </w:rPr>
      </w:pPr>
      <w:r>
        <w:rPr>
          <w:rFonts w:hint="eastAsia" w:ascii="仿宋" w:hAnsi="仿宋" w:eastAsia="仿宋" w:cs="仿宋"/>
          <w:b w:val="0"/>
          <w:bCs/>
          <w:color w:val="auto"/>
          <w:w w:val="100"/>
          <w:sz w:val="32"/>
          <w:szCs w:val="32"/>
          <w:highlight w:val="none"/>
          <w:lang w:eastAsia="zh-CN"/>
        </w:rPr>
        <w:t>项目二</w:t>
      </w:r>
      <w:r>
        <w:rPr>
          <w:rFonts w:hint="eastAsia" w:ascii="仿宋" w:hAnsi="仿宋" w:eastAsia="仿宋" w:cs="仿宋"/>
          <w:b w:val="0"/>
          <w:bCs/>
          <w:color w:val="auto"/>
          <w:w w:val="100"/>
          <w:sz w:val="32"/>
          <w:szCs w:val="32"/>
          <w:highlight w:val="none"/>
        </w:rPr>
        <w:t xml:space="preserve"> 运动系统</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kern w:val="0"/>
          <w:sz w:val="32"/>
          <w:szCs w:val="32"/>
          <w:highlight w:val="none"/>
        </w:rPr>
      </w:pPr>
      <w:r>
        <w:rPr>
          <w:rFonts w:hint="eastAsia" w:ascii="仿宋" w:hAnsi="仿宋" w:eastAsia="仿宋" w:cs="仿宋"/>
          <w:b w:val="0"/>
          <w:bCs/>
          <w:color w:val="auto"/>
          <w:kern w:val="0"/>
          <w:sz w:val="32"/>
          <w:szCs w:val="32"/>
          <w:highlight w:val="none"/>
        </w:rPr>
        <w:t>考核内容、考核要求及所占比例：</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w w:val="100"/>
          <w:sz w:val="32"/>
          <w:szCs w:val="32"/>
          <w:highlight w:val="none"/>
        </w:rPr>
      </w:pPr>
      <w:r>
        <w:rPr>
          <w:rFonts w:hint="eastAsia" w:ascii="仿宋" w:hAnsi="仿宋" w:eastAsia="仿宋" w:cs="仿宋"/>
          <w:b w:val="0"/>
          <w:bCs/>
          <w:color w:val="auto"/>
          <w:w w:val="100"/>
          <w:sz w:val="32"/>
          <w:szCs w:val="32"/>
          <w:highlight w:val="none"/>
          <w:lang w:eastAsia="zh-CN"/>
        </w:rPr>
        <w:t>考核内容、考核要求：熟悉运动系统的组成；了解骨及关节的位置、形态和构造；掌握动物全身骨的划分及全身主要肌肉的名称和位置；理解骨、关节和肌肉在运动中的</w:t>
      </w:r>
      <w:r>
        <w:rPr>
          <w:rFonts w:hint="eastAsia" w:ascii="仿宋" w:hAnsi="仿宋" w:eastAsia="仿宋" w:cs="仿宋"/>
          <w:b w:val="0"/>
          <w:bCs/>
          <w:color w:val="auto"/>
          <w:w w:val="100"/>
          <w:sz w:val="32"/>
          <w:szCs w:val="32"/>
          <w:highlight w:val="none"/>
        </w:rPr>
        <w:t>作用。</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kern w:val="0"/>
          <w:sz w:val="32"/>
          <w:szCs w:val="32"/>
          <w:highlight w:val="none"/>
          <w:lang w:val="en-US" w:eastAsia="zh-CN"/>
        </w:rPr>
      </w:pPr>
      <w:r>
        <w:rPr>
          <w:rFonts w:hint="eastAsia" w:ascii="仿宋" w:hAnsi="仿宋" w:eastAsia="仿宋" w:cs="仿宋"/>
          <w:b w:val="0"/>
          <w:bCs/>
          <w:color w:val="auto"/>
          <w:kern w:val="0"/>
          <w:sz w:val="32"/>
          <w:szCs w:val="32"/>
          <w:highlight w:val="none"/>
        </w:rPr>
        <w:t>所占比例：</w:t>
      </w:r>
      <w:r>
        <w:rPr>
          <w:rFonts w:hint="eastAsia" w:ascii="仿宋" w:hAnsi="仿宋" w:eastAsia="仿宋" w:cs="仿宋"/>
          <w:b w:val="0"/>
          <w:bCs/>
          <w:color w:val="auto"/>
          <w:kern w:val="0"/>
          <w:sz w:val="32"/>
          <w:szCs w:val="32"/>
          <w:highlight w:val="none"/>
          <w:lang w:val="en-US" w:eastAsia="zh-CN"/>
        </w:rPr>
        <w:t>2%-5%</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w w:val="100"/>
          <w:sz w:val="32"/>
          <w:szCs w:val="32"/>
          <w:highlight w:val="none"/>
        </w:rPr>
      </w:pPr>
      <w:r>
        <w:rPr>
          <w:rFonts w:hint="eastAsia" w:ascii="仿宋" w:hAnsi="仿宋" w:eastAsia="仿宋" w:cs="仿宋"/>
          <w:b w:val="0"/>
          <w:bCs/>
          <w:color w:val="auto"/>
          <w:w w:val="100"/>
          <w:sz w:val="32"/>
          <w:szCs w:val="32"/>
          <w:highlight w:val="none"/>
          <w:lang w:eastAsia="zh-CN"/>
        </w:rPr>
        <w:t>项目三</w:t>
      </w:r>
      <w:r>
        <w:rPr>
          <w:rFonts w:hint="eastAsia" w:ascii="仿宋" w:hAnsi="仿宋" w:eastAsia="仿宋" w:cs="仿宋"/>
          <w:b w:val="0"/>
          <w:bCs/>
          <w:color w:val="auto"/>
          <w:w w:val="100"/>
          <w:sz w:val="32"/>
          <w:szCs w:val="32"/>
          <w:highlight w:val="none"/>
        </w:rPr>
        <w:t xml:space="preserve"> 被皮系统</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kern w:val="0"/>
          <w:sz w:val="32"/>
          <w:szCs w:val="32"/>
          <w:highlight w:val="none"/>
        </w:rPr>
      </w:pPr>
      <w:r>
        <w:rPr>
          <w:rFonts w:hint="eastAsia" w:ascii="仿宋" w:hAnsi="仿宋" w:eastAsia="仿宋" w:cs="仿宋"/>
          <w:b w:val="0"/>
          <w:bCs/>
          <w:color w:val="auto"/>
          <w:kern w:val="0"/>
          <w:sz w:val="32"/>
          <w:szCs w:val="32"/>
          <w:highlight w:val="none"/>
        </w:rPr>
        <w:t>考核内容、考核要求及所占比例：</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w w:val="100"/>
          <w:sz w:val="32"/>
          <w:szCs w:val="32"/>
          <w:highlight w:val="none"/>
        </w:rPr>
      </w:pPr>
      <w:r>
        <w:rPr>
          <w:rFonts w:hint="eastAsia" w:ascii="仿宋" w:hAnsi="仿宋" w:eastAsia="仿宋" w:cs="仿宋"/>
          <w:b w:val="0"/>
          <w:bCs/>
          <w:color w:val="auto"/>
          <w:kern w:val="0"/>
          <w:sz w:val="32"/>
          <w:szCs w:val="32"/>
          <w:highlight w:val="none"/>
        </w:rPr>
        <w:t>考核内容、考核要求</w:t>
      </w:r>
      <w:r>
        <w:rPr>
          <w:rFonts w:hint="eastAsia" w:ascii="仿宋" w:hAnsi="仿宋" w:eastAsia="仿宋" w:cs="仿宋"/>
          <w:b w:val="0"/>
          <w:bCs/>
          <w:color w:val="auto"/>
          <w:w w:val="100"/>
          <w:sz w:val="32"/>
          <w:szCs w:val="32"/>
          <w:highlight w:val="none"/>
        </w:rPr>
        <w:t>:了解皮肤基本结构、毛的形态、分布和结构及</w:t>
      </w:r>
      <w:r>
        <w:rPr>
          <w:rFonts w:hint="eastAsia" w:ascii="仿宋" w:hAnsi="仿宋" w:eastAsia="仿宋" w:cs="仿宋"/>
          <w:b w:val="0"/>
          <w:bCs/>
          <w:color w:val="auto"/>
          <w:w w:val="100"/>
          <w:sz w:val="32"/>
          <w:szCs w:val="32"/>
          <w:highlight w:val="none"/>
          <w:lang w:eastAsia="zh-CN"/>
        </w:rPr>
        <w:t>皮脂腺</w:t>
      </w:r>
      <w:r>
        <w:rPr>
          <w:rFonts w:hint="eastAsia" w:ascii="仿宋" w:hAnsi="仿宋" w:eastAsia="仿宋" w:cs="仿宋"/>
          <w:b w:val="0"/>
          <w:bCs/>
          <w:color w:val="auto"/>
          <w:w w:val="100"/>
          <w:sz w:val="32"/>
          <w:szCs w:val="32"/>
          <w:highlight w:val="none"/>
        </w:rPr>
        <w:t>的位置。</w:t>
      </w:r>
    </w:p>
    <w:p>
      <w:pPr>
        <w:keepNext w:val="0"/>
        <w:keepLines w:val="0"/>
        <w:pageBreakBefore w:val="0"/>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b w:val="0"/>
          <w:bCs/>
          <w:color w:val="auto"/>
          <w:kern w:val="0"/>
          <w:sz w:val="32"/>
          <w:szCs w:val="32"/>
          <w:highlight w:val="none"/>
          <w:lang w:val="en-US" w:eastAsia="zh-CN"/>
        </w:rPr>
      </w:pPr>
      <w:r>
        <w:rPr>
          <w:rFonts w:hint="eastAsia" w:ascii="仿宋" w:hAnsi="仿宋" w:eastAsia="仿宋" w:cs="仿宋"/>
          <w:b w:val="0"/>
          <w:bCs/>
          <w:color w:val="auto"/>
          <w:kern w:val="0"/>
          <w:sz w:val="32"/>
          <w:szCs w:val="32"/>
          <w:highlight w:val="none"/>
        </w:rPr>
        <w:t>所占比例：</w:t>
      </w:r>
      <w:r>
        <w:rPr>
          <w:rFonts w:hint="eastAsia" w:ascii="仿宋" w:hAnsi="仿宋" w:eastAsia="仿宋" w:cs="仿宋"/>
          <w:b w:val="0"/>
          <w:bCs/>
          <w:color w:val="auto"/>
          <w:kern w:val="0"/>
          <w:sz w:val="32"/>
          <w:szCs w:val="32"/>
          <w:highlight w:val="none"/>
          <w:lang w:val="en-US" w:eastAsia="zh-CN"/>
        </w:rPr>
        <w:t>1%-3%</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w w:val="100"/>
          <w:sz w:val="32"/>
          <w:szCs w:val="32"/>
          <w:highlight w:val="none"/>
          <w:lang w:eastAsia="zh-CN"/>
        </w:rPr>
      </w:pPr>
      <w:r>
        <w:rPr>
          <w:rFonts w:hint="eastAsia" w:ascii="仿宋" w:hAnsi="仿宋" w:eastAsia="仿宋" w:cs="仿宋"/>
          <w:b w:val="0"/>
          <w:bCs/>
          <w:color w:val="auto"/>
          <w:w w:val="100"/>
          <w:sz w:val="32"/>
          <w:szCs w:val="32"/>
          <w:highlight w:val="none"/>
          <w:lang w:eastAsia="zh-CN"/>
        </w:rPr>
        <w:t>项目四——项目七</w:t>
      </w:r>
      <w:r>
        <w:rPr>
          <w:rFonts w:hint="eastAsia" w:ascii="仿宋" w:hAnsi="仿宋" w:eastAsia="仿宋" w:cs="仿宋"/>
          <w:b w:val="0"/>
          <w:bCs/>
          <w:color w:val="auto"/>
          <w:w w:val="100"/>
          <w:sz w:val="32"/>
          <w:szCs w:val="32"/>
          <w:highlight w:val="none"/>
        </w:rPr>
        <w:t xml:space="preserve"> </w:t>
      </w:r>
      <w:r>
        <w:rPr>
          <w:rFonts w:hint="eastAsia" w:ascii="仿宋" w:hAnsi="仿宋" w:eastAsia="仿宋" w:cs="仿宋"/>
          <w:b w:val="0"/>
          <w:bCs/>
          <w:color w:val="auto"/>
          <w:w w:val="100"/>
          <w:sz w:val="32"/>
          <w:szCs w:val="32"/>
          <w:highlight w:val="none"/>
          <w:lang w:eastAsia="zh-CN"/>
        </w:rPr>
        <w:t>内脏学</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kern w:val="0"/>
          <w:sz w:val="32"/>
          <w:szCs w:val="32"/>
          <w:highlight w:val="none"/>
        </w:rPr>
      </w:pPr>
      <w:r>
        <w:rPr>
          <w:rFonts w:hint="eastAsia" w:ascii="仿宋" w:hAnsi="仿宋" w:eastAsia="仿宋" w:cs="仿宋"/>
          <w:b w:val="0"/>
          <w:bCs/>
          <w:color w:val="auto"/>
          <w:kern w:val="0"/>
          <w:sz w:val="32"/>
          <w:szCs w:val="32"/>
          <w:highlight w:val="none"/>
        </w:rPr>
        <w:t>考核内容、考核要求及所占比例：</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w w:val="100"/>
          <w:sz w:val="32"/>
          <w:szCs w:val="32"/>
          <w:highlight w:val="none"/>
        </w:rPr>
      </w:pPr>
      <w:r>
        <w:rPr>
          <w:rFonts w:hint="eastAsia" w:ascii="仿宋" w:hAnsi="仿宋" w:eastAsia="仿宋" w:cs="仿宋"/>
          <w:b w:val="0"/>
          <w:bCs/>
          <w:color w:val="auto"/>
          <w:w w:val="100"/>
          <w:sz w:val="32"/>
          <w:szCs w:val="32"/>
          <w:highlight w:val="none"/>
          <w:lang w:eastAsia="zh-CN"/>
        </w:rPr>
        <w:t>考核内容、考核要求：</w:t>
      </w:r>
      <w:r>
        <w:rPr>
          <w:rFonts w:hint="eastAsia" w:ascii="仿宋" w:hAnsi="仿宋" w:eastAsia="仿宋" w:cs="仿宋"/>
          <w:b w:val="0"/>
          <w:bCs/>
          <w:color w:val="auto"/>
          <w:w w:val="100"/>
          <w:sz w:val="32"/>
          <w:szCs w:val="32"/>
          <w:highlight w:val="none"/>
        </w:rPr>
        <w:t>掌握不同动物消化器官的位置和结构；掌握呼吸系统、泌尿系统、生殖系统的各器官名称、位置及功能。</w:t>
      </w:r>
    </w:p>
    <w:p>
      <w:pPr>
        <w:keepNext w:val="0"/>
        <w:keepLines w:val="0"/>
        <w:pageBreakBefore w:val="0"/>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b w:val="0"/>
          <w:bCs/>
          <w:color w:val="auto"/>
          <w:kern w:val="0"/>
          <w:sz w:val="32"/>
          <w:szCs w:val="32"/>
          <w:highlight w:val="none"/>
          <w:lang w:val="en-US" w:eastAsia="zh-CN"/>
        </w:rPr>
      </w:pPr>
      <w:r>
        <w:rPr>
          <w:rFonts w:hint="eastAsia" w:ascii="仿宋" w:hAnsi="仿宋" w:eastAsia="仿宋" w:cs="仿宋"/>
          <w:b w:val="0"/>
          <w:bCs/>
          <w:color w:val="auto"/>
          <w:kern w:val="0"/>
          <w:sz w:val="32"/>
          <w:szCs w:val="32"/>
          <w:highlight w:val="none"/>
        </w:rPr>
        <w:t>所占比例：</w:t>
      </w:r>
      <w:r>
        <w:rPr>
          <w:rFonts w:hint="eastAsia" w:ascii="仿宋" w:hAnsi="仿宋" w:eastAsia="仿宋" w:cs="仿宋"/>
          <w:b w:val="0"/>
          <w:bCs/>
          <w:color w:val="auto"/>
          <w:kern w:val="0"/>
          <w:sz w:val="32"/>
          <w:szCs w:val="32"/>
          <w:highlight w:val="none"/>
          <w:lang w:val="en-US" w:eastAsia="zh-CN"/>
        </w:rPr>
        <w:t>15%-25%</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w w:val="100"/>
          <w:sz w:val="32"/>
          <w:szCs w:val="32"/>
          <w:highlight w:val="none"/>
          <w:lang w:eastAsia="zh-CN"/>
        </w:rPr>
      </w:pPr>
      <w:r>
        <w:rPr>
          <w:rFonts w:hint="eastAsia" w:ascii="仿宋" w:hAnsi="仿宋" w:eastAsia="仿宋" w:cs="仿宋"/>
          <w:b w:val="0"/>
          <w:bCs/>
          <w:color w:val="auto"/>
          <w:w w:val="100"/>
          <w:sz w:val="32"/>
          <w:szCs w:val="32"/>
          <w:highlight w:val="none"/>
          <w:lang w:eastAsia="zh-CN"/>
        </w:rPr>
        <w:t>项目八</w:t>
      </w:r>
      <w:r>
        <w:rPr>
          <w:rFonts w:hint="eastAsia" w:ascii="仿宋" w:hAnsi="仿宋" w:eastAsia="仿宋" w:cs="仿宋"/>
          <w:b w:val="0"/>
          <w:bCs/>
          <w:color w:val="auto"/>
          <w:w w:val="100"/>
          <w:sz w:val="32"/>
          <w:szCs w:val="32"/>
          <w:highlight w:val="none"/>
        </w:rPr>
        <w:t xml:space="preserve"> </w:t>
      </w:r>
      <w:r>
        <w:rPr>
          <w:rFonts w:hint="eastAsia" w:ascii="仿宋" w:hAnsi="仿宋" w:eastAsia="仿宋" w:cs="仿宋"/>
          <w:b w:val="0"/>
          <w:bCs/>
          <w:color w:val="auto"/>
          <w:w w:val="100"/>
          <w:sz w:val="32"/>
          <w:szCs w:val="32"/>
          <w:highlight w:val="none"/>
          <w:lang w:eastAsia="zh-CN"/>
        </w:rPr>
        <w:t>心血管系统</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kern w:val="0"/>
          <w:sz w:val="32"/>
          <w:szCs w:val="32"/>
          <w:highlight w:val="none"/>
        </w:rPr>
      </w:pPr>
      <w:r>
        <w:rPr>
          <w:rFonts w:hint="eastAsia" w:ascii="仿宋" w:hAnsi="仿宋" w:eastAsia="仿宋" w:cs="仿宋"/>
          <w:b w:val="0"/>
          <w:bCs/>
          <w:color w:val="auto"/>
          <w:kern w:val="0"/>
          <w:sz w:val="32"/>
          <w:szCs w:val="32"/>
          <w:highlight w:val="none"/>
        </w:rPr>
        <w:t>考核内容、考核要求及所占比例：</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w w:val="100"/>
          <w:sz w:val="32"/>
          <w:szCs w:val="32"/>
          <w:highlight w:val="none"/>
        </w:rPr>
      </w:pPr>
      <w:r>
        <w:rPr>
          <w:rFonts w:hint="eastAsia" w:ascii="仿宋" w:hAnsi="仿宋" w:eastAsia="仿宋" w:cs="仿宋"/>
          <w:b w:val="0"/>
          <w:bCs/>
          <w:color w:val="auto"/>
          <w:w w:val="100"/>
          <w:sz w:val="32"/>
          <w:szCs w:val="32"/>
          <w:highlight w:val="none"/>
          <w:lang w:eastAsia="zh-CN"/>
        </w:rPr>
        <w:t>考核内容、考核要求：</w:t>
      </w:r>
      <w:r>
        <w:rPr>
          <w:rFonts w:hint="eastAsia" w:ascii="仿宋" w:hAnsi="仿宋" w:eastAsia="仿宋" w:cs="仿宋"/>
          <w:b w:val="0"/>
          <w:bCs/>
          <w:color w:val="auto"/>
          <w:w w:val="100"/>
          <w:sz w:val="32"/>
          <w:szCs w:val="32"/>
          <w:highlight w:val="none"/>
        </w:rPr>
        <w:t>掌握心脏的位置和形态、血管的种类和分布规律。</w:t>
      </w:r>
    </w:p>
    <w:p>
      <w:pPr>
        <w:keepNext w:val="0"/>
        <w:keepLines w:val="0"/>
        <w:pageBreakBefore w:val="0"/>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b w:val="0"/>
          <w:bCs/>
          <w:color w:val="auto"/>
          <w:kern w:val="0"/>
          <w:sz w:val="32"/>
          <w:szCs w:val="32"/>
          <w:highlight w:val="none"/>
          <w:lang w:val="en-US" w:eastAsia="zh-CN"/>
        </w:rPr>
      </w:pPr>
      <w:r>
        <w:rPr>
          <w:rFonts w:hint="eastAsia" w:ascii="仿宋" w:hAnsi="仿宋" w:eastAsia="仿宋" w:cs="仿宋"/>
          <w:b w:val="0"/>
          <w:bCs/>
          <w:color w:val="auto"/>
          <w:kern w:val="0"/>
          <w:sz w:val="32"/>
          <w:szCs w:val="32"/>
          <w:highlight w:val="none"/>
        </w:rPr>
        <w:t>所占比例：</w:t>
      </w:r>
      <w:r>
        <w:rPr>
          <w:rFonts w:hint="eastAsia" w:ascii="仿宋" w:hAnsi="仿宋" w:eastAsia="仿宋" w:cs="仿宋"/>
          <w:b w:val="0"/>
          <w:bCs/>
          <w:color w:val="auto"/>
          <w:kern w:val="0"/>
          <w:sz w:val="32"/>
          <w:szCs w:val="32"/>
          <w:highlight w:val="none"/>
          <w:lang w:val="en-US" w:eastAsia="zh-CN"/>
        </w:rPr>
        <w:t>5%-10%</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w w:val="100"/>
          <w:sz w:val="32"/>
          <w:szCs w:val="32"/>
          <w:highlight w:val="none"/>
          <w:lang w:eastAsia="zh-CN"/>
        </w:rPr>
      </w:pPr>
      <w:r>
        <w:rPr>
          <w:rFonts w:hint="eastAsia" w:ascii="仿宋" w:hAnsi="仿宋" w:eastAsia="仿宋" w:cs="仿宋"/>
          <w:b w:val="0"/>
          <w:bCs/>
          <w:color w:val="auto"/>
          <w:w w:val="100"/>
          <w:sz w:val="32"/>
          <w:szCs w:val="32"/>
          <w:highlight w:val="none"/>
          <w:lang w:eastAsia="zh-CN"/>
        </w:rPr>
        <w:t>项目九</w:t>
      </w:r>
      <w:r>
        <w:rPr>
          <w:rFonts w:hint="eastAsia" w:ascii="仿宋" w:hAnsi="仿宋" w:eastAsia="仿宋" w:cs="仿宋"/>
          <w:b w:val="0"/>
          <w:bCs/>
          <w:color w:val="auto"/>
          <w:w w:val="100"/>
          <w:sz w:val="32"/>
          <w:szCs w:val="32"/>
          <w:highlight w:val="none"/>
        </w:rPr>
        <w:t xml:space="preserve"> </w:t>
      </w:r>
      <w:r>
        <w:rPr>
          <w:rFonts w:hint="eastAsia" w:ascii="仿宋" w:hAnsi="仿宋" w:eastAsia="仿宋" w:cs="仿宋"/>
          <w:b w:val="0"/>
          <w:bCs/>
          <w:color w:val="auto"/>
          <w:w w:val="100"/>
          <w:sz w:val="32"/>
          <w:szCs w:val="32"/>
          <w:highlight w:val="none"/>
          <w:lang w:eastAsia="zh-CN"/>
        </w:rPr>
        <w:t>免疫系统</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kern w:val="0"/>
          <w:sz w:val="32"/>
          <w:szCs w:val="32"/>
          <w:highlight w:val="none"/>
        </w:rPr>
      </w:pPr>
      <w:r>
        <w:rPr>
          <w:rFonts w:hint="eastAsia" w:ascii="仿宋" w:hAnsi="仿宋" w:eastAsia="仿宋" w:cs="仿宋"/>
          <w:b w:val="0"/>
          <w:bCs/>
          <w:color w:val="auto"/>
          <w:kern w:val="0"/>
          <w:sz w:val="32"/>
          <w:szCs w:val="32"/>
          <w:highlight w:val="none"/>
        </w:rPr>
        <w:t>考核内容、考核要求及所占比例：</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w w:val="100"/>
          <w:sz w:val="32"/>
          <w:szCs w:val="32"/>
          <w:highlight w:val="none"/>
          <w:lang w:eastAsia="zh-CN"/>
        </w:rPr>
      </w:pPr>
      <w:r>
        <w:rPr>
          <w:rFonts w:hint="eastAsia" w:ascii="仿宋" w:hAnsi="仿宋" w:eastAsia="仿宋" w:cs="仿宋"/>
          <w:b w:val="0"/>
          <w:bCs/>
          <w:color w:val="auto"/>
          <w:w w:val="100"/>
          <w:sz w:val="32"/>
          <w:szCs w:val="32"/>
          <w:highlight w:val="none"/>
          <w:lang w:eastAsia="zh-CN"/>
        </w:rPr>
        <w:t>考核内容、考核要求：熟悉免疫系统的组成及免疫细胞、免疫组织、免疫器官等概念；掌握淋巴结、脾脏的形态、位置和构造；理解免疫系统的机能。</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kern w:val="0"/>
          <w:sz w:val="32"/>
          <w:szCs w:val="32"/>
          <w:highlight w:val="none"/>
          <w:lang w:val="en-US" w:eastAsia="zh-CN"/>
        </w:rPr>
      </w:pPr>
      <w:r>
        <w:rPr>
          <w:rFonts w:hint="eastAsia" w:ascii="仿宋" w:hAnsi="仿宋" w:eastAsia="仿宋" w:cs="仿宋"/>
          <w:b w:val="0"/>
          <w:bCs/>
          <w:color w:val="auto"/>
          <w:kern w:val="0"/>
          <w:sz w:val="32"/>
          <w:szCs w:val="32"/>
          <w:highlight w:val="none"/>
        </w:rPr>
        <w:t>所占比例：</w:t>
      </w:r>
      <w:r>
        <w:rPr>
          <w:rFonts w:hint="eastAsia" w:ascii="仿宋" w:hAnsi="仿宋" w:eastAsia="仿宋" w:cs="仿宋"/>
          <w:b w:val="0"/>
          <w:bCs/>
          <w:color w:val="auto"/>
          <w:kern w:val="0"/>
          <w:sz w:val="32"/>
          <w:szCs w:val="32"/>
          <w:highlight w:val="none"/>
          <w:lang w:val="en-US" w:eastAsia="zh-CN"/>
        </w:rPr>
        <w:t>1%-5%</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w w:val="100"/>
          <w:sz w:val="32"/>
          <w:szCs w:val="32"/>
          <w:highlight w:val="none"/>
        </w:rPr>
      </w:pPr>
      <w:r>
        <w:rPr>
          <w:rFonts w:hint="eastAsia" w:ascii="仿宋" w:hAnsi="仿宋" w:eastAsia="仿宋" w:cs="仿宋"/>
          <w:b w:val="0"/>
          <w:bCs/>
          <w:color w:val="auto"/>
          <w:w w:val="100"/>
          <w:sz w:val="32"/>
          <w:szCs w:val="32"/>
          <w:highlight w:val="none"/>
          <w:lang w:eastAsia="zh-CN"/>
        </w:rPr>
        <w:t>项目十</w:t>
      </w:r>
      <w:r>
        <w:rPr>
          <w:rFonts w:hint="eastAsia" w:ascii="仿宋" w:hAnsi="仿宋" w:eastAsia="仿宋" w:cs="仿宋"/>
          <w:b w:val="0"/>
          <w:bCs/>
          <w:color w:val="auto"/>
          <w:w w:val="100"/>
          <w:sz w:val="32"/>
          <w:szCs w:val="32"/>
          <w:highlight w:val="none"/>
        </w:rPr>
        <w:t xml:space="preserve"> 神经系统</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kern w:val="0"/>
          <w:sz w:val="32"/>
          <w:szCs w:val="32"/>
          <w:highlight w:val="none"/>
        </w:rPr>
      </w:pPr>
      <w:r>
        <w:rPr>
          <w:rFonts w:hint="eastAsia" w:ascii="仿宋" w:hAnsi="仿宋" w:eastAsia="仿宋" w:cs="仿宋"/>
          <w:b w:val="0"/>
          <w:bCs/>
          <w:color w:val="auto"/>
          <w:kern w:val="0"/>
          <w:sz w:val="32"/>
          <w:szCs w:val="32"/>
          <w:highlight w:val="none"/>
        </w:rPr>
        <w:t>考核内容、考核要求及所占比例：</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w w:val="100"/>
          <w:sz w:val="32"/>
          <w:szCs w:val="32"/>
          <w:highlight w:val="none"/>
        </w:rPr>
      </w:pPr>
      <w:r>
        <w:rPr>
          <w:rFonts w:hint="eastAsia" w:ascii="仿宋" w:hAnsi="仿宋" w:eastAsia="仿宋" w:cs="仿宋"/>
          <w:b w:val="0"/>
          <w:bCs/>
          <w:color w:val="auto"/>
          <w:w w:val="100"/>
          <w:sz w:val="32"/>
          <w:szCs w:val="32"/>
          <w:highlight w:val="none"/>
          <w:lang w:eastAsia="zh-CN"/>
        </w:rPr>
        <w:t>考核内容、考核要求：熟悉神经系统的组成；</w:t>
      </w:r>
      <w:r>
        <w:rPr>
          <w:rFonts w:hint="eastAsia" w:ascii="仿宋" w:hAnsi="仿宋" w:eastAsia="仿宋" w:cs="仿宋"/>
          <w:b w:val="0"/>
          <w:bCs/>
          <w:color w:val="auto"/>
          <w:w w:val="100"/>
          <w:sz w:val="32"/>
          <w:szCs w:val="32"/>
          <w:highlight w:val="none"/>
        </w:rPr>
        <w:t>掌握</w:t>
      </w:r>
      <w:r>
        <w:rPr>
          <w:rFonts w:hint="eastAsia" w:ascii="仿宋" w:hAnsi="仿宋" w:eastAsia="仿宋" w:cs="仿宋"/>
          <w:b w:val="0"/>
          <w:bCs/>
          <w:color w:val="auto"/>
          <w:w w:val="100"/>
          <w:sz w:val="32"/>
          <w:szCs w:val="32"/>
          <w:highlight w:val="none"/>
          <w:lang w:eastAsia="zh-CN"/>
        </w:rPr>
        <w:t>中枢</w:t>
      </w:r>
      <w:r>
        <w:rPr>
          <w:rFonts w:hint="eastAsia" w:ascii="仿宋" w:hAnsi="仿宋" w:eastAsia="仿宋" w:cs="仿宋"/>
          <w:b w:val="0"/>
          <w:bCs/>
          <w:color w:val="auto"/>
          <w:w w:val="100"/>
          <w:sz w:val="32"/>
          <w:szCs w:val="32"/>
          <w:highlight w:val="none"/>
        </w:rPr>
        <w:t>神经</w:t>
      </w:r>
      <w:r>
        <w:rPr>
          <w:rFonts w:hint="eastAsia" w:ascii="仿宋" w:hAnsi="仿宋" w:eastAsia="仿宋" w:cs="仿宋"/>
          <w:b w:val="0"/>
          <w:bCs/>
          <w:color w:val="auto"/>
          <w:w w:val="100"/>
          <w:sz w:val="32"/>
          <w:szCs w:val="32"/>
          <w:highlight w:val="none"/>
          <w:lang w:eastAsia="zh-CN"/>
        </w:rPr>
        <w:t>的构造和外周神经的分布。准确定位兽医临床常用的外周神经。</w:t>
      </w:r>
      <w:r>
        <w:rPr>
          <w:rFonts w:hint="eastAsia" w:ascii="仿宋" w:hAnsi="仿宋" w:eastAsia="仿宋" w:cs="仿宋"/>
          <w:b w:val="0"/>
          <w:bCs/>
          <w:color w:val="auto"/>
          <w:w w:val="100"/>
          <w:sz w:val="32"/>
          <w:szCs w:val="32"/>
          <w:highlight w:val="none"/>
        </w:rPr>
        <w:t xml:space="preserve"> </w:t>
      </w:r>
    </w:p>
    <w:p>
      <w:pPr>
        <w:keepNext w:val="0"/>
        <w:keepLines w:val="0"/>
        <w:pageBreakBefore w:val="0"/>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b w:val="0"/>
          <w:bCs/>
          <w:color w:val="auto"/>
          <w:kern w:val="0"/>
          <w:sz w:val="32"/>
          <w:szCs w:val="32"/>
          <w:highlight w:val="none"/>
          <w:lang w:val="en-US" w:eastAsia="zh-CN"/>
        </w:rPr>
      </w:pPr>
      <w:r>
        <w:rPr>
          <w:rFonts w:hint="eastAsia" w:ascii="仿宋" w:hAnsi="仿宋" w:eastAsia="仿宋" w:cs="仿宋"/>
          <w:b w:val="0"/>
          <w:bCs/>
          <w:color w:val="auto"/>
          <w:kern w:val="0"/>
          <w:sz w:val="32"/>
          <w:szCs w:val="32"/>
          <w:highlight w:val="none"/>
        </w:rPr>
        <w:t>所占比例：</w:t>
      </w:r>
      <w:r>
        <w:rPr>
          <w:rFonts w:hint="eastAsia" w:ascii="仿宋" w:hAnsi="仿宋" w:eastAsia="仿宋" w:cs="仿宋"/>
          <w:b w:val="0"/>
          <w:bCs/>
          <w:color w:val="auto"/>
          <w:kern w:val="0"/>
          <w:sz w:val="32"/>
          <w:szCs w:val="32"/>
          <w:highlight w:val="none"/>
          <w:lang w:val="en-US" w:eastAsia="zh-CN"/>
        </w:rPr>
        <w:t>5%-15%</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w w:val="100"/>
          <w:sz w:val="32"/>
          <w:szCs w:val="32"/>
          <w:highlight w:val="none"/>
        </w:rPr>
      </w:pPr>
      <w:r>
        <w:rPr>
          <w:rFonts w:hint="eastAsia" w:ascii="仿宋" w:hAnsi="仿宋" w:eastAsia="仿宋" w:cs="仿宋"/>
          <w:b w:val="0"/>
          <w:bCs/>
          <w:color w:val="auto"/>
          <w:w w:val="100"/>
          <w:sz w:val="32"/>
          <w:szCs w:val="32"/>
          <w:highlight w:val="none"/>
          <w:lang w:eastAsia="zh-CN"/>
        </w:rPr>
        <w:t>项目十一</w:t>
      </w:r>
      <w:r>
        <w:rPr>
          <w:rFonts w:hint="eastAsia" w:ascii="仿宋" w:hAnsi="仿宋" w:eastAsia="仿宋" w:cs="仿宋"/>
          <w:b w:val="0"/>
          <w:bCs/>
          <w:color w:val="auto"/>
          <w:w w:val="100"/>
          <w:sz w:val="32"/>
          <w:szCs w:val="32"/>
          <w:highlight w:val="none"/>
        </w:rPr>
        <w:t xml:space="preserve"> 内分泌系统</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w w:val="100"/>
          <w:sz w:val="32"/>
          <w:szCs w:val="32"/>
          <w:highlight w:val="none"/>
          <w:lang w:eastAsia="zh-CN"/>
        </w:rPr>
      </w:pPr>
      <w:r>
        <w:rPr>
          <w:rFonts w:hint="eastAsia" w:ascii="仿宋" w:hAnsi="仿宋" w:eastAsia="仿宋" w:cs="仿宋"/>
          <w:b w:val="0"/>
          <w:bCs/>
          <w:color w:val="auto"/>
          <w:kern w:val="0"/>
          <w:sz w:val="32"/>
          <w:szCs w:val="32"/>
          <w:highlight w:val="none"/>
        </w:rPr>
        <w:t>考核内容、考核要求及所占比例：</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w w:val="100"/>
          <w:sz w:val="32"/>
          <w:szCs w:val="32"/>
          <w:highlight w:val="none"/>
        </w:rPr>
      </w:pPr>
      <w:r>
        <w:rPr>
          <w:rFonts w:hint="eastAsia" w:ascii="仿宋" w:hAnsi="仿宋" w:eastAsia="仿宋" w:cs="仿宋"/>
          <w:b w:val="0"/>
          <w:bCs/>
          <w:color w:val="auto"/>
          <w:w w:val="100"/>
          <w:sz w:val="32"/>
          <w:szCs w:val="32"/>
          <w:highlight w:val="none"/>
          <w:lang w:eastAsia="zh-CN"/>
        </w:rPr>
        <w:t>考核内容、考核要求：</w:t>
      </w:r>
      <w:r>
        <w:rPr>
          <w:rFonts w:hint="eastAsia" w:ascii="仿宋" w:hAnsi="仿宋" w:eastAsia="仿宋" w:cs="仿宋"/>
          <w:b w:val="0"/>
          <w:bCs/>
          <w:color w:val="auto"/>
          <w:w w:val="100"/>
          <w:sz w:val="32"/>
          <w:szCs w:val="32"/>
          <w:highlight w:val="none"/>
        </w:rPr>
        <w:t>掌握内分泌器官的概念、特点、位置、形态及分泌的激素。</w:t>
      </w:r>
    </w:p>
    <w:p>
      <w:pPr>
        <w:keepNext w:val="0"/>
        <w:keepLines w:val="0"/>
        <w:pageBreakBefore w:val="0"/>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b w:val="0"/>
          <w:bCs/>
          <w:color w:val="auto"/>
          <w:kern w:val="0"/>
          <w:sz w:val="32"/>
          <w:szCs w:val="32"/>
          <w:highlight w:val="none"/>
          <w:lang w:val="en-US" w:eastAsia="zh-CN"/>
        </w:rPr>
      </w:pPr>
      <w:r>
        <w:rPr>
          <w:rFonts w:hint="eastAsia" w:ascii="仿宋" w:hAnsi="仿宋" w:eastAsia="仿宋" w:cs="仿宋"/>
          <w:b w:val="0"/>
          <w:bCs/>
          <w:color w:val="auto"/>
          <w:kern w:val="0"/>
          <w:sz w:val="32"/>
          <w:szCs w:val="32"/>
          <w:highlight w:val="none"/>
        </w:rPr>
        <w:t>所占比例：</w:t>
      </w:r>
      <w:r>
        <w:rPr>
          <w:rFonts w:hint="eastAsia" w:ascii="仿宋" w:hAnsi="仿宋" w:eastAsia="仿宋" w:cs="仿宋"/>
          <w:b w:val="0"/>
          <w:bCs/>
          <w:color w:val="auto"/>
          <w:kern w:val="0"/>
          <w:sz w:val="32"/>
          <w:szCs w:val="32"/>
          <w:highlight w:val="none"/>
          <w:lang w:val="en-US" w:eastAsia="zh-CN"/>
        </w:rPr>
        <w:t>5%-15%</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w w:val="100"/>
          <w:sz w:val="32"/>
          <w:szCs w:val="32"/>
          <w:highlight w:val="none"/>
        </w:rPr>
      </w:pPr>
      <w:r>
        <w:rPr>
          <w:rFonts w:hint="eastAsia" w:ascii="仿宋" w:hAnsi="仿宋" w:eastAsia="仿宋" w:cs="仿宋"/>
          <w:b w:val="0"/>
          <w:bCs/>
          <w:color w:val="auto"/>
          <w:w w:val="100"/>
          <w:sz w:val="32"/>
          <w:szCs w:val="32"/>
          <w:highlight w:val="none"/>
          <w:lang w:val="en-US" w:eastAsia="zh-CN"/>
        </w:rPr>
        <w:t>模块三  家禽解剖</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w w:val="100"/>
          <w:sz w:val="32"/>
          <w:szCs w:val="32"/>
          <w:highlight w:val="none"/>
          <w:lang w:eastAsia="zh-CN"/>
        </w:rPr>
      </w:pPr>
      <w:r>
        <w:rPr>
          <w:rFonts w:hint="eastAsia" w:ascii="仿宋" w:hAnsi="仿宋" w:eastAsia="仿宋" w:cs="仿宋"/>
          <w:b w:val="0"/>
          <w:bCs/>
          <w:color w:val="auto"/>
          <w:w w:val="100"/>
          <w:sz w:val="32"/>
          <w:szCs w:val="32"/>
          <w:highlight w:val="none"/>
          <w:lang w:eastAsia="zh-CN"/>
        </w:rPr>
        <w:t>项目十二</w:t>
      </w:r>
      <w:r>
        <w:rPr>
          <w:rFonts w:hint="eastAsia" w:ascii="仿宋" w:hAnsi="仿宋" w:eastAsia="仿宋" w:cs="仿宋"/>
          <w:b w:val="0"/>
          <w:bCs/>
          <w:color w:val="auto"/>
          <w:w w:val="100"/>
          <w:sz w:val="32"/>
          <w:szCs w:val="32"/>
          <w:highlight w:val="none"/>
        </w:rPr>
        <w:t xml:space="preserve"> 家禽解剖</w:t>
      </w:r>
      <w:r>
        <w:rPr>
          <w:rFonts w:hint="eastAsia" w:ascii="仿宋" w:hAnsi="仿宋" w:eastAsia="仿宋" w:cs="仿宋"/>
          <w:b w:val="0"/>
          <w:bCs/>
          <w:color w:val="auto"/>
          <w:w w:val="100"/>
          <w:sz w:val="32"/>
          <w:szCs w:val="32"/>
          <w:highlight w:val="none"/>
          <w:lang w:eastAsia="zh-CN"/>
        </w:rPr>
        <w:t>学</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kern w:val="0"/>
          <w:sz w:val="32"/>
          <w:szCs w:val="32"/>
          <w:highlight w:val="none"/>
        </w:rPr>
      </w:pPr>
      <w:r>
        <w:rPr>
          <w:rFonts w:hint="eastAsia" w:ascii="仿宋" w:hAnsi="仿宋" w:eastAsia="仿宋" w:cs="仿宋"/>
          <w:b w:val="0"/>
          <w:bCs/>
          <w:color w:val="auto"/>
          <w:kern w:val="0"/>
          <w:sz w:val="32"/>
          <w:szCs w:val="32"/>
          <w:highlight w:val="none"/>
        </w:rPr>
        <w:t>考核内容、考核要求及所占比例：</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w w:val="100"/>
          <w:sz w:val="32"/>
          <w:szCs w:val="32"/>
          <w:highlight w:val="none"/>
        </w:rPr>
      </w:pPr>
      <w:r>
        <w:rPr>
          <w:rFonts w:hint="eastAsia" w:ascii="仿宋" w:hAnsi="仿宋" w:eastAsia="仿宋" w:cs="仿宋"/>
          <w:b w:val="0"/>
          <w:bCs/>
          <w:color w:val="auto"/>
          <w:w w:val="100"/>
          <w:sz w:val="32"/>
          <w:szCs w:val="32"/>
          <w:highlight w:val="none"/>
          <w:lang w:eastAsia="zh-CN"/>
        </w:rPr>
        <w:t>考核内容、考核要求：</w:t>
      </w:r>
      <w:r>
        <w:rPr>
          <w:rFonts w:hint="eastAsia" w:ascii="仿宋" w:hAnsi="仿宋" w:eastAsia="仿宋" w:cs="仿宋"/>
          <w:b w:val="0"/>
          <w:bCs/>
          <w:color w:val="auto"/>
          <w:w w:val="100"/>
          <w:sz w:val="32"/>
          <w:szCs w:val="32"/>
          <w:highlight w:val="none"/>
        </w:rPr>
        <w:t>了解家禽各系统的解剖学特点及各系统的主要区别。</w:t>
      </w:r>
    </w:p>
    <w:p>
      <w:pPr>
        <w:keepNext w:val="0"/>
        <w:keepLines w:val="0"/>
        <w:pageBreakBefore w:val="0"/>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b w:val="0"/>
          <w:bCs/>
          <w:color w:val="auto"/>
          <w:kern w:val="0"/>
          <w:sz w:val="32"/>
          <w:szCs w:val="32"/>
          <w:highlight w:val="none"/>
          <w:lang w:val="en-US" w:eastAsia="zh-CN"/>
        </w:rPr>
      </w:pPr>
      <w:r>
        <w:rPr>
          <w:rFonts w:hint="eastAsia" w:ascii="仿宋" w:hAnsi="仿宋" w:eastAsia="仿宋" w:cs="仿宋"/>
          <w:b w:val="0"/>
          <w:bCs/>
          <w:color w:val="auto"/>
          <w:kern w:val="0"/>
          <w:sz w:val="32"/>
          <w:szCs w:val="32"/>
          <w:highlight w:val="none"/>
        </w:rPr>
        <w:t>所占比例：</w:t>
      </w:r>
      <w:r>
        <w:rPr>
          <w:rFonts w:hint="eastAsia" w:ascii="仿宋" w:hAnsi="仿宋" w:eastAsia="仿宋" w:cs="仿宋"/>
          <w:b w:val="0"/>
          <w:bCs/>
          <w:color w:val="auto"/>
          <w:kern w:val="0"/>
          <w:sz w:val="32"/>
          <w:szCs w:val="32"/>
          <w:highlight w:val="none"/>
          <w:lang w:val="en-US" w:eastAsia="zh-CN"/>
        </w:rPr>
        <w:t>1%-10%</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w w:val="100"/>
          <w:sz w:val="32"/>
          <w:szCs w:val="32"/>
          <w:highlight w:val="none"/>
        </w:rPr>
      </w:pPr>
      <w:r>
        <w:rPr>
          <w:rFonts w:hint="eastAsia" w:ascii="仿宋" w:hAnsi="仿宋" w:eastAsia="仿宋" w:cs="仿宋"/>
          <w:b w:val="0"/>
          <w:bCs/>
          <w:color w:val="auto"/>
          <w:w w:val="100"/>
          <w:sz w:val="32"/>
          <w:szCs w:val="32"/>
          <w:highlight w:val="none"/>
          <w:lang w:val="en-US" w:eastAsia="zh-CN"/>
        </w:rPr>
        <w:t>模块四  相关技能训练</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w w:val="100"/>
          <w:sz w:val="32"/>
          <w:szCs w:val="32"/>
          <w:highlight w:val="none"/>
          <w:lang w:val="en-US"/>
        </w:rPr>
      </w:pPr>
      <w:r>
        <w:rPr>
          <w:rFonts w:hint="eastAsia" w:ascii="仿宋" w:hAnsi="仿宋" w:eastAsia="仿宋" w:cs="仿宋"/>
          <w:b w:val="0"/>
          <w:bCs/>
          <w:color w:val="auto"/>
          <w:w w:val="100"/>
          <w:sz w:val="32"/>
          <w:szCs w:val="32"/>
          <w:highlight w:val="none"/>
          <w:lang w:eastAsia="zh-CN"/>
        </w:rPr>
        <w:t>项目十三</w:t>
      </w:r>
      <w:r>
        <w:rPr>
          <w:rFonts w:hint="eastAsia" w:ascii="仿宋" w:hAnsi="仿宋" w:eastAsia="仿宋" w:cs="仿宋"/>
          <w:b w:val="0"/>
          <w:bCs/>
          <w:color w:val="auto"/>
          <w:w w:val="100"/>
          <w:sz w:val="32"/>
          <w:szCs w:val="32"/>
          <w:highlight w:val="none"/>
          <w:lang w:val="en-US" w:eastAsia="zh-CN"/>
        </w:rPr>
        <w:t xml:space="preserve"> 显微镜使用  </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kern w:val="0"/>
          <w:sz w:val="32"/>
          <w:szCs w:val="32"/>
          <w:highlight w:val="none"/>
        </w:rPr>
      </w:pPr>
      <w:r>
        <w:rPr>
          <w:rFonts w:hint="eastAsia" w:ascii="仿宋" w:hAnsi="仿宋" w:eastAsia="仿宋" w:cs="仿宋"/>
          <w:b w:val="0"/>
          <w:bCs/>
          <w:color w:val="auto"/>
          <w:kern w:val="0"/>
          <w:sz w:val="32"/>
          <w:szCs w:val="32"/>
          <w:highlight w:val="none"/>
        </w:rPr>
        <w:t>考核内容、考核要求及所占比例：</w:t>
      </w:r>
    </w:p>
    <w:p>
      <w:pPr>
        <w:keepNext w:val="0"/>
        <w:keepLines w:val="0"/>
        <w:pageBreakBefore w:val="0"/>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b w:val="0"/>
          <w:bCs/>
          <w:color w:val="auto"/>
          <w:w w:val="100"/>
          <w:sz w:val="32"/>
          <w:szCs w:val="32"/>
          <w:highlight w:val="none"/>
          <w:lang w:eastAsia="zh-CN"/>
        </w:rPr>
      </w:pPr>
      <w:r>
        <w:rPr>
          <w:rFonts w:hint="eastAsia" w:ascii="仿宋" w:hAnsi="仿宋" w:eastAsia="仿宋" w:cs="仿宋"/>
          <w:b w:val="0"/>
          <w:bCs/>
          <w:color w:val="auto"/>
          <w:w w:val="100"/>
          <w:sz w:val="32"/>
          <w:szCs w:val="32"/>
          <w:highlight w:val="none"/>
          <w:lang w:eastAsia="zh-CN"/>
        </w:rPr>
        <w:t>考核内容、考核要求：</w:t>
      </w:r>
      <w:r>
        <w:rPr>
          <w:rFonts w:hint="eastAsia" w:ascii="仿宋" w:hAnsi="仿宋" w:eastAsia="仿宋" w:cs="仿宋"/>
          <w:b w:val="0"/>
          <w:bCs/>
          <w:color w:val="auto"/>
          <w:w w:val="100"/>
          <w:sz w:val="32"/>
          <w:szCs w:val="32"/>
          <w:highlight w:val="none"/>
        </w:rPr>
        <w:t>了解</w:t>
      </w:r>
      <w:r>
        <w:rPr>
          <w:rFonts w:hint="eastAsia" w:ascii="仿宋" w:hAnsi="仿宋" w:eastAsia="仿宋" w:cs="仿宋"/>
          <w:b w:val="0"/>
          <w:bCs/>
          <w:color w:val="auto"/>
          <w:w w:val="100"/>
          <w:sz w:val="32"/>
          <w:szCs w:val="32"/>
          <w:highlight w:val="none"/>
          <w:lang w:eastAsia="zh-CN"/>
        </w:rPr>
        <w:t>显微镜的构造、使用和保养。</w:t>
      </w:r>
    </w:p>
    <w:p>
      <w:pPr>
        <w:keepNext w:val="0"/>
        <w:keepLines w:val="0"/>
        <w:pageBreakBefore w:val="0"/>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b w:val="0"/>
          <w:bCs/>
          <w:color w:val="auto"/>
          <w:kern w:val="0"/>
          <w:sz w:val="32"/>
          <w:szCs w:val="32"/>
          <w:highlight w:val="none"/>
          <w:lang w:val="en-US" w:eastAsia="zh-CN"/>
        </w:rPr>
      </w:pPr>
      <w:r>
        <w:rPr>
          <w:rFonts w:hint="eastAsia" w:ascii="仿宋" w:hAnsi="仿宋" w:eastAsia="仿宋" w:cs="仿宋"/>
          <w:b w:val="0"/>
          <w:bCs/>
          <w:color w:val="auto"/>
          <w:kern w:val="0"/>
          <w:sz w:val="32"/>
          <w:szCs w:val="32"/>
          <w:highlight w:val="none"/>
        </w:rPr>
        <w:t>所占比例：</w:t>
      </w:r>
      <w:r>
        <w:rPr>
          <w:rFonts w:hint="eastAsia" w:ascii="仿宋" w:hAnsi="仿宋" w:eastAsia="仿宋" w:cs="仿宋"/>
          <w:b w:val="0"/>
          <w:bCs/>
          <w:color w:val="auto"/>
          <w:kern w:val="0"/>
          <w:sz w:val="32"/>
          <w:szCs w:val="32"/>
          <w:highlight w:val="none"/>
          <w:lang w:val="en-US" w:eastAsia="zh-CN"/>
        </w:rPr>
        <w:t>1%-2%</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w w:val="100"/>
          <w:sz w:val="32"/>
          <w:szCs w:val="32"/>
          <w:highlight w:val="none"/>
          <w:lang w:val="en-US" w:eastAsia="zh-CN"/>
        </w:rPr>
      </w:pPr>
      <w:r>
        <w:rPr>
          <w:rFonts w:hint="eastAsia" w:ascii="仿宋" w:hAnsi="仿宋" w:eastAsia="仿宋" w:cs="仿宋"/>
          <w:b w:val="0"/>
          <w:bCs/>
          <w:color w:val="auto"/>
          <w:w w:val="100"/>
          <w:sz w:val="32"/>
          <w:szCs w:val="32"/>
          <w:highlight w:val="none"/>
          <w:lang w:eastAsia="zh-CN"/>
        </w:rPr>
        <w:t>项目十四</w:t>
      </w:r>
      <w:r>
        <w:rPr>
          <w:rFonts w:hint="eastAsia" w:ascii="仿宋" w:hAnsi="仿宋" w:eastAsia="仿宋" w:cs="仿宋"/>
          <w:b w:val="0"/>
          <w:bCs/>
          <w:color w:val="auto"/>
          <w:w w:val="100"/>
          <w:sz w:val="32"/>
          <w:szCs w:val="32"/>
          <w:highlight w:val="none"/>
          <w:lang w:val="en-US" w:eastAsia="zh-CN"/>
        </w:rPr>
        <w:t xml:space="preserve"> 各系统组织器官观察</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kern w:val="0"/>
          <w:sz w:val="32"/>
          <w:szCs w:val="32"/>
          <w:highlight w:val="none"/>
        </w:rPr>
      </w:pPr>
      <w:r>
        <w:rPr>
          <w:rFonts w:hint="eastAsia" w:ascii="仿宋" w:hAnsi="仿宋" w:eastAsia="仿宋" w:cs="仿宋"/>
          <w:b w:val="0"/>
          <w:bCs/>
          <w:color w:val="auto"/>
          <w:kern w:val="0"/>
          <w:sz w:val="32"/>
          <w:szCs w:val="32"/>
          <w:highlight w:val="none"/>
        </w:rPr>
        <w:t>考核内容、考核要求及所占比例：</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w w:val="100"/>
          <w:sz w:val="32"/>
          <w:szCs w:val="32"/>
          <w:highlight w:val="none"/>
          <w:lang w:val="en-US" w:eastAsia="zh-CN"/>
        </w:rPr>
      </w:pPr>
      <w:r>
        <w:rPr>
          <w:rFonts w:hint="eastAsia" w:ascii="仿宋" w:hAnsi="仿宋" w:eastAsia="仿宋" w:cs="仿宋"/>
          <w:b w:val="0"/>
          <w:bCs/>
          <w:color w:val="auto"/>
          <w:w w:val="100"/>
          <w:sz w:val="32"/>
          <w:szCs w:val="32"/>
          <w:highlight w:val="none"/>
          <w:lang w:eastAsia="zh-CN"/>
        </w:rPr>
        <w:t>考核内容、考核要求：</w:t>
      </w:r>
      <w:r>
        <w:rPr>
          <w:rFonts w:hint="eastAsia" w:ascii="仿宋" w:hAnsi="仿宋" w:eastAsia="仿宋" w:cs="仿宋"/>
          <w:b w:val="0"/>
          <w:bCs/>
          <w:color w:val="auto"/>
          <w:w w:val="100"/>
          <w:sz w:val="32"/>
          <w:szCs w:val="32"/>
          <w:highlight w:val="none"/>
          <w:lang w:val="en-US" w:eastAsia="zh-CN"/>
        </w:rPr>
        <w:t>了解家禽和家畜的运动系统、被皮系统、内脏学、心血管系统、免疫系统、神经系统等各大系统的构成，观察并识别组成各大系统的各器官的形态、构造、位置及它们之间的相互关系。</w:t>
      </w:r>
    </w:p>
    <w:p>
      <w:pPr>
        <w:keepNext w:val="0"/>
        <w:keepLines w:val="0"/>
        <w:pageBreakBefore w:val="0"/>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b w:val="0"/>
          <w:bCs/>
          <w:color w:val="auto"/>
          <w:kern w:val="0"/>
          <w:sz w:val="32"/>
          <w:szCs w:val="32"/>
          <w:highlight w:val="none"/>
          <w:lang w:val="en-US" w:eastAsia="zh-CN"/>
        </w:rPr>
      </w:pPr>
      <w:r>
        <w:rPr>
          <w:rFonts w:hint="eastAsia" w:ascii="仿宋" w:hAnsi="仿宋" w:eastAsia="仿宋" w:cs="仿宋"/>
          <w:b w:val="0"/>
          <w:bCs/>
          <w:color w:val="auto"/>
          <w:kern w:val="0"/>
          <w:sz w:val="32"/>
          <w:szCs w:val="32"/>
          <w:highlight w:val="none"/>
        </w:rPr>
        <w:t>所占比例：</w:t>
      </w:r>
      <w:r>
        <w:rPr>
          <w:rFonts w:hint="eastAsia" w:ascii="仿宋" w:hAnsi="仿宋" w:eastAsia="仿宋" w:cs="仿宋"/>
          <w:b w:val="0"/>
          <w:bCs/>
          <w:color w:val="auto"/>
          <w:kern w:val="0"/>
          <w:sz w:val="32"/>
          <w:szCs w:val="32"/>
          <w:highlight w:val="none"/>
          <w:lang w:val="en-US" w:eastAsia="zh-CN"/>
        </w:rPr>
        <w:t>3%-10%</w:t>
      </w:r>
    </w:p>
    <w:p>
      <w:pPr>
        <w:keepNext w:val="0"/>
        <w:keepLines w:val="0"/>
        <w:pageBreakBefore w:val="0"/>
        <w:kinsoku/>
        <w:wordWrap/>
        <w:overflowPunct/>
        <w:topLinePunct w:val="0"/>
        <w:autoSpaceDE/>
        <w:autoSpaceDN/>
        <w:bidi w:val="0"/>
        <w:adjustRightInd/>
        <w:snapToGrid/>
        <w:ind w:left="0" w:firstLine="643" w:firstLineChars="200"/>
        <w:textAlignment w:val="auto"/>
        <w:rPr>
          <w:rFonts w:hint="eastAsia" w:ascii="仿宋" w:hAnsi="仿宋" w:eastAsia="仿宋" w:cs="仿宋"/>
          <w:b/>
          <w:bCs w:val="0"/>
          <w:color w:val="auto"/>
          <w:w w:val="100"/>
          <w:sz w:val="32"/>
          <w:szCs w:val="32"/>
          <w:highlight w:val="none"/>
          <w:lang w:val="en-US" w:eastAsia="zh-CN"/>
        </w:rPr>
      </w:pPr>
      <w:r>
        <w:rPr>
          <w:rFonts w:hint="eastAsia" w:ascii="仿宋" w:hAnsi="仿宋" w:eastAsia="仿宋" w:cs="仿宋"/>
          <w:b/>
          <w:bCs w:val="0"/>
          <w:color w:val="auto"/>
          <w:w w:val="100"/>
          <w:sz w:val="32"/>
          <w:szCs w:val="32"/>
          <w:highlight w:val="none"/>
          <w:lang w:eastAsia="zh-CN"/>
        </w:rPr>
        <w:t>下篇</w:t>
      </w:r>
      <w:r>
        <w:rPr>
          <w:rFonts w:hint="eastAsia" w:ascii="仿宋" w:hAnsi="仿宋" w:eastAsia="仿宋" w:cs="仿宋"/>
          <w:b/>
          <w:bCs w:val="0"/>
          <w:color w:val="auto"/>
          <w:w w:val="100"/>
          <w:sz w:val="32"/>
          <w:szCs w:val="32"/>
          <w:highlight w:val="none"/>
          <w:lang w:val="en-US" w:eastAsia="zh-CN"/>
        </w:rPr>
        <w:t xml:space="preserve"> 动物生理</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w w:val="100"/>
          <w:sz w:val="32"/>
          <w:szCs w:val="32"/>
          <w:highlight w:val="none"/>
          <w:lang w:val="en-US" w:eastAsia="zh-CN"/>
        </w:rPr>
      </w:pPr>
      <w:r>
        <w:rPr>
          <w:rFonts w:hint="eastAsia" w:ascii="仿宋" w:hAnsi="仿宋" w:eastAsia="仿宋" w:cs="仿宋"/>
          <w:b w:val="0"/>
          <w:bCs/>
          <w:color w:val="auto"/>
          <w:w w:val="100"/>
          <w:sz w:val="32"/>
          <w:szCs w:val="32"/>
          <w:highlight w:val="none"/>
          <w:lang w:val="en-US" w:eastAsia="zh-CN"/>
        </w:rPr>
        <w:t xml:space="preserve">模块五 动物细胞生理基础 </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w w:val="100"/>
          <w:sz w:val="32"/>
          <w:szCs w:val="32"/>
          <w:highlight w:val="none"/>
          <w:lang w:val="en-US" w:eastAsia="zh-CN"/>
        </w:rPr>
      </w:pPr>
      <w:r>
        <w:rPr>
          <w:rFonts w:hint="eastAsia" w:ascii="仿宋" w:hAnsi="仿宋" w:eastAsia="仿宋" w:cs="仿宋"/>
          <w:b w:val="0"/>
          <w:bCs/>
          <w:color w:val="auto"/>
          <w:w w:val="100"/>
          <w:sz w:val="32"/>
          <w:szCs w:val="32"/>
          <w:highlight w:val="none"/>
          <w:lang w:eastAsia="zh-CN"/>
        </w:rPr>
        <w:t>项目十五</w:t>
      </w:r>
      <w:r>
        <w:rPr>
          <w:rFonts w:hint="eastAsia" w:ascii="仿宋" w:hAnsi="仿宋" w:eastAsia="仿宋" w:cs="仿宋"/>
          <w:b w:val="0"/>
          <w:bCs/>
          <w:color w:val="auto"/>
          <w:w w:val="100"/>
          <w:sz w:val="32"/>
          <w:szCs w:val="32"/>
          <w:highlight w:val="none"/>
          <w:lang w:val="en-US" w:eastAsia="zh-CN"/>
        </w:rPr>
        <w:t xml:space="preserve"> 细胞的基本机能</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kern w:val="0"/>
          <w:sz w:val="32"/>
          <w:szCs w:val="32"/>
          <w:highlight w:val="none"/>
        </w:rPr>
      </w:pPr>
      <w:r>
        <w:rPr>
          <w:rFonts w:hint="eastAsia" w:ascii="仿宋" w:hAnsi="仿宋" w:eastAsia="仿宋" w:cs="仿宋"/>
          <w:b w:val="0"/>
          <w:bCs/>
          <w:color w:val="auto"/>
          <w:kern w:val="0"/>
          <w:sz w:val="32"/>
          <w:szCs w:val="32"/>
          <w:highlight w:val="none"/>
        </w:rPr>
        <w:t>考核内容、考核要求及所占比例：</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w w:val="100"/>
          <w:sz w:val="32"/>
          <w:szCs w:val="32"/>
          <w:highlight w:val="none"/>
          <w:lang w:eastAsia="zh-CN"/>
        </w:rPr>
      </w:pPr>
      <w:r>
        <w:rPr>
          <w:rFonts w:hint="eastAsia" w:ascii="仿宋" w:hAnsi="仿宋" w:eastAsia="仿宋" w:cs="仿宋"/>
          <w:b w:val="0"/>
          <w:bCs/>
          <w:color w:val="auto"/>
          <w:w w:val="100"/>
          <w:sz w:val="32"/>
          <w:szCs w:val="32"/>
          <w:highlight w:val="none"/>
          <w:lang w:eastAsia="zh-CN"/>
        </w:rPr>
        <w:t>考核内容、考核要求：</w:t>
      </w:r>
      <w:r>
        <w:rPr>
          <w:rFonts w:hint="eastAsia" w:ascii="仿宋" w:hAnsi="仿宋" w:eastAsia="仿宋" w:cs="仿宋"/>
          <w:b w:val="0"/>
          <w:bCs/>
          <w:color w:val="auto"/>
          <w:w w:val="100"/>
          <w:sz w:val="32"/>
          <w:szCs w:val="32"/>
          <w:highlight w:val="none"/>
        </w:rPr>
        <w:t>掌握</w:t>
      </w:r>
      <w:r>
        <w:rPr>
          <w:rFonts w:hint="eastAsia" w:ascii="仿宋" w:hAnsi="仿宋" w:eastAsia="仿宋" w:cs="仿宋"/>
          <w:b w:val="0"/>
          <w:bCs/>
          <w:color w:val="auto"/>
          <w:w w:val="100"/>
          <w:sz w:val="32"/>
          <w:szCs w:val="32"/>
          <w:highlight w:val="none"/>
          <w:lang w:eastAsia="zh-CN"/>
        </w:rPr>
        <w:t>细胞膜的物质转运形式及功能。理解细胞的兴奋性与生物电现象。</w:t>
      </w:r>
    </w:p>
    <w:p>
      <w:pPr>
        <w:keepNext w:val="0"/>
        <w:keepLines w:val="0"/>
        <w:pageBreakBefore w:val="0"/>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b w:val="0"/>
          <w:bCs/>
          <w:color w:val="auto"/>
          <w:kern w:val="0"/>
          <w:sz w:val="32"/>
          <w:szCs w:val="32"/>
          <w:highlight w:val="none"/>
          <w:lang w:val="en-US" w:eastAsia="zh-CN"/>
        </w:rPr>
      </w:pPr>
      <w:r>
        <w:rPr>
          <w:rFonts w:hint="eastAsia" w:ascii="仿宋" w:hAnsi="仿宋" w:eastAsia="仿宋" w:cs="仿宋"/>
          <w:b w:val="0"/>
          <w:bCs/>
          <w:color w:val="auto"/>
          <w:kern w:val="0"/>
          <w:sz w:val="32"/>
          <w:szCs w:val="32"/>
          <w:highlight w:val="none"/>
        </w:rPr>
        <w:t>所占比例：</w:t>
      </w:r>
      <w:r>
        <w:rPr>
          <w:rFonts w:hint="eastAsia" w:ascii="仿宋" w:hAnsi="仿宋" w:eastAsia="仿宋" w:cs="仿宋"/>
          <w:b w:val="0"/>
          <w:bCs/>
          <w:color w:val="auto"/>
          <w:kern w:val="0"/>
          <w:sz w:val="32"/>
          <w:szCs w:val="32"/>
          <w:highlight w:val="none"/>
          <w:lang w:val="en-US" w:eastAsia="zh-CN"/>
        </w:rPr>
        <w:t>2%-5%</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w w:val="100"/>
          <w:sz w:val="32"/>
          <w:szCs w:val="32"/>
          <w:highlight w:val="none"/>
        </w:rPr>
      </w:pPr>
      <w:r>
        <w:rPr>
          <w:rFonts w:hint="eastAsia" w:ascii="仿宋" w:hAnsi="仿宋" w:eastAsia="仿宋" w:cs="仿宋"/>
          <w:b w:val="0"/>
          <w:bCs/>
          <w:color w:val="auto"/>
          <w:w w:val="100"/>
          <w:sz w:val="32"/>
          <w:szCs w:val="32"/>
          <w:highlight w:val="none"/>
          <w:lang w:val="en-US" w:eastAsia="zh-CN"/>
        </w:rPr>
        <w:t>模块六 家畜系统生理</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w w:val="100"/>
          <w:sz w:val="32"/>
          <w:szCs w:val="32"/>
          <w:highlight w:val="none"/>
        </w:rPr>
      </w:pPr>
      <w:r>
        <w:rPr>
          <w:rFonts w:hint="eastAsia" w:ascii="仿宋" w:hAnsi="仿宋" w:eastAsia="仿宋" w:cs="仿宋"/>
          <w:b w:val="0"/>
          <w:bCs/>
          <w:color w:val="auto"/>
          <w:w w:val="100"/>
          <w:sz w:val="32"/>
          <w:szCs w:val="32"/>
          <w:highlight w:val="none"/>
          <w:lang w:eastAsia="zh-CN"/>
        </w:rPr>
        <w:t>项目十六</w:t>
      </w:r>
      <w:r>
        <w:rPr>
          <w:rFonts w:hint="eastAsia" w:ascii="仿宋" w:hAnsi="仿宋" w:eastAsia="仿宋" w:cs="仿宋"/>
          <w:b w:val="0"/>
          <w:bCs/>
          <w:color w:val="auto"/>
          <w:w w:val="100"/>
          <w:sz w:val="32"/>
          <w:szCs w:val="32"/>
          <w:highlight w:val="none"/>
          <w:lang w:val="en-US" w:eastAsia="zh-CN"/>
        </w:rPr>
        <w:t xml:space="preserve"> 消化和吸收</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kern w:val="0"/>
          <w:sz w:val="32"/>
          <w:szCs w:val="32"/>
          <w:highlight w:val="none"/>
        </w:rPr>
      </w:pPr>
      <w:r>
        <w:rPr>
          <w:rFonts w:hint="eastAsia" w:ascii="仿宋" w:hAnsi="仿宋" w:eastAsia="仿宋" w:cs="仿宋"/>
          <w:b w:val="0"/>
          <w:bCs/>
          <w:color w:val="auto"/>
          <w:kern w:val="0"/>
          <w:sz w:val="32"/>
          <w:szCs w:val="32"/>
          <w:highlight w:val="none"/>
        </w:rPr>
        <w:t>考核内容、考核要求及所占比例：</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w w:val="100"/>
          <w:sz w:val="32"/>
          <w:szCs w:val="32"/>
          <w:highlight w:val="none"/>
          <w:lang w:eastAsia="zh-CN"/>
        </w:rPr>
      </w:pPr>
      <w:r>
        <w:rPr>
          <w:rFonts w:hint="eastAsia" w:ascii="仿宋" w:hAnsi="仿宋" w:eastAsia="仿宋" w:cs="仿宋"/>
          <w:b w:val="0"/>
          <w:bCs/>
          <w:color w:val="auto"/>
          <w:w w:val="100"/>
          <w:sz w:val="32"/>
          <w:szCs w:val="32"/>
          <w:highlight w:val="none"/>
          <w:lang w:eastAsia="zh-CN"/>
        </w:rPr>
        <w:t>考核内容、考核要求：熟悉单胃动物胃肠的消化过程；理解瘤胃中对各种营养物质的消化过程；理解胃肠的吸收过程；理解消化腺的分泌过程与特点。</w:t>
      </w:r>
    </w:p>
    <w:p>
      <w:pPr>
        <w:keepNext w:val="0"/>
        <w:keepLines w:val="0"/>
        <w:pageBreakBefore w:val="0"/>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b w:val="0"/>
          <w:bCs/>
          <w:color w:val="auto"/>
          <w:kern w:val="0"/>
          <w:sz w:val="32"/>
          <w:szCs w:val="32"/>
          <w:highlight w:val="none"/>
          <w:lang w:val="en-US" w:eastAsia="zh-CN"/>
        </w:rPr>
      </w:pPr>
      <w:r>
        <w:rPr>
          <w:rFonts w:hint="eastAsia" w:ascii="仿宋" w:hAnsi="仿宋" w:eastAsia="仿宋" w:cs="仿宋"/>
          <w:b w:val="0"/>
          <w:bCs/>
          <w:color w:val="auto"/>
          <w:kern w:val="0"/>
          <w:sz w:val="32"/>
          <w:szCs w:val="32"/>
          <w:highlight w:val="none"/>
        </w:rPr>
        <w:t>所占比例：</w:t>
      </w:r>
      <w:r>
        <w:rPr>
          <w:rFonts w:hint="eastAsia" w:ascii="仿宋" w:hAnsi="仿宋" w:eastAsia="仿宋" w:cs="仿宋"/>
          <w:b w:val="0"/>
          <w:bCs/>
          <w:color w:val="auto"/>
          <w:kern w:val="0"/>
          <w:sz w:val="32"/>
          <w:szCs w:val="32"/>
          <w:highlight w:val="none"/>
          <w:lang w:val="en-US" w:eastAsia="zh-CN"/>
        </w:rPr>
        <w:t>6%-15%</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w w:val="100"/>
          <w:sz w:val="32"/>
          <w:szCs w:val="32"/>
          <w:highlight w:val="none"/>
        </w:rPr>
      </w:pPr>
      <w:r>
        <w:rPr>
          <w:rFonts w:hint="eastAsia" w:ascii="仿宋" w:hAnsi="仿宋" w:eastAsia="仿宋" w:cs="仿宋"/>
          <w:b w:val="0"/>
          <w:bCs/>
          <w:color w:val="auto"/>
          <w:w w:val="100"/>
          <w:sz w:val="32"/>
          <w:szCs w:val="32"/>
          <w:highlight w:val="none"/>
          <w:lang w:eastAsia="zh-CN"/>
        </w:rPr>
        <w:t>项目十七</w:t>
      </w:r>
      <w:r>
        <w:rPr>
          <w:rFonts w:hint="eastAsia" w:ascii="仿宋" w:hAnsi="仿宋" w:eastAsia="仿宋" w:cs="仿宋"/>
          <w:b w:val="0"/>
          <w:bCs/>
          <w:color w:val="auto"/>
          <w:w w:val="100"/>
          <w:sz w:val="32"/>
          <w:szCs w:val="32"/>
          <w:highlight w:val="none"/>
          <w:lang w:val="en-US" w:eastAsia="zh-CN"/>
        </w:rPr>
        <w:t xml:space="preserve"> 呼吸</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kern w:val="0"/>
          <w:sz w:val="32"/>
          <w:szCs w:val="32"/>
          <w:highlight w:val="none"/>
        </w:rPr>
      </w:pPr>
      <w:r>
        <w:rPr>
          <w:rFonts w:hint="eastAsia" w:ascii="仿宋" w:hAnsi="仿宋" w:eastAsia="仿宋" w:cs="仿宋"/>
          <w:b w:val="0"/>
          <w:bCs/>
          <w:color w:val="auto"/>
          <w:kern w:val="0"/>
          <w:sz w:val="32"/>
          <w:szCs w:val="32"/>
          <w:highlight w:val="none"/>
        </w:rPr>
        <w:t>考核内容、考核要求及所占比例：</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w w:val="100"/>
          <w:sz w:val="32"/>
          <w:szCs w:val="32"/>
          <w:highlight w:val="none"/>
          <w:lang w:eastAsia="zh-CN"/>
        </w:rPr>
      </w:pPr>
      <w:r>
        <w:rPr>
          <w:rFonts w:hint="eastAsia" w:ascii="仿宋" w:hAnsi="仿宋" w:eastAsia="仿宋" w:cs="仿宋"/>
          <w:b w:val="0"/>
          <w:bCs/>
          <w:color w:val="auto"/>
          <w:w w:val="100"/>
          <w:sz w:val="32"/>
          <w:szCs w:val="32"/>
          <w:highlight w:val="none"/>
          <w:lang w:eastAsia="zh-CN"/>
        </w:rPr>
        <w:t>考核内容、考核要求：熟悉呼吸过程的三个环节；理解气体交换原理及发生部位；</w:t>
      </w:r>
      <w:r>
        <w:rPr>
          <w:rFonts w:hint="eastAsia" w:ascii="仿宋" w:hAnsi="仿宋" w:eastAsia="仿宋" w:cs="仿宋"/>
          <w:b w:val="0"/>
          <w:bCs/>
          <w:color w:val="auto"/>
          <w:w w:val="100"/>
          <w:sz w:val="32"/>
          <w:szCs w:val="32"/>
          <w:highlight w:val="none"/>
        </w:rPr>
        <w:t>掌握</w:t>
      </w:r>
      <w:r>
        <w:rPr>
          <w:rFonts w:hint="eastAsia" w:ascii="仿宋" w:hAnsi="仿宋" w:eastAsia="仿宋" w:cs="仿宋"/>
          <w:b w:val="0"/>
          <w:bCs/>
          <w:color w:val="auto"/>
          <w:w w:val="100"/>
          <w:sz w:val="32"/>
          <w:szCs w:val="32"/>
          <w:highlight w:val="none"/>
          <w:lang w:eastAsia="zh-CN"/>
        </w:rPr>
        <w:t>气体运输的方式及其原理。</w:t>
      </w:r>
    </w:p>
    <w:p>
      <w:pPr>
        <w:keepNext w:val="0"/>
        <w:keepLines w:val="0"/>
        <w:pageBreakBefore w:val="0"/>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b w:val="0"/>
          <w:bCs/>
          <w:color w:val="auto"/>
          <w:kern w:val="0"/>
          <w:sz w:val="32"/>
          <w:szCs w:val="32"/>
          <w:highlight w:val="none"/>
          <w:lang w:val="en-US" w:eastAsia="zh-CN"/>
        </w:rPr>
      </w:pPr>
      <w:r>
        <w:rPr>
          <w:rFonts w:hint="eastAsia" w:ascii="仿宋" w:hAnsi="仿宋" w:eastAsia="仿宋" w:cs="仿宋"/>
          <w:b w:val="0"/>
          <w:bCs/>
          <w:color w:val="auto"/>
          <w:kern w:val="0"/>
          <w:sz w:val="32"/>
          <w:szCs w:val="32"/>
          <w:highlight w:val="none"/>
        </w:rPr>
        <w:t>所占比例：</w:t>
      </w:r>
      <w:r>
        <w:rPr>
          <w:rFonts w:hint="eastAsia" w:ascii="仿宋" w:hAnsi="仿宋" w:eastAsia="仿宋" w:cs="仿宋"/>
          <w:b w:val="0"/>
          <w:bCs/>
          <w:color w:val="auto"/>
          <w:kern w:val="0"/>
          <w:sz w:val="32"/>
          <w:szCs w:val="32"/>
          <w:highlight w:val="none"/>
          <w:lang w:val="en-US" w:eastAsia="zh-CN"/>
        </w:rPr>
        <w:t>4%-5%</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w w:val="100"/>
          <w:sz w:val="32"/>
          <w:szCs w:val="32"/>
          <w:highlight w:val="none"/>
          <w:lang w:eastAsia="zh-CN"/>
        </w:rPr>
      </w:pPr>
      <w:r>
        <w:rPr>
          <w:rFonts w:hint="eastAsia" w:ascii="仿宋" w:hAnsi="仿宋" w:eastAsia="仿宋" w:cs="仿宋"/>
          <w:b w:val="0"/>
          <w:bCs/>
          <w:color w:val="auto"/>
          <w:w w:val="100"/>
          <w:sz w:val="32"/>
          <w:szCs w:val="32"/>
          <w:highlight w:val="none"/>
          <w:lang w:eastAsia="zh-CN"/>
        </w:rPr>
        <w:t>项目十八</w:t>
      </w:r>
      <w:r>
        <w:rPr>
          <w:rFonts w:hint="eastAsia" w:ascii="仿宋" w:hAnsi="仿宋" w:eastAsia="仿宋" w:cs="仿宋"/>
          <w:b w:val="0"/>
          <w:bCs/>
          <w:color w:val="auto"/>
          <w:w w:val="100"/>
          <w:sz w:val="32"/>
          <w:szCs w:val="32"/>
          <w:highlight w:val="none"/>
          <w:lang w:val="en-US" w:eastAsia="zh-CN"/>
        </w:rPr>
        <w:t xml:space="preserve"> 尿的产生与排出</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kern w:val="0"/>
          <w:sz w:val="32"/>
          <w:szCs w:val="32"/>
          <w:highlight w:val="none"/>
        </w:rPr>
      </w:pPr>
      <w:r>
        <w:rPr>
          <w:rFonts w:hint="eastAsia" w:ascii="仿宋" w:hAnsi="仿宋" w:eastAsia="仿宋" w:cs="仿宋"/>
          <w:b w:val="0"/>
          <w:bCs/>
          <w:color w:val="auto"/>
          <w:kern w:val="0"/>
          <w:sz w:val="32"/>
          <w:szCs w:val="32"/>
          <w:highlight w:val="none"/>
        </w:rPr>
        <w:t>考核内容、考核要求及所占比例：</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w w:val="100"/>
          <w:sz w:val="32"/>
          <w:szCs w:val="32"/>
          <w:highlight w:val="none"/>
          <w:lang w:eastAsia="zh-CN"/>
        </w:rPr>
      </w:pPr>
      <w:r>
        <w:rPr>
          <w:rFonts w:hint="eastAsia" w:ascii="仿宋" w:hAnsi="仿宋" w:eastAsia="仿宋" w:cs="仿宋"/>
          <w:b w:val="0"/>
          <w:bCs/>
          <w:color w:val="auto"/>
          <w:w w:val="100"/>
          <w:sz w:val="32"/>
          <w:szCs w:val="32"/>
          <w:highlight w:val="none"/>
          <w:lang w:eastAsia="zh-CN"/>
        </w:rPr>
        <w:t>考核内容、考核要求：熟悉</w:t>
      </w:r>
      <w:r>
        <w:rPr>
          <w:rFonts w:hint="eastAsia" w:ascii="仿宋" w:hAnsi="仿宋" w:eastAsia="仿宋" w:cs="仿宋"/>
          <w:b w:val="0"/>
          <w:bCs/>
          <w:color w:val="auto"/>
          <w:w w:val="100"/>
          <w:sz w:val="32"/>
          <w:szCs w:val="32"/>
          <w:highlight w:val="none"/>
        </w:rPr>
        <w:t>尿生成的过程</w:t>
      </w:r>
      <w:r>
        <w:rPr>
          <w:rFonts w:hint="eastAsia" w:ascii="仿宋" w:hAnsi="仿宋" w:eastAsia="仿宋" w:cs="仿宋"/>
          <w:b w:val="0"/>
          <w:bCs/>
          <w:color w:val="auto"/>
          <w:w w:val="100"/>
          <w:sz w:val="32"/>
          <w:szCs w:val="32"/>
          <w:highlight w:val="none"/>
          <w:lang w:eastAsia="zh-CN"/>
        </w:rPr>
        <w:t>；掌握利尿激素和醛固酮对动物机体的作用；理解影响尿生成的因素。</w:t>
      </w:r>
    </w:p>
    <w:p>
      <w:pPr>
        <w:keepNext w:val="0"/>
        <w:keepLines w:val="0"/>
        <w:pageBreakBefore w:val="0"/>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b w:val="0"/>
          <w:bCs/>
          <w:color w:val="auto"/>
          <w:kern w:val="0"/>
          <w:sz w:val="32"/>
          <w:szCs w:val="32"/>
          <w:highlight w:val="none"/>
          <w:lang w:val="en-US" w:eastAsia="zh-CN"/>
        </w:rPr>
      </w:pPr>
      <w:r>
        <w:rPr>
          <w:rFonts w:hint="eastAsia" w:ascii="仿宋" w:hAnsi="仿宋" w:eastAsia="仿宋" w:cs="仿宋"/>
          <w:b w:val="0"/>
          <w:bCs/>
          <w:color w:val="auto"/>
          <w:kern w:val="0"/>
          <w:sz w:val="32"/>
          <w:szCs w:val="32"/>
          <w:highlight w:val="none"/>
        </w:rPr>
        <w:t>所占比例：</w:t>
      </w:r>
      <w:r>
        <w:rPr>
          <w:rFonts w:hint="eastAsia" w:ascii="仿宋" w:hAnsi="仿宋" w:eastAsia="仿宋" w:cs="仿宋"/>
          <w:b w:val="0"/>
          <w:bCs/>
          <w:color w:val="auto"/>
          <w:kern w:val="0"/>
          <w:sz w:val="32"/>
          <w:szCs w:val="32"/>
          <w:highlight w:val="none"/>
          <w:lang w:val="en-US" w:eastAsia="zh-CN"/>
        </w:rPr>
        <w:t>4%-8%</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w w:val="100"/>
          <w:sz w:val="32"/>
          <w:szCs w:val="32"/>
          <w:highlight w:val="none"/>
          <w:lang w:val="en-US" w:eastAsia="zh-CN"/>
        </w:rPr>
      </w:pPr>
      <w:r>
        <w:rPr>
          <w:rFonts w:hint="eastAsia" w:ascii="仿宋" w:hAnsi="仿宋" w:eastAsia="仿宋" w:cs="仿宋"/>
          <w:b w:val="0"/>
          <w:bCs/>
          <w:color w:val="auto"/>
          <w:w w:val="100"/>
          <w:sz w:val="32"/>
          <w:szCs w:val="32"/>
          <w:highlight w:val="none"/>
          <w:lang w:eastAsia="zh-CN"/>
        </w:rPr>
        <w:t>项目十九</w:t>
      </w:r>
      <w:r>
        <w:rPr>
          <w:rFonts w:hint="eastAsia" w:ascii="仿宋" w:hAnsi="仿宋" w:eastAsia="仿宋" w:cs="仿宋"/>
          <w:b w:val="0"/>
          <w:bCs/>
          <w:color w:val="auto"/>
          <w:w w:val="100"/>
          <w:sz w:val="32"/>
          <w:szCs w:val="32"/>
          <w:highlight w:val="none"/>
          <w:lang w:val="en-US" w:eastAsia="zh-CN"/>
        </w:rPr>
        <w:t xml:space="preserve"> 生殖与泌乳</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kern w:val="0"/>
          <w:sz w:val="32"/>
          <w:szCs w:val="32"/>
          <w:highlight w:val="none"/>
        </w:rPr>
      </w:pPr>
      <w:r>
        <w:rPr>
          <w:rFonts w:hint="eastAsia" w:ascii="仿宋" w:hAnsi="仿宋" w:eastAsia="仿宋" w:cs="仿宋"/>
          <w:b w:val="0"/>
          <w:bCs/>
          <w:color w:val="auto"/>
          <w:kern w:val="0"/>
          <w:sz w:val="32"/>
          <w:szCs w:val="32"/>
          <w:highlight w:val="none"/>
        </w:rPr>
        <w:t>考核内容、考核要求及所占比例：</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w w:val="100"/>
          <w:sz w:val="32"/>
          <w:szCs w:val="32"/>
          <w:highlight w:val="none"/>
        </w:rPr>
      </w:pPr>
      <w:r>
        <w:rPr>
          <w:rFonts w:hint="eastAsia" w:ascii="仿宋" w:hAnsi="仿宋" w:eastAsia="仿宋" w:cs="仿宋"/>
          <w:b w:val="0"/>
          <w:bCs/>
          <w:color w:val="auto"/>
          <w:w w:val="100"/>
          <w:sz w:val="32"/>
          <w:szCs w:val="32"/>
          <w:highlight w:val="none"/>
          <w:lang w:eastAsia="zh-CN"/>
        </w:rPr>
        <w:t>考核内容、考核要求：</w:t>
      </w:r>
      <w:r>
        <w:rPr>
          <w:rFonts w:hint="eastAsia" w:ascii="仿宋" w:hAnsi="仿宋" w:eastAsia="仿宋" w:cs="仿宋"/>
          <w:b w:val="0"/>
          <w:bCs/>
          <w:color w:val="auto"/>
          <w:w w:val="100"/>
          <w:sz w:val="32"/>
          <w:szCs w:val="32"/>
          <w:highlight w:val="none"/>
        </w:rPr>
        <w:t>掌握睾丸的功能，卵巢的功能；了解雄性</w:t>
      </w:r>
      <w:r>
        <w:rPr>
          <w:rFonts w:hint="eastAsia" w:ascii="仿宋" w:hAnsi="仿宋" w:eastAsia="仿宋" w:cs="仿宋"/>
          <w:b w:val="0"/>
          <w:bCs/>
          <w:color w:val="auto"/>
          <w:w w:val="100"/>
          <w:sz w:val="32"/>
          <w:szCs w:val="32"/>
          <w:highlight w:val="none"/>
          <w:lang w:eastAsia="zh-CN"/>
        </w:rPr>
        <w:t>、</w:t>
      </w:r>
      <w:r>
        <w:rPr>
          <w:rFonts w:hint="eastAsia" w:ascii="仿宋" w:hAnsi="仿宋" w:eastAsia="仿宋" w:cs="仿宋"/>
          <w:b w:val="0"/>
          <w:bCs/>
          <w:color w:val="auto"/>
          <w:w w:val="100"/>
          <w:sz w:val="32"/>
          <w:szCs w:val="32"/>
          <w:highlight w:val="none"/>
        </w:rPr>
        <w:t>雌性</w:t>
      </w:r>
      <w:r>
        <w:rPr>
          <w:rFonts w:hint="eastAsia" w:ascii="仿宋" w:hAnsi="仿宋" w:eastAsia="仿宋" w:cs="仿宋"/>
          <w:b w:val="0"/>
          <w:bCs/>
          <w:color w:val="auto"/>
          <w:w w:val="100"/>
          <w:sz w:val="32"/>
          <w:szCs w:val="32"/>
          <w:highlight w:val="none"/>
          <w:lang w:eastAsia="zh-CN"/>
        </w:rPr>
        <w:t>生殖</w:t>
      </w:r>
      <w:r>
        <w:rPr>
          <w:rFonts w:hint="eastAsia" w:ascii="仿宋" w:hAnsi="仿宋" w:eastAsia="仿宋" w:cs="仿宋"/>
          <w:b w:val="0"/>
          <w:bCs/>
          <w:color w:val="auto"/>
          <w:w w:val="100"/>
          <w:sz w:val="32"/>
          <w:szCs w:val="32"/>
          <w:highlight w:val="none"/>
        </w:rPr>
        <w:t>器官及其生理功能。</w:t>
      </w:r>
      <w:r>
        <w:rPr>
          <w:rFonts w:hint="eastAsia" w:ascii="仿宋" w:hAnsi="仿宋" w:eastAsia="仿宋" w:cs="仿宋"/>
          <w:b w:val="0"/>
          <w:bCs/>
          <w:color w:val="auto"/>
          <w:w w:val="100"/>
          <w:sz w:val="32"/>
          <w:szCs w:val="32"/>
          <w:highlight w:val="none"/>
          <w:lang w:eastAsia="zh-CN"/>
        </w:rPr>
        <w:t>理解性成熟、体成熟和性季节的概念；</w:t>
      </w:r>
      <w:r>
        <w:rPr>
          <w:rFonts w:hint="eastAsia" w:ascii="仿宋" w:hAnsi="仿宋" w:eastAsia="仿宋" w:cs="仿宋"/>
          <w:b w:val="0"/>
          <w:bCs/>
          <w:color w:val="auto"/>
          <w:w w:val="100"/>
          <w:sz w:val="32"/>
          <w:szCs w:val="32"/>
          <w:highlight w:val="none"/>
        </w:rPr>
        <w:t>掌握初乳</w:t>
      </w:r>
      <w:r>
        <w:rPr>
          <w:rFonts w:hint="eastAsia" w:ascii="仿宋" w:hAnsi="仿宋" w:eastAsia="仿宋" w:cs="仿宋"/>
          <w:b w:val="0"/>
          <w:bCs/>
          <w:color w:val="auto"/>
          <w:w w:val="100"/>
          <w:sz w:val="32"/>
          <w:szCs w:val="32"/>
          <w:highlight w:val="none"/>
          <w:lang w:eastAsia="zh-CN"/>
        </w:rPr>
        <w:t>、</w:t>
      </w:r>
      <w:r>
        <w:rPr>
          <w:rFonts w:hint="eastAsia" w:ascii="仿宋" w:hAnsi="仿宋" w:eastAsia="仿宋" w:cs="仿宋"/>
          <w:b w:val="0"/>
          <w:bCs/>
          <w:color w:val="auto"/>
          <w:w w:val="100"/>
          <w:sz w:val="32"/>
          <w:szCs w:val="32"/>
          <w:highlight w:val="none"/>
        </w:rPr>
        <w:t>常乳的含义</w:t>
      </w:r>
      <w:r>
        <w:rPr>
          <w:rFonts w:hint="eastAsia" w:ascii="仿宋" w:hAnsi="仿宋" w:eastAsia="仿宋" w:cs="仿宋"/>
          <w:b w:val="0"/>
          <w:bCs/>
          <w:color w:val="auto"/>
          <w:w w:val="100"/>
          <w:sz w:val="32"/>
          <w:szCs w:val="32"/>
          <w:highlight w:val="none"/>
          <w:lang w:eastAsia="zh-CN"/>
        </w:rPr>
        <w:t>；</w:t>
      </w:r>
      <w:r>
        <w:rPr>
          <w:rFonts w:hint="eastAsia" w:ascii="仿宋" w:hAnsi="仿宋" w:eastAsia="仿宋" w:cs="仿宋"/>
          <w:b w:val="0"/>
          <w:bCs/>
          <w:color w:val="auto"/>
          <w:w w:val="100"/>
          <w:sz w:val="32"/>
          <w:szCs w:val="32"/>
          <w:highlight w:val="none"/>
        </w:rPr>
        <w:t>了解初乳、常乳成分和乳腺结构</w:t>
      </w:r>
      <w:r>
        <w:rPr>
          <w:rFonts w:hint="eastAsia" w:ascii="仿宋" w:hAnsi="仿宋" w:eastAsia="仿宋" w:cs="仿宋"/>
          <w:b w:val="0"/>
          <w:bCs/>
          <w:color w:val="auto"/>
          <w:w w:val="100"/>
          <w:sz w:val="32"/>
          <w:szCs w:val="32"/>
          <w:highlight w:val="none"/>
          <w:lang w:eastAsia="zh-CN"/>
        </w:rPr>
        <w:t>以及</w:t>
      </w:r>
      <w:r>
        <w:rPr>
          <w:rFonts w:hint="eastAsia" w:ascii="仿宋" w:hAnsi="仿宋" w:eastAsia="仿宋" w:cs="仿宋"/>
          <w:b w:val="0"/>
          <w:bCs/>
          <w:color w:val="auto"/>
          <w:w w:val="100"/>
          <w:sz w:val="32"/>
          <w:szCs w:val="32"/>
          <w:highlight w:val="none"/>
        </w:rPr>
        <w:t>排乳过程。</w:t>
      </w:r>
    </w:p>
    <w:p>
      <w:pPr>
        <w:keepNext w:val="0"/>
        <w:keepLines w:val="0"/>
        <w:pageBreakBefore w:val="0"/>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b w:val="0"/>
          <w:bCs/>
          <w:color w:val="auto"/>
          <w:kern w:val="0"/>
          <w:sz w:val="32"/>
          <w:szCs w:val="32"/>
          <w:highlight w:val="none"/>
          <w:lang w:val="en-US" w:eastAsia="zh-CN"/>
        </w:rPr>
      </w:pPr>
      <w:r>
        <w:rPr>
          <w:rFonts w:hint="eastAsia" w:ascii="仿宋" w:hAnsi="仿宋" w:eastAsia="仿宋" w:cs="仿宋"/>
          <w:b w:val="0"/>
          <w:bCs/>
          <w:color w:val="auto"/>
          <w:kern w:val="0"/>
          <w:sz w:val="32"/>
          <w:szCs w:val="32"/>
          <w:highlight w:val="none"/>
        </w:rPr>
        <w:t>所占比例：</w:t>
      </w:r>
      <w:r>
        <w:rPr>
          <w:rFonts w:hint="eastAsia" w:ascii="仿宋" w:hAnsi="仿宋" w:eastAsia="仿宋" w:cs="仿宋"/>
          <w:b w:val="0"/>
          <w:bCs/>
          <w:color w:val="auto"/>
          <w:kern w:val="0"/>
          <w:sz w:val="32"/>
          <w:szCs w:val="32"/>
          <w:highlight w:val="none"/>
          <w:lang w:val="en-US" w:eastAsia="zh-CN"/>
        </w:rPr>
        <w:t>2%-5%</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w w:val="100"/>
          <w:sz w:val="32"/>
          <w:szCs w:val="32"/>
          <w:highlight w:val="none"/>
          <w:lang w:val="en-US" w:eastAsia="zh-CN"/>
        </w:rPr>
      </w:pPr>
      <w:r>
        <w:rPr>
          <w:rFonts w:hint="eastAsia" w:ascii="仿宋" w:hAnsi="仿宋" w:eastAsia="仿宋" w:cs="仿宋"/>
          <w:b w:val="0"/>
          <w:bCs/>
          <w:color w:val="auto"/>
          <w:w w:val="100"/>
          <w:sz w:val="32"/>
          <w:szCs w:val="32"/>
          <w:highlight w:val="none"/>
          <w:lang w:eastAsia="zh-CN"/>
        </w:rPr>
        <w:t>项目二十</w:t>
      </w:r>
      <w:r>
        <w:rPr>
          <w:rFonts w:hint="eastAsia" w:ascii="仿宋" w:hAnsi="仿宋" w:eastAsia="仿宋" w:cs="仿宋"/>
          <w:b w:val="0"/>
          <w:bCs/>
          <w:color w:val="auto"/>
          <w:w w:val="100"/>
          <w:sz w:val="32"/>
          <w:szCs w:val="32"/>
          <w:highlight w:val="none"/>
          <w:lang w:val="en-US" w:eastAsia="zh-CN"/>
        </w:rPr>
        <w:t xml:space="preserve"> </w:t>
      </w:r>
      <w:r>
        <w:rPr>
          <w:rFonts w:hint="eastAsia" w:ascii="仿宋" w:hAnsi="仿宋" w:eastAsia="仿宋" w:cs="仿宋"/>
          <w:b w:val="0"/>
          <w:bCs/>
          <w:color w:val="auto"/>
          <w:w w:val="100"/>
          <w:sz w:val="32"/>
          <w:szCs w:val="32"/>
          <w:highlight w:val="none"/>
          <w:lang w:eastAsia="zh-CN"/>
        </w:rPr>
        <w:t>血液生理</w:t>
      </w:r>
      <w:r>
        <w:rPr>
          <w:rFonts w:hint="eastAsia" w:ascii="仿宋" w:hAnsi="仿宋" w:eastAsia="仿宋" w:cs="仿宋"/>
          <w:b w:val="0"/>
          <w:bCs/>
          <w:color w:val="auto"/>
          <w:w w:val="100"/>
          <w:sz w:val="32"/>
          <w:szCs w:val="32"/>
          <w:highlight w:val="none"/>
          <w:lang w:val="en-US" w:eastAsia="zh-CN"/>
        </w:rPr>
        <w:t xml:space="preserve"> </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kern w:val="0"/>
          <w:sz w:val="32"/>
          <w:szCs w:val="32"/>
          <w:highlight w:val="none"/>
        </w:rPr>
      </w:pPr>
      <w:r>
        <w:rPr>
          <w:rFonts w:hint="eastAsia" w:ascii="仿宋" w:hAnsi="仿宋" w:eastAsia="仿宋" w:cs="仿宋"/>
          <w:b w:val="0"/>
          <w:bCs/>
          <w:color w:val="auto"/>
          <w:kern w:val="0"/>
          <w:sz w:val="32"/>
          <w:szCs w:val="32"/>
          <w:highlight w:val="none"/>
        </w:rPr>
        <w:t>考核内容、考核要求及所占比例：</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w w:val="100"/>
          <w:sz w:val="32"/>
          <w:szCs w:val="32"/>
          <w:highlight w:val="none"/>
        </w:rPr>
      </w:pPr>
      <w:r>
        <w:rPr>
          <w:rFonts w:hint="eastAsia" w:ascii="仿宋" w:hAnsi="仿宋" w:eastAsia="仿宋" w:cs="仿宋"/>
          <w:b w:val="0"/>
          <w:bCs/>
          <w:color w:val="auto"/>
          <w:kern w:val="0"/>
          <w:sz w:val="32"/>
          <w:szCs w:val="32"/>
          <w:highlight w:val="none"/>
          <w:lang w:eastAsia="zh-CN"/>
        </w:rPr>
        <w:t>考核内容、考核要求：熟悉血液的组成；理解血细胞的生理功能；掌握血液的化学成分及理化特性；掌握凝血过程及凝血、抗凝血的措施。</w:t>
      </w:r>
    </w:p>
    <w:p>
      <w:pPr>
        <w:keepNext w:val="0"/>
        <w:keepLines w:val="0"/>
        <w:pageBreakBefore w:val="0"/>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b w:val="0"/>
          <w:bCs/>
          <w:color w:val="auto"/>
          <w:kern w:val="0"/>
          <w:sz w:val="32"/>
          <w:szCs w:val="32"/>
          <w:highlight w:val="none"/>
          <w:lang w:val="en-US" w:eastAsia="zh-CN"/>
        </w:rPr>
      </w:pPr>
      <w:r>
        <w:rPr>
          <w:rFonts w:hint="eastAsia" w:ascii="仿宋" w:hAnsi="仿宋" w:eastAsia="仿宋" w:cs="仿宋"/>
          <w:b w:val="0"/>
          <w:bCs/>
          <w:color w:val="auto"/>
          <w:kern w:val="0"/>
          <w:sz w:val="32"/>
          <w:szCs w:val="32"/>
          <w:highlight w:val="none"/>
        </w:rPr>
        <w:t>所占比例：</w:t>
      </w:r>
      <w:r>
        <w:rPr>
          <w:rFonts w:hint="eastAsia" w:ascii="仿宋" w:hAnsi="仿宋" w:eastAsia="仿宋" w:cs="仿宋"/>
          <w:b w:val="0"/>
          <w:bCs/>
          <w:color w:val="auto"/>
          <w:kern w:val="0"/>
          <w:sz w:val="32"/>
          <w:szCs w:val="32"/>
          <w:highlight w:val="none"/>
          <w:lang w:val="en-US" w:eastAsia="zh-CN"/>
        </w:rPr>
        <w:t>3%-8%</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w w:val="100"/>
          <w:sz w:val="32"/>
          <w:szCs w:val="32"/>
          <w:highlight w:val="none"/>
          <w:lang w:val="en-US" w:eastAsia="zh-CN"/>
        </w:rPr>
      </w:pPr>
      <w:r>
        <w:rPr>
          <w:rFonts w:hint="eastAsia" w:ascii="仿宋" w:hAnsi="仿宋" w:eastAsia="仿宋" w:cs="仿宋"/>
          <w:b w:val="0"/>
          <w:bCs/>
          <w:color w:val="auto"/>
          <w:w w:val="100"/>
          <w:sz w:val="32"/>
          <w:szCs w:val="32"/>
          <w:highlight w:val="none"/>
          <w:lang w:eastAsia="zh-CN"/>
        </w:rPr>
        <w:t>项目二十一</w:t>
      </w:r>
      <w:r>
        <w:rPr>
          <w:rFonts w:hint="eastAsia" w:ascii="仿宋" w:hAnsi="仿宋" w:eastAsia="仿宋" w:cs="仿宋"/>
          <w:b w:val="0"/>
          <w:bCs/>
          <w:color w:val="auto"/>
          <w:w w:val="100"/>
          <w:sz w:val="32"/>
          <w:szCs w:val="32"/>
          <w:highlight w:val="none"/>
          <w:lang w:val="en-US" w:eastAsia="zh-CN"/>
        </w:rPr>
        <w:t xml:space="preserve"> </w:t>
      </w:r>
      <w:r>
        <w:rPr>
          <w:rFonts w:hint="eastAsia" w:ascii="仿宋" w:hAnsi="仿宋" w:eastAsia="仿宋" w:cs="仿宋"/>
          <w:b w:val="0"/>
          <w:bCs/>
          <w:color w:val="auto"/>
          <w:w w:val="100"/>
          <w:sz w:val="32"/>
          <w:szCs w:val="32"/>
          <w:highlight w:val="none"/>
          <w:lang w:eastAsia="zh-CN"/>
        </w:rPr>
        <w:t>心脏与血管生理</w:t>
      </w:r>
      <w:r>
        <w:rPr>
          <w:rFonts w:hint="eastAsia" w:ascii="仿宋" w:hAnsi="仿宋" w:eastAsia="仿宋" w:cs="仿宋"/>
          <w:b w:val="0"/>
          <w:bCs/>
          <w:color w:val="auto"/>
          <w:w w:val="100"/>
          <w:sz w:val="32"/>
          <w:szCs w:val="32"/>
          <w:highlight w:val="none"/>
          <w:lang w:val="en-US" w:eastAsia="zh-CN"/>
        </w:rPr>
        <w:t xml:space="preserve"> </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kern w:val="0"/>
          <w:sz w:val="32"/>
          <w:szCs w:val="32"/>
          <w:highlight w:val="none"/>
        </w:rPr>
      </w:pPr>
      <w:r>
        <w:rPr>
          <w:rFonts w:hint="eastAsia" w:ascii="仿宋" w:hAnsi="仿宋" w:eastAsia="仿宋" w:cs="仿宋"/>
          <w:b w:val="0"/>
          <w:bCs/>
          <w:color w:val="auto"/>
          <w:kern w:val="0"/>
          <w:sz w:val="32"/>
          <w:szCs w:val="32"/>
          <w:highlight w:val="none"/>
        </w:rPr>
        <w:t>考核内容、考核要求及所占比例：</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w w:val="100"/>
          <w:sz w:val="32"/>
          <w:szCs w:val="32"/>
          <w:highlight w:val="none"/>
        </w:rPr>
      </w:pPr>
      <w:r>
        <w:rPr>
          <w:rFonts w:hint="eastAsia" w:ascii="仿宋" w:hAnsi="仿宋" w:eastAsia="仿宋" w:cs="仿宋"/>
          <w:b w:val="0"/>
          <w:bCs/>
          <w:color w:val="auto"/>
          <w:w w:val="100"/>
          <w:sz w:val="32"/>
          <w:szCs w:val="32"/>
          <w:highlight w:val="none"/>
          <w:lang w:eastAsia="zh-CN"/>
        </w:rPr>
        <w:t>考核内容、考核要求：熟悉心肌的生理特性、心动周期和心率；理解心脏的泵血过程、心输出量及影响因素。</w:t>
      </w:r>
    </w:p>
    <w:p>
      <w:pPr>
        <w:keepNext w:val="0"/>
        <w:keepLines w:val="0"/>
        <w:pageBreakBefore w:val="0"/>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b w:val="0"/>
          <w:bCs/>
          <w:color w:val="auto"/>
          <w:kern w:val="0"/>
          <w:sz w:val="32"/>
          <w:szCs w:val="32"/>
          <w:highlight w:val="none"/>
          <w:lang w:val="en-US" w:eastAsia="zh-CN"/>
        </w:rPr>
      </w:pPr>
      <w:r>
        <w:rPr>
          <w:rFonts w:hint="eastAsia" w:ascii="仿宋" w:hAnsi="仿宋" w:eastAsia="仿宋" w:cs="仿宋"/>
          <w:b w:val="0"/>
          <w:bCs/>
          <w:color w:val="auto"/>
          <w:kern w:val="0"/>
          <w:sz w:val="32"/>
          <w:szCs w:val="32"/>
          <w:highlight w:val="none"/>
        </w:rPr>
        <w:t>所占比例：</w:t>
      </w:r>
      <w:r>
        <w:rPr>
          <w:rFonts w:hint="eastAsia" w:ascii="仿宋" w:hAnsi="仿宋" w:eastAsia="仿宋" w:cs="仿宋"/>
          <w:b w:val="0"/>
          <w:bCs/>
          <w:color w:val="auto"/>
          <w:kern w:val="0"/>
          <w:sz w:val="32"/>
          <w:szCs w:val="32"/>
          <w:highlight w:val="none"/>
          <w:lang w:val="en-US" w:eastAsia="zh-CN"/>
        </w:rPr>
        <w:t>5%-10%</w:t>
      </w:r>
    </w:p>
    <w:p>
      <w:pPr>
        <w:keepNext w:val="0"/>
        <w:keepLines w:val="0"/>
        <w:pageBreakBefore w:val="0"/>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b w:val="0"/>
          <w:bCs/>
          <w:color w:val="auto"/>
          <w:w w:val="100"/>
          <w:sz w:val="32"/>
          <w:szCs w:val="32"/>
          <w:highlight w:val="none"/>
          <w:lang w:val="en-US" w:eastAsia="zh-CN"/>
        </w:rPr>
      </w:pPr>
      <w:r>
        <w:rPr>
          <w:rFonts w:hint="eastAsia" w:ascii="仿宋" w:hAnsi="仿宋" w:eastAsia="仿宋" w:cs="仿宋"/>
          <w:b w:val="0"/>
          <w:bCs/>
          <w:color w:val="auto"/>
          <w:w w:val="100"/>
          <w:sz w:val="32"/>
          <w:szCs w:val="32"/>
          <w:highlight w:val="none"/>
          <w:lang w:eastAsia="zh-CN"/>
        </w:rPr>
        <w:t>项目二十二</w:t>
      </w:r>
      <w:r>
        <w:rPr>
          <w:rFonts w:hint="eastAsia" w:ascii="仿宋" w:hAnsi="仿宋" w:eastAsia="仿宋" w:cs="仿宋"/>
          <w:b w:val="0"/>
          <w:bCs/>
          <w:color w:val="auto"/>
          <w:w w:val="100"/>
          <w:sz w:val="32"/>
          <w:szCs w:val="32"/>
          <w:highlight w:val="none"/>
          <w:lang w:val="en-US" w:eastAsia="zh-CN"/>
        </w:rPr>
        <w:t xml:space="preserve"> </w:t>
      </w:r>
      <w:r>
        <w:rPr>
          <w:rFonts w:hint="eastAsia" w:ascii="仿宋" w:hAnsi="仿宋" w:eastAsia="仿宋" w:cs="仿宋"/>
          <w:b w:val="0"/>
          <w:bCs/>
          <w:color w:val="auto"/>
          <w:w w:val="100"/>
          <w:sz w:val="32"/>
          <w:szCs w:val="32"/>
          <w:highlight w:val="none"/>
          <w:lang w:eastAsia="zh-CN"/>
        </w:rPr>
        <w:t>神经生理</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kern w:val="0"/>
          <w:sz w:val="32"/>
          <w:szCs w:val="32"/>
          <w:highlight w:val="none"/>
        </w:rPr>
      </w:pPr>
      <w:r>
        <w:rPr>
          <w:rFonts w:hint="eastAsia" w:ascii="仿宋" w:hAnsi="仿宋" w:eastAsia="仿宋" w:cs="仿宋"/>
          <w:b w:val="0"/>
          <w:bCs/>
          <w:color w:val="auto"/>
          <w:kern w:val="0"/>
          <w:sz w:val="32"/>
          <w:szCs w:val="32"/>
          <w:highlight w:val="none"/>
        </w:rPr>
        <w:t>考核内容、考核要求及所占比例：</w:t>
      </w:r>
    </w:p>
    <w:p>
      <w:pPr>
        <w:keepNext w:val="0"/>
        <w:keepLines w:val="0"/>
        <w:pageBreakBefore w:val="0"/>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b w:val="0"/>
          <w:bCs/>
          <w:color w:val="auto"/>
          <w:w w:val="100"/>
          <w:sz w:val="32"/>
          <w:szCs w:val="32"/>
          <w:highlight w:val="none"/>
        </w:rPr>
      </w:pPr>
      <w:r>
        <w:rPr>
          <w:rFonts w:hint="eastAsia" w:ascii="仿宋" w:hAnsi="仿宋" w:eastAsia="仿宋" w:cs="仿宋"/>
          <w:b w:val="0"/>
          <w:bCs/>
          <w:color w:val="auto"/>
          <w:w w:val="100"/>
          <w:sz w:val="32"/>
          <w:szCs w:val="32"/>
          <w:highlight w:val="none"/>
          <w:lang w:eastAsia="zh-CN"/>
        </w:rPr>
        <w:t>考核内容、考核要求：熟悉神经元活动、反射活动的一般规律；掌握神经系统对躯体运动、内脏活动的调节。了解神经系统的感觉功能及脑的高级功能。</w:t>
      </w:r>
    </w:p>
    <w:p>
      <w:pPr>
        <w:keepNext w:val="0"/>
        <w:keepLines w:val="0"/>
        <w:pageBreakBefore w:val="0"/>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b w:val="0"/>
          <w:bCs/>
          <w:color w:val="auto"/>
          <w:kern w:val="0"/>
          <w:sz w:val="32"/>
          <w:szCs w:val="32"/>
          <w:highlight w:val="none"/>
          <w:lang w:val="en-US" w:eastAsia="zh-CN"/>
        </w:rPr>
      </w:pPr>
      <w:r>
        <w:rPr>
          <w:rFonts w:hint="eastAsia" w:ascii="仿宋" w:hAnsi="仿宋" w:eastAsia="仿宋" w:cs="仿宋"/>
          <w:b w:val="0"/>
          <w:bCs/>
          <w:color w:val="auto"/>
          <w:kern w:val="0"/>
          <w:sz w:val="32"/>
          <w:szCs w:val="32"/>
          <w:highlight w:val="none"/>
        </w:rPr>
        <w:t>所占比例：</w:t>
      </w:r>
      <w:r>
        <w:rPr>
          <w:rFonts w:hint="eastAsia" w:ascii="仿宋" w:hAnsi="仿宋" w:eastAsia="仿宋" w:cs="仿宋"/>
          <w:b w:val="0"/>
          <w:bCs/>
          <w:color w:val="auto"/>
          <w:kern w:val="0"/>
          <w:sz w:val="32"/>
          <w:szCs w:val="32"/>
          <w:highlight w:val="none"/>
          <w:lang w:val="en-US" w:eastAsia="zh-CN"/>
        </w:rPr>
        <w:t>2%-8%</w:t>
      </w:r>
    </w:p>
    <w:p>
      <w:pPr>
        <w:keepNext w:val="0"/>
        <w:keepLines w:val="0"/>
        <w:pageBreakBefore w:val="0"/>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b w:val="0"/>
          <w:bCs/>
          <w:color w:val="auto"/>
          <w:w w:val="100"/>
          <w:sz w:val="32"/>
          <w:szCs w:val="32"/>
          <w:highlight w:val="none"/>
          <w:lang w:val="en-US" w:eastAsia="zh-CN"/>
        </w:rPr>
      </w:pPr>
      <w:r>
        <w:rPr>
          <w:rFonts w:hint="eastAsia" w:ascii="仿宋" w:hAnsi="仿宋" w:eastAsia="仿宋" w:cs="仿宋"/>
          <w:b w:val="0"/>
          <w:bCs/>
          <w:color w:val="auto"/>
          <w:w w:val="100"/>
          <w:sz w:val="32"/>
          <w:szCs w:val="32"/>
          <w:highlight w:val="none"/>
          <w:lang w:eastAsia="zh-CN"/>
        </w:rPr>
        <w:t>项目二十三</w:t>
      </w:r>
      <w:r>
        <w:rPr>
          <w:rFonts w:hint="eastAsia" w:ascii="仿宋" w:hAnsi="仿宋" w:eastAsia="仿宋" w:cs="仿宋"/>
          <w:b w:val="0"/>
          <w:bCs/>
          <w:color w:val="auto"/>
          <w:w w:val="100"/>
          <w:sz w:val="32"/>
          <w:szCs w:val="32"/>
          <w:highlight w:val="none"/>
          <w:lang w:val="en-US" w:eastAsia="zh-CN"/>
        </w:rPr>
        <w:t xml:space="preserve"> </w:t>
      </w:r>
      <w:r>
        <w:rPr>
          <w:rFonts w:hint="eastAsia" w:ascii="仿宋" w:hAnsi="仿宋" w:eastAsia="仿宋" w:cs="仿宋"/>
          <w:b w:val="0"/>
          <w:bCs/>
          <w:color w:val="auto"/>
          <w:w w:val="100"/>
          <w:sz w:val="32"/>
          <w:szCs w:val="32"/>
          <w:highlight w:val="none"/>
          <w:lang w:eastAsia="zh-CN"/>
        </w:rPr>
        <w:t>内分泌</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kern w:val="0"/>
          <w:sz w:val="32"/>
          <w:szCs w:val="32"/>
          <w:highlight w:val="none"/>
        </w:rPr>
      </w:pPr>
      <w:r>
        <w:rPr>
          <w:rFonts w:hint="eastAsia" w:ascii="仿宋" w:hAnsi="仿宋" w:eastAsia="仿宋" w:cs="仿宋"/>
          <w:b w:val="0"/>
          <w:bCs/>
          <w:color w:val="auto"/>
          <w:kern w:val="0"/>
          <w:sz w:val="32"/>
          <w:szCs w:val="32"/>
          <w:highlight w:val="none"/>
        </w:rPr>
        <w:t>考核内容、考核要求及所占比例：</w:t>
      </w:r>
    </w:p>
    <w:p>
      <w:pPr>
        <w:keepNext w:val="0"/>
        <w:keepLines w:val="0"/>
        <w:pageBreakBefore w:val="0"/>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b w:val="0"/>
          <w:bCs/>
          <w:color w:val="auto"/>
          <w:w w:val="100"/>
          <w:sz w:val="32"/>
          <w:szCs w:val="32"/>
          <w:highlight w:val="none"/>
        </w:rPr>
      </w:pPr>
      <w:r>
        <w:rPr>
          <w:rFonts w:hint="eastAsia" w:ascii="仿宋" w:hAnsi="仿宋" w:eastAsia="仿宋" w:cs="仿宋"/>
          <w:b w:val="0"/>
          <w:bCs/>
          <w:color w:val="auto"/>
          <w:w w:val="100"/>
          <w:sz w:val="32"/>
          <w:szCs w:val="32"/>
          <w:highlight w:val="none"/>
          <w:lang w:eastAsia="zh-CN"/>
        </w:rPr>
        <w:t>考核内容、考核要求：熟悉激素的概念和作用特点；掌握各种激素的生理功能。</w:t>
      </w:r>
    </w:p>
    <w:p>
      <w:pPr>
        <w:keepNext w:val="0"/>
        <w:keepLines w:val="0"/>
        <w:pageBreakBefore w:val="0"/>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b w:val="0"/>
          <w:bCs/>
          <w:color w:val="auto"/>
          <w:kern w:val="0"/>
          <w:sz w:val="32"/>
          <w:szCs w:val="32"/>
          <w:highlight w:val="none"/>
          <w:lang w:val="en-US" w:eastAsia="zh-CN"/>
        </w:rPr>
      </w:pPr>
      <w:r>
        <w:rPr>
          <w:rFonts w:hint="eastAsia" w:ascii="仿宋" w:hAnsi="仿宋" w:eastAsia="仿宋" w:cs="仿宋"/>
          <w:b w:val="0"/>
          <w:bCs/>
          <w:color w:val="auto"/>
          <w:kern w:val="0"/>
          <w:sz w:val="32"/>
          <w:szCs w:val="32"/>
          <w:highlight w:val="none"/>
        </w:rPr>
        <w:t>所占比例：</w:t>
      </w:r>
      <w:r>
        <w:rPr>
          <w:rFonts w:hint="eastAsia" w:ascii="仿宋" w:hAnsi="仿宋" w:eastAsia="仿宋" w:cs="仿宋"/>
          <w:b w:val="0"/>
          <w:bCs/>
          <w:color w:val="auto"/>
          <w:kern w:val="0"/>
          <w:sz w:val="32"/>
          <w:szCs w:val="32"/>
          <w:highlight w:val="none"/>
          <w:lang w:val="en-US" w:eastAsia="zh-CN"/>
        </w:rPr>
        <w:t>3%-8%</w:t>
      </w:r>
    </w:p>
    <w:p>
      <w:pPr>
        <w:keepNext w:val="0"/>
        <w:keepLines w:val="0"/>
        <w:pageBreakBefore w:val="0"/>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b w:val="0"/>
          <w:bCs/>
          <w:color w:val="auto"/>
          <w:w w:val="100"/>
          <w:sz w:val="32"/>
          <w:szCs w:val="32"/>
          <w:highlight w:val="none"/>
          <w:lang w:val="en-US" w:eastAsia="zh-CN"/>
        </w:rPr>
      </w:pPr>
      <w:r>
        <w:rPr>
          <w:rFonts w:hint="eastAsia" w:ascii="仿宋" w:hAnsi="仿宋" w:eastAsia="仿宋" w:cs="仿宋"/>
          <w:b w:val="0"/>
          <w:bCs/>
          <w:color w:val="auto"/>
          <w:w w:val="100"/>
          <w:sz w:val="32"/>
          <w:szCs w:val="32"/>
          <w:highlight w:val="none"/>
          <w:lang w:eastAsia="zh-CN"/>
        </w:rPr>
        <w:t>项目二十四</w:t>
      </w:r>
      <w:r>
        <w:rPr>
          <w:rFonts w:hint="eastAsia" w:ascii="仿宋" w:hAnsi="仿宋" w:eastAsia="仿宋" w:cs="仿宋"/>
          <w:b w:val="0"/>
          <w:bCs/>
          <w:color w:val="auto"/>
          <w:w w:val="100"/>
          <w:sz w:val="32"/>
          <w:szCs w:val="32"/>
          <w:highlight w:val="none"/>
          <w:lang w:val="en-US" w:eastAsia="zh-CN"/>
        </w:rPr>
        <w:t xml:space="preserve"> </w:t>
      </w:r>
      <w:r>
        <w:rPr>
          <w:rFonts w:hint="eastAsia" w:ascii="仿宋" w:hAnsi="仿宋" w:eastAsia="仿宋" w:cs="仿宋"/>
          <w:b w:val="0"/>
          <w:bCs/>
          <w:color w:val="auto"/>
          <w:w w:val="100"/>
          <w:sz w:val="32"/>
          <w:szCs w:val="32"/>
          <w:highlight w:val="none"/>
          <w:lang w:eastAsia="zh-CN"/>
        </w:rPr>
        <w:t>能量代谢与体温调节</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kern w:val="0"/>
          <w:sz w:val="32"/>
          <w:szCs w:val="32"/>
          <w:highlight w:val="none"/>
        </w:rPr>
      </w:pPr>
      <w:r>
        <w:rPr>
          <w:rFonts w:hint="eastAsia" w:ascii="仿宋" w:hAnsi="仿宋" w:eastAsia="仿宋" w:cs="仿宋"/>
          <w:b w:val="0"/>
          <w:bCs/>
          <w:color w:val="auto"/>
          <w:kern w:val="0"/>
          <w:sz w:val="32"/>
          <w:szCs w:val="32"/>
          <w:highlight w:val="none"/>
        </w:rPr>
        <w:t>考核内容、考核要求及所占比例：</w:t>
      </w:r>
    </w:p>
    <w:p>
      <w:pPr>
        <w:keepNext w:val="0"/>
        <w:keepLines w:val="0"/>
        <w:pageBreakBefore w:val="0"/>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b w:val="0"/>
          <w:bCs/>
          <w:color w:val="auto"/>
          <w:w w:val="100"/>
          <w:sz w:val="32"/>
          <w:szCs w:val="32"/>
          <w:highlight w:val="none"/>
        </w:rPr>
      </w:pPr>
      <w:r>
        <w:rPr>
          <w:rFonts w:hint="eastAsia" w:ascii="仿宋" w:hAnsi="仿宋" w:eastAsia="仿宋" w:cs="仿宋"/>
          <w:b w:val="0"/>
          <w:bCs/>
          <w:color w:val="auto"/>
          <w:w w:val="100"/>
          <w:sz w:val="32"/>
          <w:szCs w:val="32"/>
          <w:highlight w:val="none"/>
          <w:lang w:eastAsia="zh-CN"/>
        </w:rPr>
        <w:t>考核内容、考核要求：了解能量的来源和利用。掌握不同动物的体温；机体产热和散热的方式；理解体温调节的规律。</w:t>
      </w:r>
    </w:p>
    <w:p>
      <w:pPr>
        <w:keepNext w:val="0"/>
        <w:keepLines w:val="0"/>
        <w:pageBreakBefore w:val="0"/>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b w:val="0"/>
          <w:bCs/>
          <w:color w:val="auto"/>
          <w:kern w:val="0"/>
          <w:sz w:val="32"/>
          <w:szCs w:val="32"/>
          <w:highlight w:val="none"/>
          <w:lang w:val="en-US" w:eastAsia="zh-CN"/>
        </w:rPr>
      </w:pPr>
      <w:r>
        <w:rPr>
          <w:rFonts w:hint="eastAsia" w:ascii="仿宋" w:hAnsi="仿宋" w:eastAsia="仿宋" w:cs="仿宋"/>
          <w:b w:val="0"/>
          <w:bCs/>
          <w:color w:val="auto"/>
          <w:kern w:val="0"/>
          <w:sz w:val="32"/>
          <w:szCs w:val="32"/>
          <w:highlight w:val="none"/>
        </w:rPr>
        <w:t>所占比例：</w:t>
      </w:r>
      <w:r>
        <w:rPr>
          <w:rFonts w:hint="eastAsia" w:ascii="仿宋" w:hAnsi="仿宋" w:eastAsia="仿宋" w:cs="仿宋"/>
          <w:b w:val="0"/>
          <w:bCs/>
          <w:color w:val="auto"/>
          <w:kern w:val="0"/>
          <w:sz w:val="32"/>
          <w:szCs w:val="32"/>
          <w:highlight w:val="none"/>
          <w:lang w:val="en-US" w:eastAsia="zh-CN"/>
        </w:rPr>
        <w:t>1%-5%</w:t>
      </w:r>
    </w:p>
    <w:p>
      <w:pPr>
        <w:keepNext w:val="0"/>
        <w:keepLines w:val="0"/>
        <w:pageBreakBefore w:val="0"/>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b w:val="0"/>
          <w:bCs/>
          <w:color w:val="auto"/>
          <w:w w:val="100"/>
          <w:sz w:val="32"/>
          <w:szCs w:val="32"/>
          <w:highlight w:val="none"/>
          <w:lang w:val="en-US" w:eastAsia="zh-CN"/>
        </w:rPr>
      </w:pPr>
      <w:r>
        <w:rPr>
          <w:rFonts w:hint="eastAsia" w:ascii="仿宋" w:hAnsi="仿宋" w:eastAsia="仿宋" w:cs="仿宋"/>
          <w:b w:val="0"/>
          <w:bCs/>
          <w:color w:val="auto"/>
          <w:w w:val="100"/>
          <w:sz w:val="32"/>
          <w:szCs w:val="32"/>
          <w:highlight w:val="none"/>
          <w:lang w:eastAsia="zh-CN"/>
        </w:rPr>
        <w:t>模块七</w:t>
      </w:r>
      <w:r>
        <w:rPr>
          <w:rFonts w:hint="eastAsia" w:ascii="仿宋" w:hAnsi="仿宋" w:eastAsia="仿宋" w:cs="仿宋"/>
          <w:b w:val="0"/>
          <w:bCs/>
          <w:color w:val="auto"/>
          <w:w w:val="100"/>
          <w:sz w:val="32"/>
          <w:szCs w:val="32"/>
          <w:highlight w:val="none"/>
          <w:lang w:val="en-US" w:eastAsia="zh-CN"/>
        </w:rPr>
        <w:t xml:space="preserve"> 禽生理学</w:t>
      </w:r>
    </w:p>
    <w:p>
      <w:pPr>
        <w:keepNext w:val="0"/>
        <w:keepLines w:val="0"/>
        <w:pageBreakBefore w:val="0"/>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b w:val="0"/>
          <w:bCs/>
          <w:color w:val="auto"/>
          <w:w w:val="100"/>
          <w:sz w:val="32"/>
          <w:szCs w:val="32"/>
          <w:highlight w:val="none"/>
          <w:lang w:eastAsia="zh-CN"/>
        </w:rPr>
      </w:pPr>
      <w:r>
        <w:rPr>
          <w:rFonts w:hint="eastAsia" w:ascii="仿宋" w:hAnsi="仿宋" w:eastAsia="仿宋" w:cs="仿宋"/>
          <w:b w:val="0"/>
          <w:bCs/>
          <w:color w:val="auto"/>
          <w:w w:val="100"/>
          <w:sz w:val="32"/>
          <w:szCs w:val="32"/>
          <w:highlight w:val="none"/>
          <w:lang w:eastAsia="zh-CN"/>
        </w:rPr>
        <w:t>项目二十五</w:t>
      </w:r>
      <w:r>
        <w:rPr>
          <w:rFonts w:hint="eastAsia" w:ascii="仿宋" w:hAnsi="仿宋" w:eastAsia="仿宋" w:cs="仿宋"/>
          <w:b w:val="0"/>
          <w:bCs/>
          <w:color w:val="auto"/>
          <w:w w:val="100"/>
          <w:sz w:val="32"/>
          <w:szCs w:val="32"/>
          <w:highlight w:val="none"/>
          <w:lang w:val="en-US" w:eastAsia="zh-CN"/>
        </w:rPr>
        <w:t xml:space="preserve"> </w:t>
      </w:r>
      <w:r>
        <w:rPr>
          <w:rFonts w:hint="eastAsia" w:ascii="仿宋" w:hAnsi="仿宋" w:eastAsia="仿宋" w:cs="仿宋"/>
          <w:b w:val="0"/>
          <w:bCs/>
          <w:color w:val="auto"/>
          <w:w w:val="100"/>
          <w:sz w:val="32"/>
          <w:szCs w:val="32"/>
          <w:highlight w:val="none"/>
          <w:lang w:eastAsia="zh-CN"/>
        </w:rPr>
        <w:t>禽类生理</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kern w:val="0"/>
          <w:sz w:val="32"/>
          <w:szCs w:val="32"/>
          <w:highlight w:val="none"/>
        </w:rPr>
      </w:pPr>
      <w:r>
        <w:rPr>
          <w:rFonts w:hint="eastAsia" w:ascii="仿宋" w:hAnsi="仿宋" w:eastAsia="仿宋" w:cs="仿宋"/>
          <w:b w:val="0"/>
          <w:bCs/>
          <w:color w:val="auto"/>
          <w:kern w:val="0"/>
          <w:sz w:val="32"/>
          <w:szCs w:val="32"/>
          <w:highlight w:val="none"/>
        </w:rPr>
        <w:t>考核内容、考核要求及所占比例：</w:t>
      </w:r>
    </w:p>
    <w:p>
      <w:pPr>
        <w:keepNext w:val="0"/>
        <w:keepLines w:val="0"/>
        <w:pageBreakBefore w:val="0"/>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b w:val="0"/>
          <w:bCs/>
          <w:color w:val="auto"/>
          <w:w w:val="100"/>
          <w:sz w:val="32"/>
          <w:szCs w:val="32"/>
          <w:highlight w:val="none"/>
          <w:lang w:eastAsia="zh-CN"/>
        </w:rPr>
      </w:pPr>
      <w:r>
        <w:rPr>
          <w:rFonts w:hint="eastAsia" w:ascii="仿宋" w:hAnsi="仿宋" w:eastAsia="仿宋" w:cs="仿宋"/>
          <w:b w:val="0"/>
          <w:bCs/>
          <w:color w:val="auto"/>
          <w:w w:val="100"/>
          <w:sz w:val="32"/>
          <w:szCs w:val="32"/>
          <w:highlight w:val="none"/>
          <w:lang w:eastAsia="zh-CN"/>
        </w:rPr>
        <w:t>考核内容、考核要求：理解禽类血液、循环、消化、吸收、呼吸、泌尿、生殖、内分泌的生理功能特点、掌握禽类与哺乳动物生理功能的区别。熟记禽类正常的生理指标。</w:t>
      </w:r>
    </w:p>
    <w:p>
      <w:pPr>
        <w:keepNext w:val="0"/>
        <w:keepLines w:val="0"/>
        <w:pageBreakBefore w:val="0"/>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b w:val="0"/>
          <w:bCs/>
          <w:color w:val="auto"/>
          <w:kern w:val="0"/>
          <w:sz w:val="32"/>
          <w:szCs w:val="32"/>
          <w:highlight w:val="none"/>
          <w:lang w:val="en-US" w:eastAsia="zh-CN"/>
        </w:rPr>
      </w:pPr>
      <w:r>
        <w:rPr>
          <w:rFonts w:hint="eastAsia" w:ascii="仿宋" w:hAnsi="仿宋" w:eastAsia="仿宋" w:cs="仿宋"/>
          <w:b w:val="0"/>
          <w:bCs/>
          <w:color w:val="auto"/>
          <w:kern w:val="0"/>
          <w:sz w:val="32"/>
          <w:szCs w:val="32"/>
          <w:highlight w:val="none"/>
        </w:rPr>
        <w:t>所占比例：</w:t>
      </w:r>
      <w:r>
        <w:rPr>
          <w:rFonts w:hint="eastAsia" w:ascii="仿宋" w:hAnsi="仿宋" w:eastAsia="仿宋" w:cs="仿宋"/>
          <w:b w:val="0"/>
          <w:bCs/>
          <w:color w:val="auto"/>
          <w:kern w:val="0"/>
          <w:sz w:val="32"/>
          <w:szCs w:val="32"/>
          <w:highlight w:val="none"/>
          <w:lang w:val="en-US" w:eastAsia="zh-CN"/>
        </w:rPr>
        <w:t>3%-10%</w:t>
      </w:r>
    </w:p>
    <w:p>
      <w:pPr>
        <w:keepNext w:val="0"/>
        <w:keepLines w:val="0"/>
        <w:pageBreakBefore w:val="0"/>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b w:val="0"/>
          <w:bCs/>
          <w:color w:val="auto"/>
          <w:w w:val="100"/>
          <w:sz w:val="32"/>
          <w:szCs w:val="32"/>
          <w:highlight w:val="none"/>
          <w:lang w:val="en-US" w:eastAsia="zh-CN"/>
        </w:rPr>
      </w:pPr>
      <w:r>
        <w:rPr>
          <w:rFonts w:hint="eastAsia" w:ascii="仿宋" w:hAnsi="仿宋" w:eastAsia="仿宋" w:cs="仿宋"/>
          <w:b w:val="0"/>
          <w:bCs/>
          <w:color w:val="auto"/>
          <w:w w:val="100"/>
          <w:sz w:val="32"/>
          <w:szCs w:val="32"/>
          <w:highlight w:val="none"/>
          <w:lang w:eastAsia="zh-CN"/>
        </w:rPr>
        <w:t>模块八</w:t>
      </w:r>
      <w:r>
        <w:rPr>
          <w:rFonts w:hint="eastAsia" w:ascii="仿宋" w:hAnsi="仿宋" w:eastAsia="仿宋" w:cs="仿宋"/>
          <w:b w:val="0"/>
          <w:bCs/>
          <w:color w:val="auto"/>
          <w:w w:val="100"/>
          <w:sz w:val="32"/>
          <w:szCs w:val="32"/>
          <w:highlight w:val="none"/>
          <w:lang w:val="en-US" w:eastAsia="zh-CN"/>
        </w:rPr>
        <w:t xml:space="preserve"> 相关技能训练</w:t>
      </w:r>
    </w:p>
    <w:p>
      <w:pPr>
        <w:keepNext w:val="0"/>
        <w:keepLines w:val="0"/>
        <w:pageBreakBefore w:val="0"/>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b w:val="0"/>
          <w:bCs/>
          <w:color w:val="auto"/>
          <w:w w:val="100"/>
          <w:sz w:val="32"/>
          <w:szCs w:val="32"/>
          <w:highlight w:val="none"/>
          <w:lang w:eastAsia="zh-CN"/>
        </w:rPr>
      </w:pPr>
      <w:r>
        <w:rPr>
          <w:rFonts w:hint="eastAsia" w:ascii="仿宋" w:hAnsi="仿宋" w:eastAsia="仿宋" w:cs="仿宋"/>
          <w:b w:val="0"/>
          <w:bCs/>
          <w:color w:val="auto"/>
          <w:w w:val="100"/>
          <w:sz w:val="32"/>
          <w:szCs w:val="32"/>
          <w:highlight w:val="none"/>
          <w:lang w:eastAsia="zh-CN"/>
        </w:rPr>
        <w:t>项目二十六</w:t>
      </w:r>
      <w:r>
        <w:rPr>
          <w:rFonts w:hint="eastAsia" w:ascii="仿宋" w:hAnsi="仿宋" w:eastAsia="仿宋" w:cs="仿宋"/>
          <w:b w:val="0"/>
          <w:bCs/>
          <w:color w:val="auto"/>
          <w:w w:val="100"/>
          <w:sz w:val="32"/>
          <w:szCs w:val="32"/>
          <w:highlight w:val="none"/>
          <w:lang w:val="en-US" w:eastAsia="zh-CN"/>
        </w:rPr>
        <w:t xml:space="preserve"> </w:t>
      </w:r>
      <w:r>
        <w:rPr>
          <w:rFonts w:hint="eastAsia" w:ascii="仿宋" w:hAnsi="仿宋" w:eastAsia="仿宋" w:cs="仿宋"/>
          <w:b w:val="0"/>
          <w:bCs/>
          <w:color w:val="auto"/>
          <w:w w:val="100"/>
          <w:sz w:val="32"/>
          <w:szCs w:val="32"/>
          <w:highlight w:val="none"/>
          <w:lang w:eastAsia="zh-CN"/>
        </w:rPr>
        <w:t>相关生理功能观察与测定</w:t>
      </w: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 w:hAnsi="仿宋" w:eastAsia="仿宋" w:cs="仿宋"/>
          <w:b w:val="0"/>
          <w:bCs/>
          <w:color w:val="auto"/>
          <w:kern w:val="0"/>
          <w:sz w:val="32"/>
          <w:szCs w:val="32"/>
          <w:highlight w:val="none"/>
        </w:rPr>
      </w:pPr>
      <w:r>
        <w:rPr>
          <w:rFonts w:hint="eastAsia" w:ascii="仿宋" w:hAnsi="仿宋" w:eastAsia="仿宋" w:cs="仿宋"/>
          <w:b w:val="0"/>
          <w:bCs/>
          <w:color w:val="auto"/>
          <w:kern w:val="0"/>
          <w:sz w:val="32"/>
          <w:szCs w:val="32"/>
          <w:highlight w:val="none"/>
        </w:rPr>
        <w:t>考核内容、考核要求及所占比例：</w:t>
      </w:r>
    </w:p>
    <w:p>
      <w:pPr>
        <w:keepNext w:val="0"/>
        <w:keepLines w:val="0"/>
        <w:pageBreakBefore w:val="0"/>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b w:val="0"/>
          <w:bCs/>
          <w:color w:val="auto"/>
          <w:w w:val="100"/>
          <w:sz w:val="32"/>
          <w:szCs w:val="32"/>
          <w:highlight w:val="none"/>
          <w:lang w:eastAsia="zh-CN"/>
        </w:rPr>
      </w:pPr>
      <w:r>
        <w:rPr>
          <w:rFonts w:hint="eastAsia" w:ascii="仿宋" w:hAnsi="仿宋" w:eastAsia="仿宋" w:cs="仿宋"/>
          <w:b w:val="0"/>
          <w:bCs/>
          <w:color w:val="auto"/>
          <w:w w:val="100"/>
          <w:sz w:val="32"/>
          <w:szCs w:val="32"/>
          <w:highlight w:val="none"/>
          <w:lang w:eastAsia="zh-CN"/>
        </w:rPr>
        <w:t>考核内容、考核要求：了解家禽、家畜血样采集的方法、血液凝固的基本过程及影响血液凝固的一些因素，能够听取各种家畜的正常心音以及掌握各种家畜的脉搏检查方法，并测定其频率，熟悉家畜体温的测定方法、识别心脏的构造等技能的掌握。</w:t>
      </w:r>
    </w:p>
    <w:p>
      <w:pPr>
        <w:keepNext w:val="0"/>
        <w:keepLines w:val="0"/>
        <w:pageBreakBefore w:val="0"/>
        <w:kinsoku/>
        <w:wordWrap/>
        <w:overflowPunct/>
        <w:topLinePunct w:val="0"/>
        <w:autoSpaceDE/>
        <w:autoSpaceDN/>
        <w:bidi w:val="0"/>
        <w:adjustRightInd/>
        <w:snapToGrid/>
        <w:ind w:left="0" w:firstLine="640" w:firstLineChars="200"/>
        <w:jc w:val="left"/>
        <w:textAlignment w:val="auto"/>
        <w:rPr>
          <w:rFonts w:hint="eastAsia" w:ascii="仿宋" w:hAnsi="仿宋" w:eastAsia="仿宋" w:cs="仿宋"/>
          <w:b w:val="0"/>
          <w:bCs/>
          <w:color w:val="auto"/>
          <w:kern w:val="0"/>
          <w:sz w:val="32"/>
          <w:szCs w:val="32"/>
          <w:highlight w:val="none"/>
          <w:lang w:val="en-US" w:eastAsia="zh-CN"/>
        </w:rPr>
      </w:pPr>
      <w:r>
        <w:rPr>
          <w:rFonts w:hint="eastAsia" w:ascii="仿宋" w:hAnsi="仿宋" w:eastAsia="仿宋" w:cs="仿宋"/>
          <w:b w:val="0"/>
          <w:bCs/>
          <w:color w:val="auto"/>
          <w:kern w:val="0"/>
          <w:sz w:val="32"/>
          <w:szCs w:val="32"/>
          <w:highlight w:val="none"/>
        </w:rPr>
        <w:t>所占比例：</w:t>
      </w:r>
      <w:r>
        <w:rPr>
          <w:rFonts w:hint="eastAsia" w:ascii="仿宋" w:hAnsi="仿宋" w:eastAsia="仿宋" w:cs="仿宋"/>
          <w:b w:val="0"/>
          <w:bCs/>
          <w:color w:val="auto"/>
          <w:kern w:val="0"/>
          <w:sz w:val="32"/>
          <w:szCs w:val="32"/>
          <w:highlight w:val="none"/>
          <w:lang w:val="en-US" w:eastAsia="zh-CN"/>
        </w:rPr>
        <w:t>5%-10%</w:t>
      </w:r>
    </w:p>
    <w:p>
      <w:pPr>
        <w:jc w:val="center"/>
        <w:rPr>
          <w:rFonts w:hint="eastAsia" w:ascii="黑体" w:hAnsi="黑体" w:eastAsia="黑体"/>
          <w:color w:val="auto"/>
          <w:sz w:val="32"/>
          <w:szCs w:val="32"/>
          <w:lang w:eastAsia="zh-CN"/>
        </w:rPr>
      </w:pPr>
      <w:r>
        <w:rPr>
          <w:rFonts w:hint="eastAsia" w:ascii="黑体" w:hAnsi="黑体" w:eastAsia="黑体"/>
          <w:color w:val="auto"/>
          <w:sz w:val="32"/>
          <w:szCs w:val="32"/>
        </w:rPr>
        <w:t>Ⅱ.考试形式</w:t>
      </w:r>
      <w:r>
        <w:rPr>
          <w:rFonts w:hint="eastAsia" w:ascii="黑体" w:hAnsi="黑体" w:eastAsia="黑体"/>
          <w:color w:val="auto"/>
          <w:sz w:val="32"/>
          <w:szCs w:val="32"/>
          <w:lang w:eastAsia="zh-CN"/>
        </w:rPr>
        <w:t>、</w:t>
      </w:r>
      <w:r>
        <w:rPr>
          <w:rFonts w:hint="eastAsia" w:ascii="黑体" w:hAnsi="黑体" w:eastAsia="黑体"/>
          <w:color w:val="auto"/>
          <w:sz w:val="32"/>
          <w:szCs w:val="32"/>
        </w:rPr>
        <w:t>考试时间</w:t>
      </w:r>
      <w:r>
        <w:rPr>
          <w:rFonts w:hint="eastAsia" w:ascii="黑体" w:hAnsi="黑体" w:eastAsia="黑体"/>
          <w:color w:val="auto"/>
          <w:sz w:val="32"/>
          <w:szCs w:val="32"/>
          <w:lang w:eastAsia="zh-CN"/>
        </w:rPr>
        <w:t>与</w:t>
      </w:r>
      <w:r>
        <w:rPr>
          <w:rFonts w:hint="eastAsia" w:ascii="黑体" w:hAnsi="黑体" w:eastAsia="黑体"/>
          <w:color w:val="auto"/>
          <w:sz w:val="32"/>
          <w:szCs w:val="32"/>
        </w:rPr>
        <w:t>考试题型</w:t>
      </w:r>
    </w:p>
    <w:p>
      <w:pPr>
        <w:ind w:firstLine="643" w:firstLineChars="200"/>
        <w:jc w:val="left"/>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一、考试形式</w:t>
      </w:r>
    </w:p>
    <w:p>
      <w:pPr>
        <w:ind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考试采用闭卷、笔试形式。</w:t>
      </w:r>
    </w:p>
    <w:p>
      <w:pPr>
        <w:ind w:firstLine="643" w:firstLineChars="200"/>
        <w:jc w:val="left"/>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二、考试满分及考试时间</w:t>
      </w:r>
    </w:p>
    <w:p>
      <w:pPr>
        <w:ind w:firstLine="640" w:firstLineChars="200"/>
        <w:jc w:val="left"/>
        <w:rPr>
          <w:rFonts w:ascii="黑体" w:hAnsi="黑体" w:eastAsia="黑体"/>
          <w:color w:val="auto"/>
          <w:sz w:val="32"/>
          <w:szCs w:val="32"/>
        </w:rPr>
      </w:pPr>
      <w:r>
        <w:rPr>
          <w:rFonts w:hint="eastAsia" w:ascii="仿宋" w:hAnsi="仿宋" w:eastAsia="仿宋" w:cs="宋体"/>
          <w:bCs/>
          <w:color w:val="auto"/>
          <w:kern w:val="0"/>
          <w:sz w:val="32"/>
          <w:szCs w:val="32"/>
        </w:rPr>
        <w:t>试卷满分1</w:t>
      </w:r>
      <w:r>
        <w:rPr>
          <w:rFonts w:ascii="仿宋" w:hAnsi="仿宋" w:eastAsia="仿宋" w:cs="宋体"/>
          <w:bCs/>
          <w:color w:val="auto"/>
          <w:kern w:val="0"/>
          <w:sz w:val="32"/>
          <w:szCs w:val="32"/>
        </w:rPr>
        <w:t>00</w:t>
      </w:r>
      <w:r>
        <w:rPr>
          <w:rFonts w:hint="eastAsia" w:ascii="仿宋" w:hAnsi="仿宋" w:eastAsia="仿宋" w:cs="宋体"/>
          <w:bCs/>
          <w:color w:val="auto"/>
          <w:kern w:val="0"/>
          <w:sz w:val="32"/>
          <w:szCs w:val="32"/>
        </w:rPr>
        <w:t>分，考试时间为1</w:t>
      </w:r>
      <w:r>
        <w:rPr>
          <w:rFonts w:hint="eastAsia" w:ascii="仿宋" w:hAnsi="仿宋" w:eastAsia="仿宋" w:cs="宋体"/>
          <w:bCs/>
          <w:color w:val="auto"/>
          <w:kern w:val="0"/>
          <w:sz w:val="32"/>
          <w:szCs w:val="32"/>
          <w:lang w:val="en-US" w:eastAsia="zh-CN"/>
        </w:rPr>
        <w:t>5</w:t>
      </w:r>
      <w:r>
        <w:rPr>
          <w:rFonts w:ascii="仿宋" w:hAnsi="仿宋" w:eastAsia="仿宋" w:cs="宋体"/>
          <w:bCs/>
          <w:color w:val="auto"/>
          <w:kern w:val="0"/>
          <w:sz w:val="32"/>
          <w:szCs w:val="32"/>
        </w:rPr>
        <w:t>0</w:t>
      </w:r>
      <w:r>
        <w:rPr>
          <w:rFonts w:hint="eastAsia" w:ascii="仿宋" w:hAnsi="仿宋" w:eastAsia="仿宋" w:cs="宋体"/>
          <w:bCs/>
          <w:color w:val="auto"/>
          <w:kern w:val="0"/>
          <w:sz w:val="32"/>
          <w:szCs w:val="32"/>
        </w:rPr>
        <w:t>分钟。</w:t>
      </w:r>
    </w:p>
    <w:p>
      <w:pPr>
        <w:ind w:firstLine="643" w:firstLineChars="200"/>
        <w:jc w:val="left"/>
        <w:rPr>
          <w:rFonts w:ascii="仿宋" w:hAnsi="仿宋" w:eastAsia="仿宋" w:cs="宋体"/>
          <w:b/>
          <w:bCs/>
          <w:color w:val="auto"/>
          <w:kern w:val="0"/>
          <w:sz w:val="32"/>
          <w:szCs w:val="32"/>
        </w:rPr>
      </w:pPr>
      <w:r>
        <w:rPr>
          <w:rFonts w:hint="eastAsia" w:ascii="仿宋" w:hAnsi="仿宋" w:eastAsia="仿宋" w:cs="宋体"/>
          <w:b/>
          <w:bCs/>
          <w:color w:val="auto"/>
          <w:kern w:val="0"/>
          <w:sz w:val="32"/>
          <w:szCs w:val="32"/>
          <w:lang w:eastAsia="zh-CN"/>
        </w:rPr>
        <w:t>三</w:t>
      </w:r>
      <w:r>
        <w:rPr>
          <w:rFonts w:hint="eastAsia" w:ascii="仿宋" w:hAnsi="仿宋" w:eastAsia="仿宋" w:cs="宋体"/>
          <w:b/>
          <w:bCs/>
          <w:color w:val="auto"/>
          <w:kern w:val="0"/>
          <w:sz w:val="32"/>
          <w:szCs w:val="32"/>
        </w:rPr>
        <w:t>、考试题型</w:t>
      </w:r>
    </w:p>
    <w:p>
      <w:pPr>
        <w:ind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考试题型：单项选择题、多项选择题、填空题、判断题、名词解释、简答题、论述题等。</w:t>
      </w:r>
    </w:p>
    <w:p>
      <w:pPr>
        <w:jc w:val="center"/>
        <w:rPr>
          <w:rFonts w:ascii="黑体" w:hAnsi="黑体" w:eastAsia="黑体"/>
          <w:color w:val="auto"/>
          <w:sz w:val="32"/>
          <w:szCs w:val="32"/>
        </w:rPr>
      </w:pPr>
      <w:r>
        <w:rPr>
          <w:rFonts w:hint="eastAsia" w:ascii="黑体" w:hAnsi="黑体" w:eastAsia="黑体"/>
          <w:sz w:val="32"/>
          <w:szCs w:val="32"/>
        </w:rPr>
        <w:t>Ⅲ</w:t>
      </w:r>
      <w:r>
        <w:rPr>
          <w:rFonts w:hint="eastAsia" w:ascii="黑体" w:hAnsi="黑体" w:eastAsia="黑体"/>
          <w:color w:val="auto"/>
          <w:sz w:val="32"/>
          <w:szCs w:val="32"/>
        </w:rPr>
        <w:t>.参考书目</w:t>
      </w:r>
    </w:p>
    <w:p>
      <w:pPr>
        <w:pageBreakBefore w:val="0"/>
        <w:kinsoku/>
        <w:wordWrap/>
        <w:overflowPunct/>
        <w:topLinePunct w:val="0"/>
        <w:autoSpaceDE/>
        <w:autoSpaceDN/>
        <w:bidi w:val="0"/>
        <w:ind w:left="0" w:leftChars="0" w:firstLine="640" w:firstLineChars="200"/>
        <w:jc w:val="left"/>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rPr>
        <w:t>《</w:t>
      </w:r>
      <w:r>
        <w:rPr>
          <w:rFonts w:hint="eastAsia" w:ascii="仿宋" w:hAnsi="仿宋" w:eastAsia="仿宋" w:cs="宋体"/>
          <w:bCs/>
          <w:color w:val="auto"/>
          <w:kern w:val="0"/>
          <w:sz w:val="32"/>
          <w:szCs w:val="32"/>
          <w:lang w:eastAsia="zh-CN"/>
        </w:rPr>
        <w:t>动物解剖生理</w:t>
      </w:r>
      <w:r>
        <w:rPr>
          <w:rFonts w:hint="eastAsia" w:ascii="仿宋" w:hAnsi="仿宋" w:eastAsia="仿宋" w:cs="宋体"/>
          <w:bCs/>
          <w:color w:val="auto"/>
          <w:kern w:val="0"/>
          <w:sz w:val="32"/>
          <w:szCs w:val="32"/>
        </w:rPr>
        <w:t>》（第</w:t>
      </w:r>
      <w:r>
        <w:rPr>
          <w:rFonts w:hint="eastAsia" w:ascii="仿宋" w:hAnsi="仿宋" w:eastAsia="仿宋" w:cs="宋体"/>
          <w:bCs/>
          <w:color w:val="auto"/>
          <w:kern w:val="0"/>
          <w:sz w:val="32"/>
          <w:szCs w:val="32"/>
          <w:lang w:val="en-US" w:eastAsia="zh-CN"/>
        </w:rPr>
        <w:t>1</w:t>
      </w:r>
      <w:r>
        <w:rPr>
          <w:rFonts w:hint="eastAsia" w:ascii="仿宋" w:hAnsi="仿宋" w:eastAsia="仿宋" w:cs="宋体"/>
          <w:bCs/>
          <w:color w:val="auto"/>
          <w:kern w:val="0"/>
          <w:sz w:val="32"/>
          <w:szCs w:val="32"/>
        </w:rPr>
        <w:t>版），主编：</w:t>
      </w:r>
      <w:r>
        <w:rPr>
          <w:rFonts w:hint="eastAsia" w:ascii="仿宋" w:hAnsi="仿宋" w:eastAsia="仿宋" w:cs="宋体"/>
          <w:bCs/>
          <w:color w:val="auto"/>
          <w:kern w:val="0"/>
          <w:sz w:val="32"/>
          <w:szCs w:val="32"/>
          <w:lang w:eastAsia="zh-CN"/>
        </w:rPr>
        <w:t>尚学俭、敬淑燕，中国农业大学</w:t>
      </w:r>
      <w:r>
        <w:rPr>
          <w:rFonts w:hint="eastAsia" w:ascii="仿宋" w:hAnsi="仿宋" w:eastAsia="仿宋" w:cs="宋体"/>
          <w:bCs/>
          <w:color w:val="auto"/>
          <w:kern w:val="0"/>
          <w:sz w:val="32"/>
          <w:szCs w:val="32"/>
        </w:rPr>
        <w:t>出版社，</w:t>
      </w:r>
      <w:r>
        <w:rPr>
          <w:rFonts w:hint="eastAsia" w:ascii="仿宋" w:hAnsi="仿宋" w:eastAsia="仿宋" w:cs="宋体"/>
          <w:bCs/>
          <w:color w:val="auto"/>
          <w:kern w:val="0"/>
          <w:sz w:val="32"/>
          <w:szCs w:val="32"/>
          <w:lang w:val="en-US" w:eastAsia="zh-CN"/>
        </w:rPr>
        <w:t>2016</w:t>
      </w:r>
      <w:r>
        <w:rPr>
          <w:rFonts w:hint="eastAsia" w:ascii="仿宋" w:hAnsi="仿宋" w:eastAsia="仿宋" w:cs="宋体"/>
          <w:bCs/>
          <w:color w:val="auto"/>
          <w:kern w:val="0"/>
          <w:sz w:val="32"/>
          <w:szCs w:val="32"/>
        </w:rPr>
        <w:t>年</w:t>
      </w:r>
      <w:r>
        <w:rPr>
          <w:rFonts w:hint="eastAsia" w:ascii="仿宋" w:hAnsi="仿宋" w:eastAsia="仿宋" w:cs="宋体"/>
          <w:bCs/>
          <w:color w:val="auto"/>
          <w:kern w:val="0"/>
          <w:sz w:val="32"/>
          <w:szCs w:val="32"/>
          <w:lang w:val="en-US" w:eastAsia="zh-CN"/>
        </w:rPr>
        <w:t>8月</w:t>
      </w:r>
      <w:r>
        <w:rPr>
          <w:rFonts w:hint="eastAsia" w:ascii="仿宋" w:hAnsi="仿宋" w:eastAsia="仿宋" w:cs="宋体"/>
          <w:bCs/>
          <w:color w:val="auto"/>
          <w:kern w:val="0"/>
          <w:sz w:val="32"/>
          <w:szCs w:val="32"/>
        </w:rPr>
        <w:t>出版，ISBN：</w:t>
      </w:r>
      <w:r>
        <w:rPr>
          <w:rFonts w:hint="eastAsia" w:ascii="仿宋" w:hAnsi="仿宋" w:eastAsia="仿宋" w:cs="宋体"/>
          <w:bCs/>
          <w:color w:val="auto"/>
          <w:kern w:val="0"/>
          <w:sz w:val="32"/>
          <w:szCs w:val="32"/>
          <w:lang w:val="en-US" w:eastAsia="zh-CN"/>
        </w:rPr>
        <w:t>9787565516740</w:t>
      </w:r>
      <w:r>
        <w:rPr>
          <w:rFonts w:hint="eastAsia" w:ascii="仿宋" w:hAnsi="仿宋" w:eastAsia="仿宋" w:cs="宋体"/>
          <w:bCs/>
          <w:color w:val="auto"/>
          <w:kern w:val="0"/>
          <w:sz w:val="32"/>
          <w:szCs w:val="32"/>
        </w:rPr>
        <w:t>。</w:t>
      </w:r>
    </w:p>
    <w:p>
      <w:pPr>
        <w:pageBreakBefore w:val="0"/>
        <w:kinsoku/>
        <w:wordWrap/>
        <w:overflowPunct/>
        <w:topLinePunct w:val="0"/>
        <w:autoSpaceDE/>
        <w:autoSpaceDN/>
        <w:bidi w:val="0"/>
        <w:ind w:left="0" w:leftChars="0"/>
        <w:rPr>
          <w:rFonts w:hint="eastAsia" w:ascii="仿宋" w:eastAsia="仿宋"/>
          <w:b/>
          <w:color w:val="auto"/>
          <w:sz w:val="44"/>
          <w:szCs w:val="44"/>
        </w:rPr>
      </w:pPr>
      <w:r>
        <w:rPr>
          <w:rFonts w:hint="eastAsia" w:ascii="仿宋" w:eastAsia="仿宋"/>
          <w:b/>
          <w:color w:val="auto"/>
          <w:sz w:val="44"/>
          <w:szCs w:val="44"/>
        </w:rPr>
        <w:br w:type="page"/>
      </w:r>
    </w:p>
    <w:p>
      <w:pPr>
        <w:pageBreakBefore w:val="0"/>
        <w:kinsoku/>
        <w:wordWrap/>
        <w:overflowPunct/>
        <w:topLinePunct w:val="0"/>
        <w:autoSpaceDE/>
        <w:autoSpaceDN/>
        <w:bidi w:val="0"/>
        <w:ind w:left="0" w:leftChars="0"/>
        <w:jc w:val="center"/>
        <w:outlineLvl w:val="0"/>
        <w:rPr>
          <w:rFonts w:hint="eastAsia" w:ascii="仿宋" w:eastAsia="仿宋"/>
          <w:b/>
          <w:color w:val="auto"/>
          <w:sz w:val="44"/>
          <w:szCs w:val="44"/>
        </w:rPr>
      </w:pPr>
      <w:bookmarkStart w:id="28" w:name="_Toc8150"/>
      <w:r>
        <w:rPr>
          <w:rFonts w:hint="eastAsia" w:ascii="仿宋" w:eastAsia="仿宋"/>
          <w:b/>
          <w:color w:val="auto"/>
          <w:sz w:val="44"/>
          <w:szCs w:val="44"/>
        </w:rPr>
        <w:t>《植物学基础》考试说明</w:t>
      </w:r>
      <w:bookmarkEnd w:id="28"/>
    </w:p>
    <w:p>
      <w:pPr>
        <w:jc w:val="center"/>
        <w:rPr>
          <w:rFonts w:ascii="黑体" w:hAnsi="黑体" w:eastAsia="黑体"/>
          <w:sz w:val="32"/>
          <w:szCs w:val="32"/>
        </w:rPr>
      </w:pPr>
      <w:r>
        <w:rPr>
          <w:rFonts w:hint="eastAsia" w:ascii="黑体" w:hAnsi="黑体" w:eastAsia="黑体"/>
          <w:sz w:val="32"/>
          <w:szCs w:val="32"/>
        </w:rPr>
        <w:t>Ⅰ.考试内容与要求</w:t>
      </w:r>
    </w:p>
    <w:p>
      <w:pPr>
        <w:pStyle w:val="7"/>
        <w:shd w:val="clear" w:color="auto" w:fill="FFFFFF"/>
        <w:spacing w:before="0" w:beforeAutospacing="0" w:after="0" w:afterAutospacing="0"/>
        <w:ind w:firstLine="640" w:firstLineChars="200"/>
        <w:textAlignment w:val="top"/>
        <w:rPr>
          <w:rFonts w:ascii="仿宋" w:hAnsi="仿宋" w:eastAsia="仿宋"/>
          <w:bCs/>
          <w:sz w:val="32"/>
          <w:szCs w:val="32"/>
        </w:rPr>
      </w:pPr>
      <w:r>
        <w:rPr>
          <w:rFonts w:hint="eastAsia" w:ascii="仿宋" w:hAnsi="仿宋" w:eastAsia="仿宋"/>
          <w:bCs/>
          <w:sz w:val="32"/>
          <w:szCs w:val="32"/>
        </w:rPr>
        <w:t>本科目考试内容包括植物细胞的结构及繁殖方式、植物组织的概念及类型、种子植物营养器官和生殖器官的形态特征和结构特点、植物分类基础知识及植物的基本类群等 。</w:t>
      </w:r>
      <w:r>
        <w:rPr>
          <w:rFonts w:ascii="仿宋" w:hAnsi="仿宋" w:eastAsia="仿宋"/>
          <w:bCs/>
          <w:sz w:val="32"/>
          <w:szCs w:val="32"/>
        </w:rPr>
        <w:t>全面考核普通高等学校高职（专科）</w:t>
      </w:r>
      <w:r>
        <w:rPr>
          <w:rFonts w:hint="eastAsia" w:ascii="仿宋" w:hAnsi="仿宋" w:eastAsia="仿宋"/>
          <w:bCs/>
          <w:sz w:val="32"/>
          <w:szCs w:val="32"/>
        </w:rPr>
        <w:t>种子生产与经营</w:t>
      </w:r>
      <w:r>
        <w:rPr>
          <w:rFonts w:ascii="仿宋" w:hAnsi="仿宋" w:eastAsia="仿宋"/>
          <w:bCs/>
          <w:sz w:val="32"/>
          <w:szCs w:val="32"/>
        </w:rPr>
        <w:t>及相关专业应届毕业生</w:t>
      </w:r>
      <w:r>
        <w:rPr>
          <w:rFonts w:hint="eastAsia" w:ascii="仿宋" w:hAnsi="仿宋" w:eastAsia="仿宋"/>
          <w:bCs/>
          <w:sz w:val="32"/>
          <w:szCs w:val="32"/>
        </w:rPr>
        <w:t>《植物学基础》课程</w:t>
      </w:r>
      <w:r>
        <w:rPr>
          <w:rFonts w:ascii="仿宋" w:hAnsi="仿宋" w:eastAsia="仿宋"/>
          <w:bCs/>
          <w:sz w:val="32"/>
          <w:szCs w:val="32"/>
        </w:rPr>
        <w:t>是否达到教学大纲的要求，</w:t>
      </w:r>
      <w:r>
        <w:rPr>
          <w:rFonts w:hint="eastAsia" w:ascii="仿宋" w:hAnsi="仿宋" w:eastAsia="仿宋"/>
          <w:bCs/>
          <w:sz w:val="32"/>
          <w:szCs w:val="32"/>
        </w:rPr>
        <w:t>考查</w:t>
      </w:r>
      <w:r>
        <w:rPr>
          <w:rFonts w:ascii="仿宋" w:hAnsi="仿宋" w:eastAsia="仿宋"/>
          <w:bCs/>
          <w:sz w:val="32"/>
          <w:szCs w:val="32"/>
        </w:rPr>
        <w:t>其对</w:t>
      </w:r>
      <w:r>
        <w:rPr>
          <w:rFonts w:hint="eastAsia" w:ascii="仿宋" w:hAnsi="仿宋" w:eastAsia="仿宋"/>
          <w:bCs/>
          <w:sz w:val="32"/>
          <w:szCs w:val="32"/>
        </w:rPr>
        <w:t>种子生产与经营专业</w:t>
      </w:r>
      <w:r>
        <w:rPr>
          <w:rFonts w:ascii="仿宋" w:hAnsi="仿宋" w:eastAsia="仿宋"/>
          <w:bCs/>
          <w:sz w:val="32"/>
          <w:szCs w:val="32"/>
        </w:rPr>
        <w:t>中《</w:t>
      </w:r>
      <w:r>
        <w:rPr>
          <w:rFonts w:hint="eastAsia" w:ascii="仿宋" w:hAnsi="仿宋" w:eastAsia="仿宋"/>
          <w:bCs/>
          <w:sz w:val="32"/>
          <w:szCs w:val="32"/>
        </w:rPr>
        <w:t>植物学基础</w:t>
      </w:r>
      <w:r>
        <w:rPr>
          <w:rFonts w:ascii="仿宋" w:hAnsi="仿宋" w:eastAsia="仿宋"/>
          <w:bCs/>
          <w:sz w:val="32"/>
          <w:szCs w:val="32"/>
        </w:rPr>
        <w:t>》的基本知识点和理论方法的掌握情况。</w:t>
      </w:r>
      <w:r>
        <w:rPr>
          <w:rFonts w:hint="eastAsia" w:ascii="仿宋" w:hAnsi="仿宋" w:eastAsia="仿宋"/>
          <w:bCs/>
          <w:sz w:val="32"/>
          <w:szCs w:val="32"/>
        </w:rPr>
        <w:t>具体内容与要求如下：</w:t>
      </w:r>
    </w:p>
    <w:p>
      <w:pPr>
        <w:pStyle w:val="7"/>
        <w:shd w:val="clear" w:color="auto" w:fill="FFFFFF"/>
        <w:spacing w:before="0" w:beforeAutospacing="0" w:after="0" w:afterAutospacing="0"/>
        <w:ind w:firstLine="640" w:firstLineChars="200"/>
        <w:textAlignment w:val="top"/>
        <w:rPr>
          <w:rFonts w:ascii="仿宋" w:hAnsi="仿宋" w:eastAsia="仿宋"/>
          <w:bCs/>
          <w:sz w:val="32"/>
          <w:szCs w:val="32"/>
        </w:rPr>
      </w:pPr>
      <w:r>
        <w:rPr>
          <w:rFonts w:hint="eastAsia" w:ascii="仿宋" w:hAnsi="仿宋" w:eastAsia="仿宋"/>
          <w:bCs/>
          <w:sz w:val="32"/>
          <w:szCs w:val="32"/>
        </w:rPr>
        <w:t>第</w:t>
      </w:r>
      <w:r>
        <w:rPr>
          <w:rFonts w:ascii="仿宋" w:hAnsi="仿宋" w:eastAsia="仿宋"/>
          <w:bCs/>
          <w:sz w:val="32"/>
          <w:szCs w:val="32"/>
        </w:rPr>
        <w:t>1</w:t>
      </w:r>
      <w:r>
        <w:rPr>
          <w:rFonts w:hint="eastAsia" w:ascii="仿宋" w:hAnsi="仿宋" w:eastAsia="仿宋"/>
          <w:bCs/>
          <w:sz w:val="32"/>
          <w:szCs w:val="32"/>
        </w:rPr>
        <w:t>章 绪论</w:t>
      </w:r>
    </w:p>
    <w:p>
      <w:pPr>
        <w:pStyle w:val="7"/>
        <w:shd w:val="clear" w:color="auto" w:fill="FFFFFF"/>
        <w:spacing w:before="0" w:beforeAutospacing="0" w:after="0" w:afterAutospacing="0"/>
        <w:ind w:firstLine="640" w:firstLineChars="200"/>
        <w:textAlignment w:val="top"/>
        <w:rPr>
          <w:rFonts w:ascii="仿宋" w:hAnsi="仿宋" w:eastAsia="仿宋"/>
          <w:bCs/>
          <w:sz w:val="32"/>
          <w:szCs w:val="32"/>
        </w:rPr>
      </w:pPr>
      <w:r>
        <w:rPr>
          <w:rFonts w:hint="eastAsia" w:ascii="仿宋" w:hAnsi="仿宋" w:eastAsia="仿宋"/>
          <w:bCs/>
          <w:sz w:val="32"/>
          <w:szCs w:val="32"/>
        </w:rPr>
        <w:t>考核内容、考核要求及所占比例：</w:t>
      </w:r>
    </w:p>
    <w:p>
      <w:pPr>
        <w:pStyle w:val="7"/>
        <w:shd w:val="clear" w:color="auto" w:fill="FFFFFF"/>
        <w:spacing w:before="0" w:beforeAutospacing="0" w:after="0" w:afterAutospacing="0"/>
        <w:ind w:firstLine="640" w:firstLineChars="200"/>
        <w:textAlignment w:val="top"/>
        <w:rPr>
          <w:rFonts w:ascii="仿宋" w:hAnsi="仿宋" w:eastAsia="仿宋"/>
          <w:bCs/>
          <w:sz w:val="32"/>
          <w:szCs w:val="32"/>
        </w:rPr>
      </w:pPr>
      <w:r>
        <w:rPr>
          <w:rFonts w:hint="eastAsia" w:ascii="仿宋" w:hAnsi="仿宋" w:eastAsia="仿宋"/>
          <w:bCs/>
          <w:sz w:val="32"/>
          <w:szCs w:val="32"/>
        </w:rPr>
        <w:t>考核内容、考核要求：植物学的定义及植物界的划分，植物多样性和植物学的发展简史、趋势和任务。</w:t>
      </w:r>
    </w:p>
    <w:p>
      <w:pPr>
        <w:pStyle w:val="7"/>
        <w:shd w:val="clear" w:color="auto" w:fill="FFFFFF"/>
        <w:spacing w:before="0" w:beforeAutospacing="0" w:after="0" w:afterAutospacing="0"/>
        <w:ind w:firstLine="640" w:firstLineChars="200"/>
        <w:textAlignment w:val="top"/>
        <w:rPr>
          <w:rFonts w:ascii="仿宋" w:hAnsi="仿宋" w:eastAsia="仿宋"/>
          <w:bCs/>
          <w:sz w:val="32"/>
          <w:szCs w:val="32"/>
        </w:rPr>
      </w:pPr>
      <w:r>
        <w:rPr>
          <w:rFonts w:hint="eastAsia" w:ascii="仿宋" w:hAnsi="仿宋" w:eastAsia="仿宋"/>
          <w:bCs/>
          <w:sz w:val="32"/>
          <w:szCs w:val="32"/>
        </w:rPr>
        <w:t>所占比例：1%-3%。</w:t>
      </w:r>
    </w:p>
    <w:p>
      <w:pPr>
        <w:pStyle w:val="7"/>
        <w:shd w:val="clear" w:color="auto" w:fill="FFFFFF"/>
        <w:spacing w:before="0" w:beforeAutospacing="0" w:after="0" w:afterAutospacing="0"/>
        <w:ind w:firstLine="640" w:firstLineChars="200"/>
        <w:textAlignment w:val="top"/>
        <w:rPr>
          <w:rFonts w:ascii="仿宋" w:hAnsi="仿宋" w:eastAsia="仿宋"/>
          <w:bCs/>
          <w:sz w:val="32"/>
          <w:szCs w:val="32"/>
        </w:rPr>
      </w:pPr>
      <w:r>
        <w:rPr>
          <w:rFonts w:hint="eastAsia" w:ascii="仿宋" w:hAnsi="仿宋" w:eastAsia="仿宋"/>
          <w:bCs/>
          <w:sz w:val="32"/>
          <w:szCs w:val="32"/>
        </w:rPr>
        <w:t>第</w:t>
      </w:r>
      <w:r>
        <w:rPr>
          <w:rFonts w:ascii="仿宋" w:hAnsi="仿宋" w:eastAsia="仿宋"/>
          <w:bCs/>
          <w:sz w:val="32"/>
          <w:szCs w:val="32"/>
        </w:rPr>
        <w:t>2</w:t>
      </w:r>
      <w:r>
        <w:rPr>
          <w:rFonts w:hint="eastAsia" w:ascii="仿宋" w:hAnsi="仿宋" w:eastAsia="仿宋"/>
          <w:bCs/>
          <w:sz w:val="32"/>
          <w:szCs w:val="32"/>
        </w:rPr>
        <w:t>章 植物细胞</w:t>
      </w:r>
    </w:p>
    <w:p>
      <w:pPr>
        <w:pStyle w:val="7"/>
        <w:shd w:val="clear" w:color="auto" w:fill="FFFFFF"/>
        <w:spacing w:before="0" w:beforeAutospacing="0" w:after="0" w:afterAutospacing="0"/>
        <w:ind w:firstLine="640" w:firstLineChars="200"/>
        <w:textAlignment w:val="top"/>
        <w:rPr>
          <w:rFonts w:ascii="仿宋" w:hAnsi="仿宋" w:eastAsia="仿宋"/>
          <w:bCs/>
          <w:sz w:val="32"/>
          <w:szCs w:val="32"/>
        </w:rPr>
      </w:pPr>
      <w:r>
        <w:rPr>
          <w:rFonts w:hint="eastAsia" w:ascii="仿宋" w:hAnsi="仿宋" w:eastAsia="仿宋"/>
          <w:bCs/>
          <w:sz w:val="32"/>
          <w:szCs w:val="32"/>
        </w:rPr>
        <w:t>考核内容、考核要求及所占比例：</w:t>
      </w:r>
    </w:p>
    <w:p>
      <w:pPr>
        <w:pStyle w:val="7"/>
        <w:shd w:val="clear" w:color="auto" w:fill="FFFFFF"/>
        <w:spacing w:before="0" w:beforeAutospacing="0" w:after="0" w:afterAutospacing="0"/>
        <w:ind w:firstLine="640" w:firstLineChars="200"/>
        <w:textAlignment w:val="top"/>
        <w:rPr>
          <w:rFonts w:ascii="仿宋" w:hAnsi="仿宋" w:eastAsia="仿宋"/>
          <w:bCs/>
          <w:sz w:val="32"/>
          <w:szCs w:val="32"/>
        </w:rPr>
      </w:pPr>
      <w:r>
        <w:rPr>
          <w:rFonts w:hint="eastAsia" w:ascii="仿宋" w:hAnsi="仿宋" w:eastAsia="仿宋"/>
          <w:bCs/>
          <w:sz w:val="32"/>
          <w:szCs w:val="32"/>
        </w:rPr>
        <w:t>考核内容、考核要求：植物细胞的概念；植物细胞与动物细胞以及原核细胞和真核细胞的区别；细胞有丝分裂、无丝分裂、减数分裂、细胞分化和细胞全能性的概念；植物细胞的结构和功能、细胞有丝分裂的过程；减数分裂的基本特点和过程；有丝分裂与减数分裂的区别。</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所占比例：15%-20%。</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第3章 植物组织</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考核内容、考核要求及所占比例：</w:t>
      </w:r>
    </w:p>
    <w:p>
      <w:pPr>
        <w:pStyle w:val="7"/>
        <w:shd w:val="clear" w:color="auto" w:fill="FFFFFF"/>
        <w:spacing w:before="0" w:beforeAutospacing="0" w:after="0" w:afterAutospacing="0"/>
        <w:ind w:firstLine="640" w:firstLineChars="200"/>
        <w:textAlignment w:val="top"/>
        <w:rPr>
          <w:rFonts w:ascii="仿宋" w:hAnsi="仿宋" w:eastAsia="仿宋"/>
          <w:bCs/>
          <w:sz w:val="32"/>
          <w:szCs w:val="32"/>
        </w:rPr>
      </w:pPr>
      <w:r>
        <w:rPr>
          <w:rFonts w:hint="eastAsia" w:ascii="仿宋" w:hAnsi="仿宋" w:eastAsia="仿宋"/>
          <w:bCs/>
          <w:sz w:val="32"/>
          <w:szCs w:val="32"/>
        </w:rPr>
        <w:t>考核内容、考核要求：植物组织的概念、类型、特点，各植物组织的功能；分生组织和薄壁组织的细胞特点；维管束的概念、类型和功能。</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所占比例：5%-10%。</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第4章 种子植物营养器官</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考核内容、考核要求及所占比例：</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内容、考核要求：种子植物营养器官的形态特征和生理功能；根、茎的初生结构特点，双子叶植物根、茎的次生结构；根瘤及菌根；单子叶和双子叶植物根、茎初生结构的主要区别；芽的概念及类型；叶片脱落的过程；营养器官变态的概念及类型。</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所占比例：25%-30%。</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第5章 种子植物有性生殖</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考核内容、考核要求及所占比例：</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内容、考核要求：花的概念和组成；雄蕊的组成及类型；心皮的概念、雌蕊的组成及类型；小麦花的组成；花序的类型和特点；成熟花药的结构及花粉粒的类型和结构；成熟蓼型胚囊的结构及各细胞的功能；胚珠的结构和类型；开花、传粉、受精的概念，及双受精的概念和生物学意义；种子的结构和类型、胚的结构；种子寿命、种子休眠的概念及休眠原因；幼苗的类型；真果和假果的概念、桃果实的结构；果实的类型及特点。</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所占比例：25%-30%。</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第6章 植物分类基础知识</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考核内容、考核要求及所占比例：</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考核内容、考核要求：植物分类的各级单位；人为分类法和自然分类法的分类依据；双名法的命名方法。</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所占比例：1%-3%。</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第7章 植物界基本类群</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考核内容、考核要求及所占比例：</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考核内容、考核要求：植物界的基本类型及分门；高等植物和低等植物的区别及代表类型。</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所占比例：2%-5%。</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第8章 裸子植物及被子植物</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考核内容、考核要求及所占比例：</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考核内容、考核要求：裸子植物与被子植物的区别；裸子植物的主要特点及主要代表植物；双子叶植物及单子叶植物的主要特点。</w:t>
      </w:r>
    </w:p>
    <w:p>
      <w:pPr>
        <w:pStyle w:val="7"/>
        <w:shd w:val="clear" w:color="auto" w:fill="FFFFFF"/>
        <w:spacing w:before="0" w:beforeAutospacing="0" w:after="0" w:afterAutospacing="0"/>
        <w:ind w:firstLine="640" w:firstLineChars="200"/>
        <w:textAlignment w:val="top"/>
        <w:rPr>
          <w:rFonts w:hint="eastAsia" w:ascii="仿宋" w:hAnsi="仿宋" w:eastAsia="仿宋"/>
          <w:bCs/>
          <w:sz w:val="32"/>
          <w:szCs w:val="32"/>
        </w:rPr>
      </w:pPr>
      <w:r>
        <w:rPr>
          <w:rFonts w:hint="eastAsia" w:ascii="仿宋" w:hAnsi="仿宋" w:eastAsia="仿宋"/>
          <w:bCs/>
          <w:sz w:val="32"/>
          <w:szCs w:val="32"/>
        </w:rPr>
        <w:t>所占比例：2%-5%。</w:t>
      </w:r>
    </w:p>
    <w:p>
      <w:pPr>
        <w:jc w:val="center"/>
        <w:rPr>
          <w:rFonts w:ascii="黑体" w:hAnsi="黑体" w:eastAsia="黑体"/>
          <w:sz w:val="32"/>
          <w:szCs w:val="32"/>
        </w:rPr>
      </w:pPr>
      <w:r>
        <w:rPr>
          <w:rFonts w:hint="eastAsia" w:ascii="黑体" w:hAnsi="黑体" w:eastAsia="黑体"/>
          <w:sz w:val="32"/>
          <w:szCs w:val="32"/>
        </w:rPr>
        <w:t>Ⅱ.考试形式、考试时间与考试题型</w:t>
      </w:r>
    </w:p>
    <w:p>
      <w:pPr>
        <w:ind w:firstLine="643" w:firstLineChars="200"/>
        <w:jc w:val="left"/>
        <w:rPr>
          <w:rFonts w:ascii="仿宋" w:hAnsi="仿宋" w:eastAsia="仿宋" w:cs="宋体"/>
          <w:b/>
          <w:bCs/>
          <w:kern w:val="0"/>
          <w:sz w:val="32"/>
          <w:szCs w:val="32"/>
        </w:rPr>
      </w:pPr>
      <w:r>
        <w:rPr>
          <w:rFonts w:hint="eastAsia" w:ascii="仿宋" w:hAnsi="仿宋" w:eastAsia="仿宋" w:cs="宋体"/>
          <w:b/>
          <w:bCs/>
          <w:kern w:val="0"/>
          <w:sz w:val="32"/>
          <w:szCs w:val="32"/>
        </w:rPr>
        <w:t>一、考试形式</w:t>
      </w:r>
    </w:p>
    <w:p>
      <w:pPr>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考试采用闭卷、笔试形式。</w:t>
      </w:r>
    </w:p>
    <w:p>
      <w:pPr>
        <w:ind w:firstLine="643" w:firstLineChars="200"/>
        <w:jc w:val="left"/>
        <w:rPr>
          <w:rFonts w:ascii="仿宋" w:hAnsi="仿宋" w:eastAsia="仿宋" w:cs="宋体"/>
          <w:b/>
          <w:bCs/>
          <w:kern w:val="0"/>
          <w:sz w:val="32"/>
          <w:szCs w:val="32"/>
        </w:rPr>
      </w:pPr>
      <w:r>
        <w:rPr>
          <w:rFonts w:hint="eastAsia" w:ascii="仿宋" w:hAnsi="仿宋" w:eastAsia="仿宋" w:cs="宋体"/>
          <w:b/>
          <w:bCs/>
          <w:kern w:val="0"/>
          <w:sz w:val="32"/>
          <w:szCs w:val="32"/>
        </w:rPr>
        <w:t>二、考试满分及考试时间</w:t>
      </w:r>
    </w:p>
    <w:p>
      <w:pPr>
        <w:ind w:firstLine="640" w:firstLineChars="200"/>
        <w:jc w:val="left"/>
        <w:rPr>
          <w:rFonts w:ascii="黑体" w:hAnsi="黑体" w:eastAsia="黑体"/>
          <w:sz w:val="32"/>
          <w:szCs w:val="32"/>
        </w:rPr>
      </w:pPr>
      <w:r>
        <w:rPr>
          <w:rFonts w:hint="eastAsia" w:ascii="仿宋" w:hAnsi="仿宋" w:eastAsia="仿宋" w:cs="宋体"/>
          <w:bCs/>
          <w:kern w:val="0"/>
          <w:sz w:val="32"/>
          <w:szCs w:val="32"/>
        </w:rPr>
        <w:t>试卷满分1</w:t>
      </w:r>
      <w:r>
        <w:rPr>
          <w:rFonts w:ascii="仿宋" w:hAnsi="仿宋" w:eastAsia="仿宋" w:cs="宋体"/>
          <w:bCs/>
          <w:kern w:val="0"/>
          <w:sz w:val="32"/>
          <w:szCs w:val="32"/>
        </w:rPr>
        <w:t>00</w:t>
      </w:r>
      <w:r>
        <w:rPr>
          <w:rFonts w:hint="eastAsia" w:ascii="仿宋" w:hAnsi="仿宋" w:eastAsia="仿宋" w:cs="宋体"/>
          <w:bCs/>
          <w:kern w:val="0"/>
          <w:sz w:val="32"/>
          <w:szCs w:val="32"/>
        </w:rPr>
        <w:t>分，考试时间为15</w:t>
      </w:r>
      <w:r>
        <w:rPr>
          <w:rFonts w:ascii="仿宋" w:hAnsi="仿宋" w:eastAsia="仿宋" w:cs="宋体"/>
          <w:bCs/>
          <w:kern w:val="0"/>
          <w:sz w:val="32"/>
          <w:szCs w:val="32"/>
        </w:rPr>
        <w:t>0</w:t>
      </w:r>
      <w:r>
        <w:rPr>
          <w:rFonts w:hint="eastAsia" w:ascii="仿宋" w:hAnsi="仿宋" w:eastAsia="仿宋" w:cs="宋体"/>
          <w:bCs/>
          <w:kern w:val="0"/>
          <w:sz w:val="32"/>
          <w:szCs w:val="32"/>
        </w:rPr>
        <w:t>分钟。</w:t>
      </w:r>
    </w:p>
    <w:p>
      <w:pPr>
        <w:ind w:firstLine="643" w:firstLineChars="200"/>
        <w:jc w:val="left"/>
        <w:rPr>
          <w:rFonts w:ascii="仿宋" w:hAnsi="仿宋" w:eastAsia="仿宋" w:cs="宋体"/>
          <w:b/>
          <w:bCs/>
          <w:kern w:val="0"/>
          <w:sz w:val="32"/>
          <w:szCs w:val="32"/>
        </w:rPr>
      </w:pPr>
      <w:r>
        <w:rPr>
          <w:rFonts w:hint="eastAsia" w:ascii="仿宋" w:hAnsi="仿宋" w:eastAsia="仿宋" w:cs="宋体"/>
          <w:b/>
          <w:bCs/>
          <w:kern w:val="0"/>
          <w:sz w:val="32"/>
          <w:szCs w:val="32"/>
        </w:rPr>
        <w:t>三、考试题型</w:t>
      </w:r>
    </w:p>
    <w:p>
      <w:pPr>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考试题型从以下类型中选择：单项选择题、多项选择题、填空题、判断题、名词解释、简答题、论述题、材料分析题（案例分析题）等。</w:t>
      </w:r>
    </w:p>
    <w:p>
      <w:pPr>
        <w:jc w:val="center"/>
        <w:rPr>
          <w:rFonts w:ascii="黑体" w:hAnsi="黑体" w:eastAsia="黑体"/>
          <w:sz w:val="32"/>
          <w:szCs w:val="32"/>
        </w:rPr>
      </w:pPr>
      <w:r>
        <w:rPr>
          <w:rFonts w:hint="eastAsia" w:ascii="黑体" w:hAnsi="黑体" w:eastAsia="黑体"/>
          <w:sz w:val="32"/>
          <w:szCs w:val="32"/>
        </w:rPr>
        <w:t>Ⅲ.参考书目</w:t>
      </w:r>
    </w:p>
    <w:p>
      <w:pPr>
        <w:ind w:firstLine="640" w:firstLineChars="200"/>
        <w:jc w:val="left"/>
        <w:rPr>
          <w:rFonts w:hint="eastAsia" w:ascii="仿宋" w:hAnsi="仿宋" w:eastAsia="仿宋" w:cs="宋体"/>
          <w:bCs/>
          <w:color w:val="auto"/>
          <w:kern w:val="0"/>
          <w:sz w:val="32"/>
          <w:szCs w:val="32"/>
        </w:rPr>
      </w:pPr>
      <w:r>
        <w:rPr>
          <w:rFonts w:hint="eastAsia" w:ascii="仿宋" w:hAnsi="仿宋" w:eastAsia="仿宋" w:cs="宋体"/>
          <w:bCs/>
          <w:kern w:val="0"/>
          <w:sz w:val="32"/>
          <w:szCs w:val="32"/>
        </w:rPr>
        <w:t>《植物学》，主编：李淑珍、关力，北京大学出版社，2007年出版，ISBN：</w:t>
      </w:r>
      <w:r>
        <w:rPr>
          <w:rFonts w:ascii="仿宋" w:hAnsi="仿宋" w:eastAsia="仿宋" w:cs="宋体"/>
          <w:bCs/>
          <w:kern w:val="0"/>
          <w:sz w:val="32"/>
          <w:szCs w:val="32"/>
        </w:rPr>
        <w:t>9787301125731</w:t>
      </w:r>
      <w:r>
        <w:rPr>
          <w:rFonts w:hint="eastAsia" w:ascii="仿宋" w:hAnsi="仿宋" w:eastAsia="仿宋" w:cs="宋体"/>
          <w:bCs/>
          <w:kern w:val="0"/>
          <w:sz w:val="32"/>
          <w:szCs w:val="32"/>
        </w:rPr>
        <w:t>。</w:t>
      </w:r>
    </w:p>
    <w:p>
      <w:pPr>
        <w:pageBreakBefore w:val="0"/>
        <w:kinsoku/>
        <w:wordWrap/>
        <w:overflowPunct/>
        <w:topLinePunct w:val="0"/>
        <w:autoSpaceDE/>
        <w:autoSpaceDN/>
        <w:bidi w:val="0"/>
        <w:ind w:left="0" w:leftChars="0"/>
        <w:rPr>
          <w:rFonts w:hint="eastAsia" w:ascii="仿宋" w:hAnsi="仿宋" w:eastAsia="仿宋"/>
          <w:b/>
          <w:color w:val="auto"/>
          <w:sz w:val="44"/>
          <w:szCs w:val="44"/>
        </w:rPr>
      </w:pPr>
      <w:r>
        <w:rPr>
          <w:rFonts w:hint="eastAsia" w:ascii="仿宋" w:hAnsi="仿宋" w:eastAsia="仿宋"/>
          <w:b/>
          <w:color w:val="auto"/>
          <w:sz w:val="44"/>
          <w:szCs w:val="44"/>
        </w:rPr>
        <w:br w:type="page"/>
      </w:r>
    </w:p>
    <w:p>
      <w:pPr>
        <w:pageBreakBefore w:val="0"/>
        <w:kinsoku/>
        <w:wordWrap/>
        <w:overflowPunct/>
        <w:topLinePunct w:val="0"/>
        <w:autoSpaceDE/>
        <w:autoSpaceDN/>
        <w:bidi w:val="0"/>
        <w:ind w:left="0" w:leftChars="0"/>
        <w:jc w:val="center"/>
        <w:outlineLvl w:val="0"/>
        <w:rPr>
          <w:rFonts w:ascii="仿宋" w:hAnsi="仿宋" w:eastAsia="仿宋"/>
          <w:b/>
          <w:color w:val="auto"/>
          <w:sz w:val="44"/>
          <w:szCs w:val="44"/>
        </w:rPr>
      </w:pPr>
      <w:bookmarkStart w:id="29" w:name="_Toc2333"/>
      <w:r>
        <w:rPr>
          <w:rFonts w:hint="eastAsia" w:ascii="仿宋" w:hAnsi="仿宋" w:eastAsia="仿宋"/>
          <w:b/>
          <w:color w:val="auto"/>
          <w:sz w:val="44"/>
          <w:szCs w:val="44"/>
        </w:rPr>
        <w:t>《</w:t>
      </w:r>
      <w:r>
        <w:rPr>
          <w:rFonts w:hint="eastAsia" w:ascii="仿宋" w:hAnsi="仿宋" w:eastAsia="仿宋"/>
          <w:b/>
          <w:color w:val="auto"/>
          <w:sz w:val="44"/>
          <w:szCs w:val="44"/>
          <w:lang w:val="en-US" w:eastAsia="zh-CN"/>
        </w:rPr>
        <w:t>食品工艺学</w:t>
      </w:r>
      <w:r>
        <w:rPr>
          <w:rFonts w:hint="eastAsia" w:ascii="仿宋" w:hAnsi="仿宋" w:eastAsia="仿宋"/>
          <w:b/>
          <w:color w:val="auto"/>
          <w:sz w:val="44"/>
          <w:szCs w:val="44"/>
        </w:rPr>
        <w:t>》考试说明</w:t>
      </w:r>
      <w:bookmarkEnd w:id="29"/>
    </w:p>
    <w:p>
      <w:pPr>
        <w:jc w:val="center"/>
        <w:rPr>
          <w:rFonts w:ascii="黑体" w:hAnsi="黑体" w:eastAsia="黑体"/>
          <w:color w:val="auto"/>
          <w:sz w:val="32"/>
          <w:szCs w:val="32"/>
        </w:rPr>
      </w:pPr>
      <w:r>
        <w:rPr>
          <w:rFonts w:hint="eastAsia" w:ascii="黑体" w:hAnsi="黑体" w:eastAsia="黑体"/>
          <w:color w:val="auto"/>
          <w:sz w:val="32"/>
          <w:szCs w:val="32"/>
        </w:rPr>
        <w:t>Ⅰ.考试内容与要求</w:t>
      </w:r>
    </w:p>
    <w:p>
      <w:pPr>
        <w:pStyle w:val="7"/>
        <w:shd w:val="clear" w:color="auto" w:fill="FFFFFF"/>
        <w:spacing w:before="0" w:beforeAutospacing="0" w:after="0" w:afterAutospacing="0"/>
        <w:ind w:firstLine="640" w:firstLineChars="200"/>
        <w:textAlignment w:val="top"/>
        <w:rPr>
          <w:rFonts w:ascii="仿宋" w:hAnsi="仿宋" w:eastAsia="仿宋"/>
          <w:b w:val="0"/>
          <w:bCs/>
          <w:color w:val="auto"/>
          <w:sz w:val="32"/>
          <w:szCs w:val="32"/>
        </w:rPr>
      </w:pPr>
      <w:r>
        <w:rPr>
          <w:rFonts w:hint="eastAsia" w:ascii="仿宋" w:hAnsi="仿宋" w:eastAsia="仿宋"/>
          <w:bCs/>
          <w:color w:val="auto"/>
          <w:sz w:val="32"/>
          <w:szCs w:val="32"/>
        </w:rPr>
        <w:t>本科目考试内容包括</w:t>
      </w:r>
      <w:r>
        <w:rPr>
          <w:rFonts w:hint="eastAsia" w:ascii="仿宋" w:hAnsi="仿宋" w:eastAsia="仿宋"/>
          <w:bCs/>
          <w:color w:val="auto"/>
          <w:sz w:val="32"/>
          <w:szCs w:val="32"/>
          <w:lang w:val="en-US" w:eastAsia="zh-CN"/>
        </w:rPr>
        <w:t>食品保藏</w:t>
      </w:r>
      <w:r>
        <w:rPr>
          <w:rFonts w:hint="eastAsia" w:ascii="仿宋" w:hAnsi="仿宋" w:eastAsia="仿宋"/>
          <w:bCs/>
          <w:color w:val="auto"/>
          <w:sz w:val="32"/>
          <w:szCs w:val="32"/>
        </w:rPr>
        <w:t>、</w:t>
      </w:r>
      <w:r>
        <w:rPr>
          <w:rFonts w:hint="eastAsia" w:ascii="仿宋" w:hAnsi="仿宋" w:eastAsia="仿宋"/>
          <w:bCs/>
          <w:color w:val="auto"/>
          <w:sz w:val="32"/>
          <w:szCs w:val="32"/>
          <w:lang w:val="en-US" w:eastAsia="zh-CN"/>
        </w:rPr>
        <w:t>食品加工</w:t>
      </w:r>
      <w:r>
        <w:rPr>
          <w:rFonts w:hint="eastAsia" w:ascii="仿宋" w:hAnsi="仿宋" w:eastAsia="仿宋"/>
          <w:bCs/>
          <w:color w:val="auto"/>
          <w:sz w:val="32"/>
          <w:szCs w:val="32"/>
        </w:rPr>
        <w:t>。</w:t>
      </w:r>
      <w:r>
        <w:rPr>
          <w:rFonts w:ascii="仿宋" w:hAnsi="仿宋" w:eastAsia="仿宋"/>
          <w:bCs/>
          <w:color w:val="auto"/>
          <w:sz w:val="32"/>
          <w:szCs w:val="32"/>
        </w:rPr>
        <w:t>全面考核普通高等学校高职（专科）</w:t>
      </w:r>
      <w:r>
        <w:rPr>
          <w:rFonts w:hint="eastAsia" w:ascii="仿宋" w:hAnsi="仿宋" w:eastAsia="仿宋"/>
          <w:bCs/>
          <w:color w:val="auto"/>
          <w:sz w:val="32"/>
          <w:szCs w:val="32"/>
          <w:lang w:val="en-US" w:eastAsia="zh-CN"/>
        </w:rPr>
        <w:t>食品质量与安全、食品营养与检测、食品加工技术</w:t>
      </w:r>
      <w:r>
        <w:rPr>
          <w:rFonts w:ascii="仿宋" w:hAnsi="仿宋" w:eastAsia="仿宋"/>
          <w:bCs/>
          <w:color w:val="auto"/>
          <w:sz w:val="32"/>
          <w:szCs w:val="32"/>
        </w:rPr>
        <w:t>及相关专业应届毕业生</w:t>
      </w:r>
      <w:r>
        <w:rPr>
          <w:rFonts w:hint="eastAsia" w:ascii="仿宋" w:hAnsi="仿宋" w:eastAsia="仿宋"/>
          <w:bCs/>
          <w:color w:val="auto"/>
          <w:sz w:val="32"/>
          <w:szCs w:val="32"/>
          <w:lang w:val="en-US" w:eastAsia="zh-CN"/>
        </w:rPr>
        <w:t>食品工艺学</w:t>
      </w:r>
      <w:r>
        <w:rPr>
          <w:rFonts w:hint="eastAsia" w:ascii="仿宋" w:hAnsi="仿宋" w:eastAsia="仿宋"/>
          <w:bCs/>
          <w:color w:val="auto"/>
          <w:sz w:val="32"/>
          <w:szCs w:val="32"/>
        </w:rPr>
        <w:t>课程</w:t>
      </w:r>
      <w:r>
        <w:rPr>
          <w:rFonts w:ascii="仿宋" w:hAnsi="仿宋" w:eastAsia="仿宋"/>
          <w:bCs/>
          <w:color w:val="auto"/>
          <w:sz w:val="32"/>
          <w:szCs w:val="32"/>
        </w:rPr>
        <w:t>是否达到教学大纲的要求，</w:t>
      </w:r>
      <w:r>
        <w:rPr>
          <w:rFonts w:hint="eastAsia" w:ascii="仿宋" w:hAnsi="仿宋" w:eastAsia="仿宋"/>
          <w:bCs/>
          <w:color w:val="auto"/>
          <w:sz w:val="32"/>
          <w:szCs w:val="32"/>
        </w:rPr>
        <w:t>考查</w:t>
      </w:r>
      <w:r>
        <w:rPr>
          <w:rFonts w:ascii="仿宋" w:hAnsi="仿宋" w:eastAsia="仿宋"/>
          <w:bCs/>
          <w:color w:val="auto"/>
          <w:sz w:val="32"/>
          <w:szCs w:val="32"/>
        </w:rPr>
        <w:t>其对</w:t>
      </w:r>
      <w:r>
        <w:rPr>
          <w:rFonts w:hint="eastAsia" w:ascii="仿宋" w:hAnsi="仿宋" w:eastAsia="仿宋"/>
          <w:bCs/>
          <w:color w:val="auto"/>
          <w:sz w:val="32"/>
          <w:szCs w:val="32"/>
          <w:lang w:val="en-US" w:eastAsia="zh-CN"/>
        </w:rPr>
        <w:t>食品</w:t>
      </w:r>
      <w:r>
        <w:rPr>
          <w:rFonts w:hint="eastAsia" w:ascii="仿宋" w:hAnsi="仿宋" w:eastAsia="仿宋"/>
          <w:bCs/>
          <w:color w:val="auto"/>
          <w:sz w:val="32"/>
          <w:szCs w:val="32"/>
        </w:rPr>
        <w:t>专业</w:t>
      </w:r>
      <w:r>
        <w:rPr>
          <w:rFonts w:ascii="仿宋" w:hAnsi="仿宋" w:eastAsia="仿宋"/>
          <w:bCs/>
          <w:color w:val="auto"/>
          <w:sz w:val="32"/>
          <w:szCs w:val="32"/>
        </w:rPr>
        <w:t>中《</w:t>
      </w:r>
      <w:r>
        <w:rPr>
          <w:rFonts w:hint="eastAsia" w:ascii="仿宋" w:hAnsi="仿宋" w:eastAsia="仿宋"/>
          <w:bCs/>
          <w:color w:val="auto"/>
          <w:sz w:val="32"/>
          <w:szCs w:val="32"/>
          <w:lang w:val="en-US" w:eastAsia="zh-CN"/>
        </w:rPr>
        <w:t>食品工艺学</w:t>
      </w:r>
      <w:r>
        <w:rPr>
          <w:rFonts w:ascii="仿宋" w:hAnsi="仿宋" w:eastAsia="仿宋"/>
          <w:bCs/>
          <w:color w:val="auto"/>
          <w:sz w:val="32"/>
          <w:szCs w:val="32"/>
        </w:rPr>
        <w:t>》</w:t>
      </w:r>
      <w:r>
        <w:rPr>
          <w:rFonts w:ascii="仿宋" w:hAnsi="仿宋" w:eastAsia="仿宋"/>
          <w:b w:val="0"/>
          <w:bCs/>
          <w:color w:val="auto"/>
          <w:sz w:val="32"/>
          <w:szCs w:val="32"/>
        </w:rPr>
        <w:t>的基本知识点和理论方法的掌握情况。</w:t>
      </w:r>
      <w:r>
        <w:rPr>
          <w:rFonts w:hint="eastAsia" w:ascii="仿宋" w:hAnsi="仿宋" w:eastAsia="仿宋"/>
          <w:b w:val="0"/>
          <w:bCs/>
          <w:color w:val="auto"/>
          <w:sz w:val="32"/>
          <w:szCs w:val="32"/>
        </w:rPr>
        <w:t>具体内容与要求如下：</w:t>
      </w:r>
    </w:p>
    <w:p>
      <w:pPr>
        <w:adjustRightInd w:val="0"/>
        <w:ind w:firstLine="640" w:firstLineChars="200"/>
        <w:rPr>
          <w:rFonts w:hint="eastAsia" w:ascii="仿宋" w:hAnsi="仿宋" w:eastAsia="仿宋" w:cs="宋体"/>
          <w:b w:val="0"/>
          <w:bCs/>
          <w:color w:val="auto"/>
          <w:kern w:val="0"/>
          <w:sz w:val="32"/>
          <w:szCs w:val="32"/>
        </w:rPr>
      </w:pPr>
      <w:r>
        <w:rPr>
          <w:rFonts w:hint="eastAsia" w:ascii="仿宋" w:hAnsi="仿宋" w:eastAsia="仿宋" w:cs="宋体"/>
          <w:b w:val="0"/>
          <w:bCs/>
          <w:color w:val="auto"/>
          <w:kern w:val="0"/>
          <w:sz w:val="32"/>
          <w:szCs w:val="32"/>
        </w:rPr>
        <w:t xml:space="preserve">第一章 食品干燥保藏 </w:t>
      </w:r>
    </w:p>
    <w:p>
      <w:pPr>
        <w:adjustRightInd w:val="0"/>
        <w:ind w:firstLine="640" w:firstLineChars="200"/>
        <w:rPr>
          <w:rFonts w:hint="eastAsia" w:ascii="仿宋" w:hAnsi="仿宋" w:eastAsia="仿宋" w:cs="宋体"/>
          <w:b w:val="0"/>
          <w:bCs/>
          <w:color w:val="auto"/>
          <w:kern w:val="0"/>
          <w:sz w:val="32"/>
          <w:szCs w:val="32"/>
        </w:rPr>
      </w:pPr>
      <w:r>
        <w:rPr>
          <w:rFonts w:hint="eastAsia" w:ascii="仿宋" w:hAnsi="仿宋" w:eastAsia="仿宋" w:cs="宋体"/>
          <w:b w:val="0"/>
          <w:bCs/>
          <w:color w:val="auto"/>
          <w:kern w:val="0"/>
          <w:sz w:val="32"/>
          <w:szCs w:val="32"/>
        </w:rPr>
        <w:t>考</w:t>
      </w:r>
      <w:r>
        <w:rPr>
          <w:rFonts w:hint="eastAsia" w:ascii="仿宋" w:hAnsi="仿宋" w:eastAsia="仿宋" w:cs="宋体"/>
          <w:b w:val="0"/>
          <w:bCs/>
          <w:color w:val="auto"/>
          <w:kern w:val="0"/>
          <w:sz w:val="32"/>
          <w:szCs w:val="32"/>
          <w:lang w:eastAsia="zh-CN"/>
        </w:rPr>
        <w:t>核</w:t>
      </w:r>
      <w:r>
        <w:rPr>
          <w:rFonts w:hint="eastAsia" w:ascii="仿宋" w:hAnsi="仿宋" w:eastAsia="仿宋" w:cs="宋体"/>
          <w:b w:val="0"/>
          <w:bCs/>
          <w:color w:val="auto"/>
          <w:kern w:val="0"/>
          <w:sz w:val="32"/>
          <w:szCs w:val="32"/>
        </w:rPr>
        <w:t>内容与要求</w:t>
      </w:r>
      <w:r>
        <w:rPr>
          <w:rFonts w:hint="eastAsia" w:ascii="仿宋" w:hAnsi="仿宋" w:eastAsia="仿宋" w:cs="宋体"/>
          <w:b w:val="0"/>
          <w:bCs/>
          <w:color w:val="auto"/>
          <w:kern w:val="0"/>
          <w:sz w:val="32"/>
          <w:szCs w:val="32"/>
          <w:lang w:eastAsia="zh-CN"/>
        </w:rPr>
        <w:t>：</w:t>
      </w:r>
      <w:r>
        <w:rPr>
          <w:rFonts w:hint="eastAsia" w:ascii="仿宋" w:hAnsi="仿宋" w:eastAsia="仿宋" w:cs="宋体"/>
          <w:b w:val="0"/>
          <w:bCs/>
          <w:color w:val="auto"/>
          <w:kern w:val="0"/>
          <w:sz w:val="32"/>
          <w:szCs w:val="32"/>
        </w:rPr>
        <w:t>引起食品品质变化的因素和食品保藏的方法。水分活度对微生物生长的影响，水分活度对脂肪氧化的影响，水分活度对酶活力的影响，水分活度对非酶褐变的影响。影响热量和质量传递的重要因素，食品在干制过程中的主要变化。各类干燥方法</w:t>
      </w:r>
      <w:r>
        <w:rPr>
          <w:rFonts w:hint="eastAsia" w:ascii="仿宋" w:hAnsi="仿宋" w:eastAsia="仿宋" w:cs="宋体"/>
          <w:b w:val="0"/>
          <w:bCs/>
          <w:color w:val="auto"/>
          <w:kern w:val="0"/>
          <w:sz w:val="32"/>
          <w:szCs w:val="32"/>
          <w:lang w:val="en-US" w:eastAsia="zh-CN"/>
        </w:rPr>
        <w:t>（</w:t>
      </w:r>
      <w:r>
        <w:rPr>
          <w:rFonts w:hint="eastAsia" w:ascii="仿宋" w:hAnsi="仿宋" w:eastAsia="仿宋" w:cs="宋体"/>
          <w:b w:val="0"/>
          <w:bCs/>
          <w:color w:val="auto"/>
          <w:kern w:val="0"/>
          <w:sz w:val="32"/>
          <w:szCs w:val="32"/>
        </w:rPr>
        <w:t>空气对流干燥，传导式干燥，冷冻干燥，喷雾冷冻干燥</w:t>
      </w:r>
      <w:r>
        <w:rPr>
          <w:rFonts w:hint="eastAsia" w:ascii="仿宋" w:hAnsi="仿宋" w:eastAsia="仿宋" w:cs="宋体"/>
          <w:b w:val="0"/>
          <w:bCs/>
          <w:color w:val="auto"/>
          <w:kern w:val="0"/>
          <w:sz w:val="32"/>
          <w:szCs w:val="32"/>
          <w:lang w:val="en-US" w:eastAsia="zh-CN"/>
        </w:rPr>
        <w:t>）</w:t>
      </w:r>
      <w:r>
        <w:rPr>
          <w:rFonts w:hint="eastAsia" w:ascii="仿宋" w:hAnsi="仿宋" w:eastAsia="仿宋" w:cs="宋体"/>
          <w:b w:val="0"/>
          <w:bCs/>
          <w:color w:val="auto"/>
          <w:kern w:val="0"/>
          <w:sz w:val="32"/>
          <w:szCs w:val="32"/>
        </w:rPr>
        <w:t>。干制品的贮藏与干制品的复水原理与方法。</w:t>
      </w:r>
    </w:p>
    <w:p>
      <w:pPr>
        <w:adjustRightInd w:val="0"/>
        <w:ind w:firstLine="640" w:firstLineChars="200"/>
        <w:rPr>
          <w:rFonts w:hint="eastAsia" w:ascii="仿宋" w:hAnsi="仿宋" w:eastAsia="仿宋" w:cs="宋体"/>
          <w:b w:val="0"/>
          <w:bCs/>
          <w:color w:val="auto"/>
          <w:kern w:val="0"/>
          <w:sz w:val="32"/>
          <w:szCs w:val="32"/>
        </w:rPr>
      </w:pPr>
      <w:r>
        <w:rPr>
          <w:rFonts w:hint="eastAsia" w:ascii="仿宋" w:hAnsi="仿宋" w:eastAsia="仿宋" w:cs="宋体"/>
          <w:b w:val="0"/>
          <w:bCs/>
          <w:color w:val="auto"/>
          <w:kern w:val="0"/>
          <w:sz w:val="32"/>
          <w:szCs w:val="32"/>
          <w:lang w:eastAsia="zh-CN"/>
        </w:rPr>
        <w:t>所占比例：</w:t>
      </w:r>
      <w:r>
        <w:rPr>
          <w:rFonts w:hint="eastAsia" w:ascii="仿宋" w:hAnsi="仿宋" w:eastAsia="仿宋" w:cs="宋体"/>
          <w:b w:val="0"/>
          <w:bCs/>
          <w:color w:val="auto"/>
          <w:kern w:val="0"/>
          <w:sz w:val="32"/>
          <w:szCs w:val="32"/>
        </w:rPr>
        <w:t>1</w:t>
      </w:r>
      <w:r>
        <w:rPr>
          <w:rFonts w:hint="eastAsia" w:ascii="仿宋" w:hAnsi="仿宋" w:eastAsia="仿宋" w:cs="宋体"/>
          <w:b w:val="0"/>
          <w:bCs/>
          <w:color w:val="auto"/>
          <w:kern w:val="0"/>
          <w:sz w:val="32"/>
          <w:szCs w:val="32"/>
          <w:lang w:val="en-US" w:eastAsia="zh-CN"/>
        </w:rPr>
        <w:t>5</w:t>
      </w:r>
      <w:r>
        <w:rPr>
          <w:rFonts w:hint="eastAsia" w:ascii="仿宋" w:hAnsi="仿宋" w:eastAsia="仿宋" w:cs="宋体"/>
          <w:b w:val="0"/>
          <w:bCs/>
          <w:color w:val="auto"/>
          <w:kern w:val="0"/>
          <w:sz w:val="32"/>
          <w:szCs w:val="32"/>
        </w:rPr>
        <w:t>%－</w:t>
      </w:r>
      <w:r>
        <w:rPr>
          <w:rFonts w:hint="eastAsia" w:ascii="仿宋" w:hAnsi="仿宋" w:eastAsia="仿宋" w:cs="宋体"/>
          <w:b w:val="0"/>
          <w:bCs/>
          <w:color w:val="auto"/>
          <w:kern w:val="0"/>
          <w:sz w:val="32"/>
          <w:szCs w:val="32"/>
          <w:lang w:val="en-US" w:eastAsia="zh-CN"/>
        </w:rPr>
        <w:t>20</w:t>
      </w:r>
      <w:r>
        <w:rPr>
          <w:rFonts w:hint="eastAsia" w:ascii="仿宋" w:hAnsi="仿宋" w:eastAsia="仿宋" w:cs="宋体"/>
          <w:b w:val="0"/>
          <w:bCs/>
          <w:color w:val="auto"/>
          <w:kern w:val="0"/>
          <w:sz w:val="32"/>
          <w:szCs w:val="32"/>
        </w:rPr>
        <w:t>% </w:t>
      </w:r>
    </w:p>
    <w:p>
      <w:pPr>
        <w:adjustRightInd w:val="0"/>
        <w:ind w:firstLine="640" w:firstLineChars="200"/>
        <w:rPr>
          <w:rFonts w:hint="eastAsia" w:ascii="仿宋" w:hAnsi="仿宋" w:eastAsia="仿宋" w:cs="宋体"/>
          <w:b w:val="0"/>
          <w:bCs/>
          <w:color w:val="auto"/>
          <w:kern w:val="0"/>
          <w:sz w:val="32"/>
          <w:szCs w:val="32"/>
        </w:rPr>
      </w:pPr>
      <w:r>
        <w:rPr>
          <w:rFonts w:hint="eastAsia" w:ascii="仿宋" w:hAnsi="仿宋" w:eastAsia="仿宋" w:cs="宋体"/>
          <w:b w:val="0"/>
          <w:bCs/>
          <w:color w:val="auto"/>
          <w:kern w:val="0"/>
          <w:sz w:val="32"/>
          <w:szCs w:val="32"/>
        </w:rPr>
        <w:t>第二章 食品低温保藏 </w:t>
      </w:r>
    </w:p>
    <w:p>
      <w:pPr>
        <w:adjustRightInd w:val="0"/>
        <w:ind w:firstLine="640" w:firstLineChars="200"/>
        <w:rPr>
          <w:rFonts w:hint="eastAsia" w:ascii="仿宋" w:hAnsi="仿宋" w:eastAsia="仿宋" w:cs="宋体"/>
          <w:b w:val="0"/>
          <w:bCs/>
          <w:color w:val="auto"/>
          <w:kern w:val="0"/>
          <w:sz w:val="32"/>
          <w:szCs w:val="32"/>
        </w:rPr>
      </w:pPr>
      <w:r>
        <w:rPr>
          <w:rFonts w:hint="eastAsia" w:ascii="仿宋" w:hAnsi="仿宋" w:eastAsia="仿宋" w:cs="宋体"/>
          <w:b w:val="0"/>
          <w:bCs/>
          <w:color w:val="auto"/>
          <w:kern w:val="0"/>
          <w:sz w:val="32"/>
          <w:szCs w:val="32"/>
        </w:rPr>
        <w:t>考</w:t>
      </w:r>
      <w:r>
        <w:rPr>
          <w:rFonts w:hint="eastAsia" w:ascii="仿宋" w:hAnsi="仿宋" w:eastAsia="仿宋" w:cs="宋体"/>
          <w:b w:val="0"/>
          <w:bCs/>
          <w:color w:val="auto"/>
          <w:kern w:val="0"/>
          <w:sz w:val="32"/>
          <w:szCs w:val="32"/>
          <w:lang w:eastAsia="zh-CN"/>
        </w:rPr>
        <w:t>核</w:t>
      </w:r>
      <w:r>
        <w:rPr>
          <w:rFonts w:hint="eastAsia" w:ascii="仿宋" w:hAnsi="仿宋" w:eastAsia="仿宋" w:cs="宋体"/>
          <w:b w:val="0"/>
          <w:bCs/>
          <w:color w:val="auto"/>
          <w:kern w:val="0"/>
          <w:sz w:val="32"/>
          <w:szCs w:val="32"/>
        </w:rPr>
        <w:t>内容与要求</w:t>
      </w:r>
      <w:r>
        <w:rPr>
          <w:rFonts w:hint="eastAsia" w:ascii="仿宋" w:hAnsi="仿宋" w:eastAsia="仿宋" w:cs="宋体"/>
          <w:b w:val="0"/>
          <w:bCs/>
          <w:color w:val="auto"/>
          <w:kern w:val="0"/>
          <w:sz w:val="32"/>
          <w:szCs w:val="32"/>
          <w:lang w:eastAsia="zh-CN"/>
        </w:rPr>
        <w:t>：</w:t>
      </w:r>
      <w:r>
        <w:rPr>
          <w:rFonts w:hint="eastAsia" w:ascii="仿宋" w:hAnsi="仿宋" w:eastAsia="仿宋" w:cs="宋体"/>
          <w:b w:val="0"/>
          <w:bCs/>
          <w:color w:val="auto"/>
          <w:kern w:val="0"/>
          <w:sz w:val="32"/>
          <w:szCs w:val="32"/>
        </w:rPr>
        <w:t>低温保藏原理，食品的冷却与食品的冷藏概念和方法，食品冷藏时的品质变化，以及食品冷藏条件。食品的冻结规律，冻结速率及影响冻结速率的因素，冻结前食品物料的预处理，食品的冻结方法，冻结和冻藏过程对食品品质的影响，以及冷冻食品的解冻。</w:t>
      </w:r>
    </w:p>
    <w:p>
      <w:pPr>
        <w:adjustRightInd w:val="0"/>
        <w:ind w:firstLine="640" w:firstLineChars="200"/>
        <w:rPr>
          <w:rFonts w:hint="eastAsia" w:ascii="仿宋" w:hAnsi="仿宋" w:eastAsia="仿宋" w:cs="宋体"/>
          <w:b w:val="0"/>
          <w:bCs/>
          <w:color w:val="auto"/>
          <w:kern w:val="0"/>
          <w:sz w:val="32"/>
          <w:szCs w:val="32"/>
        </w:rPr>
      </w:pPr>
      <w:r>
        <w:rPr>
          <w:rFonts w:hint="eastAsia" w:ascii="仿宋" w:hAnsi="仿宋" w:eastAsia="仿宋" w:cs="宋体"/>
          <w:b w:val="0"/>
          <w:bCs/>
          <w:color w:val="auto"/>
          <w:kern w:val="0"/>
          <w:sz w:val="32"/>
          <w:szCs w:val="32"/>
          <w:lang w:eastAsia="zh-CN"/>
        </w:rPr>
        <w:t>所占比例：</w:t>
      </w:r>
      <w:r>
        <w:rPr>
          <w:rFonts w:hint="eastAsia" w:ascii="仿宋" w:hAnsi="仿宋" w:eastAsia="仿宋" w:cs="宋体"/>
          <w:b w:val="0"/>
          <w:bCs/>
          <w:color w:val="auto"/>
          <w:kern w:val="0"/>
          <w:sz w:val="32"/>
          <w:szCs w:val="32"/>
        </w:rPr>
        <w:t>10%－15%</w:t>
      </w:r>
    </w:p>
    <w:p>
      <w:pPr>
        <w:adjustRightInd w:val="0"/>
        <w:ind w:firstLine="640" w:firstLineChars="200"/>
        <w:rPr>
          <w:rFonts w:hint="eastAsia" w:ascii="仿宋" w:hAnsi="仿宋" w:eastAsia="仿宋" w:cs="宋体"/>
          <w:b w:val="0"/>
          <w:bCs/>
          <w:color w:val="auto"/>
          <w:kern w:val="0"/>
          <w:sz w:val="32"/>
          <w:szCs w:val="32"/>
        </w:rPr>
      </w:pPr>
      <w:r>
        <w:rPr>
          <w:rFonts w:hint="eastAsia" w:ascii="仿宋" w:hAnsi="仿宋" w:eastAsia="仿宋" w:cs="宋体"/>
          <w:b w:val="0"/>
          <w:bCs/>
          <w:color w:val="auto"/>
          <w:kern w:val="0"/>
          <w:sz w:val="32"/>
          <w:szCs w:val="32"/>
        </w:rPr>
        <w:t>第三章 食品热杀菌保藏</w:t>
      </w:r>
    </w:p>
    <w:p>
      <w:pPr>
        <w:adjustRightInd w:val="0"/>
        <w:ind w:firstLine="640" w:firstLineChars="200"/>
        <w:rPr>
          <w:rFonts w:hint="eastAsia" w:ascii="仿宋" w:hAnsi="仿宋" w:eastAsia="仿宋" w:cs="宋体"/>
          <w:b w:val="0"/>
          <w:bCs/>
          <w:color w:val="auto"/>
          <w:kern w:val="0"/>
          <w:sz w:val="32"/>
          <w:szCs w:val="32"/>
          <w:lang w:eastAsia="zh-CN"/>
        </w:rPr>
      </w:pPr>
      <w:r>
        <w:rPr>
          <w:rFonts w:hint="eastAsia" w:ascii="仿宋" w:hAnsi="仿宋" w:eastAsia="仿宋" w:cs="宋体"/>
          <w:b w:val="0"/>
          <w:bCs/>
          <w:color w:val="auto"/>
          <w:kern w:val="0"/>
          <w:sz w:val="32"/>
          <w:szCs w:val="32"/>
        </w:rPr>
        <w:t>考</w:t>
      </w:r>
      <w:r>
        <w:rPr>
          <w:rFonts w:hint="eastAsia" w:ascii="仿宋" w:hAnsi="仿宋" w:eastAsia="仿宋" w:cs="宋体"/>
          <w:b w:val="0"/>
          <w:bCs/>
          <w:color w:val="auto"/>
          <w:kern w:val="0"/>
          <w:sz w:val="32"/>
          <w:szCs w:val="32"/>
          <w:lang w:eastAsia="zh-CN"/>
        </w:rPr>
        <w:t>核</w:t>
      </w:r>
      <w:r>
        <w:rPr>
          <w:rFonts w:hint="eastAsia" w:ascii="仿宋" w:hAnsi="仿宋" w:eastAsia="仿宋" w:cs="宋体"/>
          <w:b w:val="0"/>
          <w:bCs/>
          <w:color w:val="auto"/>
          <w:kern w:val="0"/>
          <w:sz w:val="32"/>
          <w:szCs w:val="32"/>
        </w:rPr>
        <w:t>内容与要求</w:t>
      </w:r>
      <w:r>
        <w:rPr>
          <w:rFonts w:hint="eastAsia" w:ascii="仿宋" w:hAnsi="仿宋" w:eastAsia="仿宋" w:cs="宋体"/>
          <w:b w:val="0"/>
          <w:bCs/>
          <w:color w:val="auto"/>
          <w:kern w:val="0"/>
          <w:sz w:val="32"/>
          <w:szCs w:val="32"/>
          <w:lang w:eastAsia="zh-CN"/>
        </w:rPr>
        <w:t>：</w:t>
      </w:r>
      <w:r>
        <w:rPr>
          <w:rFonts w:hint="eastAsia" w:ascii="仿宋" w:hAnsi="仿宋" w:eastAsia="仿宋" w:cs="宋体"/>
          <w:b w:val="0"/>
          <w:bCs/>
          <w:color w:val="auto"/>
          <w:kern w:val="0"/>
          <w:sz w:val="32"/>
          <w:szCs w:val="32"/>
        </w:rPr>
        <w:t>加热杀菌原理与加热杀菌方法</w:t>
      </w:r>
      <w:r>
        <w:rPr>
          <w:rFonts w:hint="eastAsia" w:ascii="仿宋" w:hAnsi="仿宋" w:eastAsia="仿宋" w:cs="宋体"/>
          <w:b w:val="0"/>
          <w:bCs/>
          <w:color w:val="auto"/>
          <w:kern w:val="0"/>
          <w:sz w:val="32"/>
          <w:szCs w:val="32"/>
          <w:lang w:eastAsia="zh-CN"/>
        </w:rPr>
        <w:t>，影响食品杀菌效果的因素，加热对食品成分的影响。</w:t>
      </w:r>
    </w:p>
    <w:p>
      <w:pPr>
        <w:adjustRightInd w:val="0"/>
        <w:ind w:firstLine="640" w:firstLineChars="200"/>
        <w:rPr>
          <w:rFonts w:hint="eastAsia" w:ascii="仿宋" w:hAnsi="仿宋" w:eastAsia="仿宋" w:cs="宋体"/>
          <w:b w:val="0"/>
          <w:bCs/>
          <w:color w:val="auto"/>
          <w:kern w:val="0"/>
          <w:sz w:val="32"/>
          <w:szCs w:val="32"/>
        </w:rPr>
      </w:pPr>
      <w:r>
        <w:rPr>
          <w:rFonts w:hint="eastAsia" w:ascii="仿宋" w:hAnsi="仿宋" w:eastAsia="仿宋" w:cs="宋体"/>
          <w:b w:val="0"/>
          <w:bCs/>
          <w:color w:val="auto"/>
          <w:kern w:val="0"/>
          <w:sz w:val="32"/>
          <w:szCs w:val="32"/>
          <w:lang w:eastAsia="zh-CN"/>
        </w:rPr>
        <w:t>所占比例：</w:t>
      </w:r>
      <w:r>
        <w:rPr>
          <w:rFonts w:hint="eastAsia" w:ascii="仿宋" w:hAnsi="仿宋" w:eastAsia="仿宋" w:cs="宋体"/>
          <w:b w:val="0"/>
          <w:bCs/>
          <w:color w:val="auto"/>
          <w:kern w:val="0"/>
          <w:sz w:val="32"/>
          <w:szCs w:val="32"/>
        </w:rPr>
        <w:t>10%－15%</w:t>
      </w:r>
    </w:p>
    <w:p>
      <w:pPr>
        <w:adjustRightInd w:val="0"/>
        <w:ind w:firstLine="640" w:firstLineChars="200"/>
        <w:rPr>
          <w:rFonts w:hint="eastAsia" w:ascii="仿宋" w:hAnsi="仿宋" w:eastAsia="仿宋" w:cs="宋体"/>
          <w:b w:val="0"/>
          <w:bCs/>
          <w:color w:val="auto"/>
          <w:kern w:val="0"/>
          <w:sz w:val="32"/>
          <w:szCs w:val="32"/>
        </w:rPr>
      </w:pPr>
      <w:r>
        <w:rPr>
          <w:rFonts w:hint="eastAsia" w:ascii="仿宋" w:hAnsi="仿宋" w:eastAsia="仿宋" w:cs="宋体"/>
          <w:b w:val="0"/>
          <w:bCs/>
          <w:color w:val="auto"/>
          <w:kern w:val="0"/>
          <w:sz w:val="32"/>
          <w:szCs w:val="32"/>
        </w:rPr>
        <w:t>第四章 食品冷杀菌保藏 </w:t>
      </w:r>
    </w:p>
    <w:p>
      <w:pPr>
        <w:adjustRightInd w:val="0"/>
        <w:ind w:firstLine="640" w:firstLineChars="200"/>
        <w:rPr>
          <w:rFonts w:hint="eastAsia" w:ascii="仿宋" w:hAnsi="仿宋" w:eastAsia="仿宋" w:cs="宋体"/>
          <w:b w:val="0"/>
          <w:bCs/>
          <w:color w:val="auto"/>
          <w:kern w:val="0"/>
          <w:sz w:val="32"/>
          <w:szCs w:val="32"/>
        </w:rPr>
      </w:pPr>
      <w:r>
        <w:rPr>
          <w:rFonts w:hint="eastAsia" w:ascii="仿宋" w:hAnsi="仿宋" w:eastAsia="仿宋" w:cs="宋体"/>
          <w:b w:val="0"/>
          <w:bCs/>
          <w:color w:val="auto"/>
          <w:kern w:val="0"/>
          <w:sz w:val="32"/>
          <w:szCs w:val="32"/>
        </w:rPr>
        <w:t>考</w:t>
      </w:r>
      <w:r>
        <w:rPr>
          <w:rFonts w:hint="eastAsia" w:ascii="仿宋" w:hAnsi="仿宋" w:eastAsia="仿宋" w:cs="宋体"/>
          <w:b w:val="0"/>
          <w:bCs/>
          <w:color w:val="auto"/>
          <w:kern w:val="0"/>
          <w:sz w:val="32"/>
          <w:szCs w:val="32"/>
          <w:lang w:eastAsia="zh-CN"/>
        </w:rPr>
        <w:t>核</w:t>
      </w:r>
      <w:r>
        <w:rPr>
          <w:rFonts w:hint="eastAsia" w:ascii="仿宋" w:hAnsi="仿宋" w:eastAsia="仿宋" w:cs="宋体"/>
          <w:b w:val="0"/>
          <w:bCs/>
          <w:color w:val="auto"/>
          <w:kern w:val="0"/>
          <w:sz w:val="32"/>
          <w:szCs w:val="32"/>
        </w:rPr>
        <w:t>内容与要求</w:t>
      </w:r>
      <w:r>
        <w:rPr>
          <w:rFonts w:hint="eastAsia" w:ascii="仿宋" w:hAnsi="仿宋" w:eastAsia="仿宋" w:cs="宋体"/>
          <w:b w:val="0"/>
          <w:bCs/>
          <w:color w:val="auto"/>
          <w:kern w:val="0"/>
          <w:sz w:val="32"/>
          <w:szCs w:val="32"/>
          <w:lang w:eastAsia="zh-CN"/>
        </w:rPr>
        <w:t>：</w:t>
      </w:r>
      <w:r>
        <w:rPr>
          <w:rFonts w:hint="eastAsia" w:ascii="仿宋" w:hAnsi="仿宋" w:eastAsia="仿宋" w:cs="宋体"/>
          <w:b w:val="0"/>
          <w:bCs/>
          <w:color w:val="auto"/>
          <w:kern w:val="0"/>
          <w:sz w:val="32"/>
          <w:szCs w:val="32"/>
        </w:rPr>
        <w:t>超高压对微生物的影响，影响超高压杀菌的因素，超高压对食品中营养成分的影响，超高压技术处理食品的特点。</w:t>
      </w:r>
      <w:r>
        <w:rPr>
          <w:rFonts w:hint="eastAsia" w:ascii="仿宋" w:hAnsi="仿宋" w:eastAsia="仿宋" w:cs="宋体"/>
          <w:b w:val="0"/>
          <w:bCs/>
          <w:color w:val="auto"/>
          <w:kern w:val="0"/>
          <w:sz w:val="32"/>
          <w:szCs w:val="32"/>
          <w:lang w:eastAsia="zh-CN"/>
        </w:rPr>
        <w:t>辐照保藏技术的特点，</w:t>
      </w:r>
      <w:r>
        <w:rPr>
          <w:rFonts w:hint="eastAsia" w:ascii="仿宋" w:hAnsi="仿宋" w:eastAsia="仿宋" w:cs="宋体"/>
          <w:b w:val="0"/>
          <w:bCs/>
          <w:color w:val="auto"/>
          <w:kern w:val="0"/>
          <w:sz w:val="32"/>
          <w:szCs w:val="32"/>
        </w:rPr>
        <w:t>辐照</w:t>
      </w:r>
      <w:r>
        <w:rPr>
          <w:rFonts w:hint="eastAsia" w:ascii="仿宋" w:hAnsi="仿宋" w:eastAsia="仿宋" w:cs="宋体"/>
          <w:b w:val="0"/>
          <w:bCs/>
          <w:color w:val="auto"/>
          <w:kern w:val="0"/>
          <w:sz w:val="32"/>
          <w:szCs w:val="32"/>
          <w:lang w:eastAsia="zh-CN"/>
        </w:rPr>
        <w:t>源</w:t>
      </w:r>
      <w:r>
        <w:rPr>
          <w:rFonts w:hint="eastAsia" w:ascii="仿宋" w:hAnsi="仿宋" w:eastAsia="仿宋" w:cs="宋体"/>
          <w:b w:val="0"/>
          <w:bCs/>
          <w:color w:val="auto"/>
          <w:kern w:val="0"/>
          <w:sz w:val="32"/>
          <w:szCs w:val="32"/>
        </w:rPr>
        <w:t>与辐照单位，辐照食品的安全性和卫生性。高密度二氧化碳的杀菌机理，影响高密度二氧化碳杀菌的因素。</w:t>
      </w:r>
    </w:p>
    <w:p>
      <w:pPr>
        <w:adjustRightInd w:val="0"/>
        <w:ind w:firstLine="640" w:firstLineChars="200"/>
        <w:rPr>
          <w:rFonts w:hint="eastAsia" w:ascii="仿宋" w:hAnsi="仿宋" w:eastAsia="仿宋" w:cs="宋体"/>
          <w:b w:val="0"/>
          <w:bCs/>
          <w:color w:val="auto"/>
          <w:kern w:val="0"/>
          <w:sz w:val="32"/>
          <w:szCs w:val="32"/>
        </w:rPr>
      </w:pPr>
      <w:r>
        <w:rPr>
          <w:rFonts w:hint="eastAsia" w:ascii="仿宋" w:hAnsi="仿宋" w:eastAsia="仿宋" w:cs="宋体"/>
          <w:b w:val="0"/>
          <w:bCs/>
          <w:color w:val="auto"/>
          <w:kern w:val="0"/>
          <w:sz w:val="32"/>
          <w:szCs w:val="32"/>
          <w:lang w:eastAsia="zh-CN"/>
        </w:rPr>
        <w:t>所占比例：</w:t>
      </w:r>
      <w:r>
        <w:rPr>
          <w:rFonts w:hint="eastAsia" w:ascii="仿宋" w:hAnsi="仿宋" w:eastAsia="仿宋" w:cs="宋体"/>
          <w:b w:val="0"/>
          <w:bCs/>
          <w:color w:val="auto"/>
          <w:kern w:val="0"/>
          <w:sz w:val="32"/>
          <w:szCs w:val="32"/>
        </w:rPr>
        <w:t>10%－15%</w:t>
      </w:r>
    </w:p>
    <w:p>
      <w:pPr>
        <w:adjustRightInd w:val="0"/>
        <w:ind w:firstLine="640" w:firstLineChars="200"/>
        <w:rPr>
          <w:rFonts w:hint="eastAsia" w:ascii="仿宋" w:hAnsi="仿宋" w:eastAsia="仿宋" w:cs="宋体"/>
          <w:b w:val="0"/>
          <w:bCs/>
          <w:color w:val="auto"/>
          <w:kern w:val="0"/>
          <w:sz w:val="32"/>
          <w:szCs w:val="32"/>
        </w:rPr>
      </w:pPr>
      <w:r>
        <w:rPr>
          <w:rFonts w:hint="eastAsia" w:ascii="仿宋" w:hAnsi="仿宋" w:eastAsia="仿宋" w:cs="宋体"/>
          <w:b w:val="0"/>
          <w:bCs/>
          <w:color w:val="auto"/>
          <w:kern w:val="0"/>
          <w:sz w:val="32"/>
          <w:szCs w:val="32"/>
        </w:rPr>
        <w:t>第五章 乳制品生产工艺</w:t>
      </w:r>
    </w:p>
    <w:p>
      <w:pPr>
        <w:adjustRightInd w:val="0"/>
        <w:ind w:firstLine="640" w:firstLineChars="200"/>
        <w:rPr>
          <w:rFonts w:hint="eastAsia" w:ascii="仿宋" w:hAnsi="仿宋" w:eastAsia="仿宋" w:cs="宋体"/>
          <w:b w:val="0"/>
          <w:bCs/>
          <w:color w:val="auto"/>
          <w:kern w:val="0"/>
          <w:sz w:val="32"/>
          <w:szCs w:val="32"/>
        </w:rPr>
      </w:pPr>
      <w:r>
        <w:rPr>
          <w:rFonts w:hint="eastAsia" w:ascii="仿宋" w:hAnsi="仿宋" w:eastAsia="仿宋" w:cs="宋体"/>
          <w:b w:val="0"/>
          <w:bCs/>
          <w:color w:val="auto"/>
          <w:kern w:val="0"/>
          <w:sz w:val="32"/>
          <w:szCs w:val="32"/>
        </w:rPr>
        <w:t>考核内容</w:t>
      </w:r>
      <w:r>
        <w:rPr>
          <w:rFonts w:hint="eastAsia" w:ascii="仿宋" w:hAnsi="仿宋" w:eastAsia="仿宋" w:cs="宋体"/>
          <w:b w:val="0"/>
          <w:bCs/>
          <w:color w:val="auto"/>
          <w:kern w:val="0"/>
          <w:sz w:val="32"/>
          <w:szCs w:val="32"/>
          <w:lang w:val="en-US" w:eastAsia="zh-CN"/>
        </w:rPr>
        <w:t>与</w:t>
      </w:r>
      <w:r>
        <w:rPr>
          <w:rFonts w:hint="eastAsia" w:ascii="仿宋" w:hAnsi="仿宋" w:eastAsia="仿宋" w:cs="宋体"/>
          <w:b w:val="0"/>
          <w:bCs/>
          <w:color w:val="auto"/>
          <w:kern w:val="0"/>
          <w:sz w:val="32"/>
          <w:szCs w:val="32"/>
        </w:rPr>
        <w:t>要求：牛乳的基本组成，牛乳中各种成分存在的状态；牛乳成分的化学性质和物理性质；异常乳的概念、分类、特点和产生的原因；原料乳的检验和预处理、消毒乳和灭菌乳的加工工艺等；酸乳的定义和分类、加工工艺流程及操作技术要点；酸乳生产中易出现的主要质量缺陷及解决措施；乳粉加工工艺，乳粉的理化性质与工艺分析；冰淇淋加工工艺；干酪的定义、分类和一般加工工艺；褐色乳酸菌饮料生产加工工艺。</w:t>
      </w:r>
    </w:p>
    <w:p>
      <w:pPr>
        <w:adjustRightInd w:val="0"/>
        <w:ind w:firstLine="640" w:firstLineChars="200"/>
        <w:rPr>
          <w:rFonts w:hint="eastAsia" w:ascii="仿宋" w:hAnsi="仿宋" w:eastAsia="仿宋" w:cs="宋体"/>
          <w:b w:val="0"/>
          <w:bCs/>
          <w:color w:val="auto"/>
          <w:kern w:val="0"/>
          <w:sz w:val="32"/>
          <w:szCs w:val="32"/>
        </w:rPr>
      </w:pPr>
      <w:r>
        <w:rPr>
          <w:rFonts w:hint="eastAsia" w:ascii="仿宋" w:hAnsi="仿宋" w:eastAsia="仿宋" w:cs="宋体"/>
          <w:b w:val="0"/>
          <w:bCs/>
          <w:color w:val="auto"/>
          <w:kern w:val="0"/>
          <w:sz w:val="32"/>
          <w:szCs w:val="32"/>
        </w:rPr>
        <w:t>所占比例：10%－15%</w:t>
      </w:r>
    </w:p>
    <w:p>
      <w:pPr>
        <w:adjustRightInd w:val="0"/>
        <w:ind w:firstLine="640" w:firstLineChars="200"/>
        <w:rPr>
          <w:rFonts w:hint="eastAsia" w:ascii="仿宋" w:hAnsi="仿宋" w:eastAsia="仿宋" w:cs="宋体"/>
          <w:b w:val="0"/>
          <w:bCs/>
          <w:color w:val="auto"/>
          <w:kern w:val="0"/>
          <w:sz w:val="32"/>
          <w:szCs w:val="32"/>
        </w:rPr>
      </w:pPr>
      <w:r>
        <w:rPr>
          <w:rFonts w:hint="eastAsia" w:ascii="仿宋" w:hAnsi="仿宋" w:eastAsia="仿宋" w:cs="宋体"/>
          <w:b w:val="0"/>
          <w:bCs/>
          <w:color w:val="auto"/>
          <w:kern w:val="0"/>
          <w:sz w:val="32"/>
          <w:szCs w:val="32"/>
        </w:rPr>
        <w:t>第</w:t>
      </w:r>
      <w:r>
        <w:rPr>
          <w:rFonts w:hint="eastAsia" w:ascii="仿宋" w:hAnsi="仿宋" w:eastAsia="仿宋" w:cs="宋体"/>
          <w:b w:val="0"/>
          <w:bCs/>
          <w:color w:val="auto"/>
          <w:kern w:val="0"/>
          <w:sz w:val="32"/>
          <w:szCs w:val="32"/>
          <w:lang w:val="en-US" w:eastAsia="zh-CN"/>
        </w:rPr>
        <w:t>六</w:t>
      </w:r>
      <w:r>
        <w:rPr>
          <w:rFonts w:hint="eastAsia" w:ascii="仿宋" w:hAnsi="仿宋" w:eastAsia="仿宋" w:cs="宋体"/>
          <w:b w:val="0"/>
          <w:bCs/>
          <w:color w:val="auto"/>
          <w:kern w:val="0"/>
          <w:sz w:val="32"/>
          <w:szCs w:val="32"/>
        </w:rPr>
        <w:t>章 </w:t>
      </w:r>
      <w:r>
        <w:rPr>
          <w:rFonts w:hint="eastAsia" w:ascii="仿宋" w:hAnsi="仿宋" w:eastAsia="仿宋" w:cs="宋体"/>
          <w:b w:val="0"/>
          <w:bCs/>
          <w:color w:val="auto"/>
          <w:kern w:val="0"/>
          <w:sz w:val="32"/>
          <w:szCs w:val="32"/>
          <w:lang w:val="en-US" w:eastAsia="zh-CN"/>
        </w:rPr>
        <w:t>饮料生产工艺</w:t>
      </w:r>
      <w:r>
        <w:rPr>
          <w:rFonts w:hint="eastAsia" w:ascii="仿宋" w:hAnsi="仿宋" w:eastAsia="仿宋" w:cs="宋体"/>
          <w:b w:val="0"/>
          <w:bCs/>
          <w:color w:val="auto"/>
          <w:kern w:val="0"/>
          <w:sz w:val="32"/>
          <w:szCs w:val="32"/>
        </w:rPr>
        <w:t> </w:t>
      </w:r>
    </w:p>
    <w:p>
      <w:pPr>
        <w:adjustRightInd w:val="0"/>
        <w:ind w:firstLine="640" w:firstLineChars="200"/>
        <w:rPr>
          <w:rFonts w:hint="eastAsia" w:ascii="仿宋" w:hAnsi="仿宋" w:eastAsia="仿宋" w:cs="宋体"/>
          <w:b w:val="0"/>
          <w:bCs/>
          <w:color w:val="auto"/>
          <w:kern w:val="0"/>
          <w:sz w:val="32"/>
          <w:szCs w:val="32"/>
        </w:rPr>
      </w:pPr>
      <w:r>
        <w:rPr>
          <w:rFonts w:hint="eastAsia" w:ascii="仿宋" w:hAnsi="仿宋" w:eastAsia="仿宋" w:cs="宋体"/>
          <w:b w:val="0"/>
          <w:bCs/>
          <w:color w:val="auto"/>
          <w:kern w:val="0"/>
          <w:sz w:val="32"/>
          <w:szCs w:val="32"/>
        </w:rPr>
        <w:t>考</w:t>
      </w:r>
      <w:r>
        <w:rPr>
          <w:rFonts w:hint="eastAsia" w:ascii="仿宋" w:hAnsi="仿宋" w:eastAsia="仿宋" w:cs="宋体"/>
          <w:b w:val="0"/>
          <w:bCs/>
          <w:color w:val="auto"/>
          <w:kern w:val="0"/>
          <w:sz w:val="32"/>
          <w:szCs w:val="32"/>
          <w:lang w:eastAsia="zh-CN"/>
        </w:rPr>
        <w:t>核</w:t>
      </w:r>
      <w:r>
        <w:rPr>
          <w:rFonts w:hint="eastAsia" w:ascii="仿宋" w:hAnsi="仿宋" w:eastAsia="仿宋" w:cs="宋体"/>
          <w:b w:val="0"/>
          <w:bCs/>
          <w:color w:val="auto"/>
          <w:kern w:val="0"/>
          <w:sz w:val="32"/>
          <w:szCs w:val="32"/>
        </w:rPr>
        <w:t>内容与要求</w:t>
      </w:r>
      <w:r>
        <w:rPr>
          <w:rFonts w:hint="eastAsia" w:ascii="仿宋" w:hAnsi="仿宋" w:eastAsia="仿宋" w:cs="宋体"/>
          <w:b w:val="0"/>
          <w:bCs/>
          <w:color w:val="auto"/>
          <w:kern w:val="0"/>
          <w:sz w:val="32"/>
          <w:szCs w:val="32"/>
          <w:lang w:eastAsia="zh-CN"/>
        </w:rPr>
        <w:t>：</w:t>
      </w:r>
      <w:r>
        <w:rPr>
          <w:rFonts w:hint="eastAsia" w:ascii="仿宋" w:hAnsi="仿宋" w:eastAsia="仿宋" w:cs="宋体"/>
          <w:b w:val="0"/>
          <w:bCs/>
          <w:color w:val="auto"/>
          <w:kern w:val="0"/>
          <w:sz w:val="32"/>
          <w:szCs w:val="32"/>
          <w:lang w:val="en-US" w:eastAsia="zh-CN"/>
        </w:rPr>
        <w:t>饮料用水的要求及水处理</w:t>
      </w:r>
      <w:r>
        <w:rPr>
          <w:rFonts w:hint="eastAsia" w:ascii="仿宋" w:hAnsi="仿宋" w:eastAsia="仿宋" w:cs="宋体"/>
          <w:b w:val="0"/>
          <w:bCs/>
          <w:color w:val="auto"/>
          <w:kern w:val="0"/>
          <w:sz w:val="32"/>
          <w:szCs w:val="32"/>
        </w:rPr>
        <w:t>，</w:t>
      </w:r>
      <w:r>
        <w:rPr>
          <w:rFonts w:hint="eastAsia" w:ascii="仿宋" w:hAnsi="仿宋" w:eastAsia="仿宋" w:cs="宋体"/>
          <w:b w:val="0"/>
          <w:bCs/>
          <w:color w:val="auto"/>
          <w:kern w:val="0"/>
          <w:sz w:val="32"/>
          <w:szCs w:val="32"/>
          <w:lang w:val="en-US" w:eastAsia="zh-CN"/>
        </w:rPr>
        <w:t>其他原辅料的特点</w:t>
      </w:r>
      <w:r>
        <w:rPr>
          <w:rFonts w:hint="eastAsia" w:ascii="仿宋" w:hAnsi="仿宋" w:eastAsia="仿宋" w:cs="宋体"/>
          <w:b w:val="0"/>
          <w:bCs/>
          <w:color w:val="auto"/>
          <w:kern w:val="0"/>
          <w:sz w:val="32"/>
          <w:szCs w:val="32"/>
        </w:rPr>
        <w:t>，</w:t>
      </w:r>
      <w:r>
        <w:rPr>
          <w:rFonts w:hint="eastAsia" w:ascii="仿宋" w:hAnsi="仿宋" w:eastAsia="仿宋" w:cs="宋体"/>
          <w:b w:val="0"/>
          <w:bCs/>
          <w:color w:val="auto"/>
          <w:kern w:val="0"/>
          <w:sz w:val="32"/>
          <w:szCs w:val="32"/>
          <w:lang w:val="en-US" w:eastAsia="zh-CN"/>
        </w:rPr>
        <w:t>饮料的几大分类</w:t>
      </w:r>
      <w:r>
        <w:rPr>
          <w:rFonts w:hint="eastAsia" w:ascii="仿宋" w:hAnsi="仿宋" w:eastAsia="仿宋" w:cs="宋体"/>
          <w:b w:val="0"/>
          <w:bCs/>
          <w:color w:val="auto"/>
          <w:kern w:val="0"/>
          <w:sz w:val="32"/>
          <w:szCs w:val="32"/>
        </w:rPr>
        <w:t>。</w:t>
      </w:r>
      <w:r>
        <w:rPr>
          <w:rFonts w:hint="eastAsia" w:ascii="仿宋" w:hAnsi="仿宋" w:eastAsia="仿宋" w:cs="宋体"/>
          <w:b w:val="0"/>
          <w:bCs/>
          <w:color w:val="auto"/>
          <w:kern w:val="0"/>
          <w:sz w:val="32"/>
          <w:szCs w:val="32"/>
          <w:lang w:val="en-US" w:eastAsia="zh-CN"/>
        </w:rPr>
        <w:t>不同包装饮用水的生产工艺的区别；碳酸饮料糖浆制备的要点，碳酸化的要求及方式；果蔬汁饮料的主要成分对生产工艺的影响</w:t>
      </w:r>
      <w:r>
        <w:rPr>
          <w:rFonts w:hint="eastAsia" w:ascii="仿宋" w:hAnsi="仿宋" w:eastAsia="仿宋" w:cs="宋体"/>
          <w:b w:val="0"/>
          <w:bCs/>
          <w:color w:val="auto"/>
          <w:kern w:val="0"/>
          <w:sz w:val="32"/>
          <w:szCs w:val="32"/>
          <w:lang w:eastAsia="zh-CN"/>
        </w:rPr>
        <w:t>；</w:t>
      </w:r>
      <w:r>
        <w:rPr>
          <w:rFonts w:hint="eastAsia" w:ascii="仿宋" w:hAnsi="仿宋" w:eastAsia="仿宋" w:cs="宋体"/>
          <w:b w:val="0"/>
          <w:bCs/>
          <w:color w:val="auto"/>
          <w:kern w:val="0"/>
          <w:sz w:val="32"/>
          <w:szCs w:val="32"/>
          <w:lang w:val="en-US" w:eastAsia="zh-CN"/>
        </w:rPr>
        <w:t>谷物饮料的主要营养成分有哪些，谷物饮料的主要生产工艺，对谷物饮料稳定性影响的主要因素</w:t>
      </w:r>
      <w:r>
        <w:rPr>
          <w:rFonts w:hint="eastAsia" w:ascii="仿宋" w:hAnsi="仿宋" w:eastAsia="仿宋" w:cs="宋体"/>
          <w:b w:val="0"/>
          <w:bCs/>
          <w:color w:val="auto"/>
          <w:kern w:val="0"/>
          <w:sz w:val="32"/>
          <w:szCs w:val="32"/>
        </w:rPr>
        <w:t>。</w:t>
      </w:r>
    </w:p>
    <w:p>
      <w:pPr>
        <w:adjustRightInd w:val="0"/>
        <w:ind w:firstLine="640" w:firstLineChars="200"/>
        <w:rPr>
          <w:rFonts w:hint="eastAsia" w:ascii="仿宋" w:hAnsi="仿宋" w:eastAsia="仿宋" w:cs="宋体"/>
          <w:b w:val="0"/>
          <w:bCs/>
          <w:color w:val="auto"/>
          <w:kern w:val="0"/>
          <w:sz w:val="32"/>
          <w:szCs w:val="32"/>
        </w:rPr>
      </w:pPr>
      <w:r>
        <w:rPr>
          <w:rFonts w:hint="eastAsia" w:ascii="仿宋" w:hAnsi="仿宋" w:eastAsia="仿宋" w:cs="宋体"/>
          <w:b w:val="0"/>
          <w:bCs/>
          <w:color w:val="auto"/>
          <w:kern w:val="0"/>
          <w:sz w:val="32"/>
          <w:szCs w:val="32"/>
          <w:lang w:eastAsia="zh-CN"/>
        </w:rPr>
        <w:t>所占比例：</w:t>
      </w:r>
      <w:r>
        <w:rPr>
          <w:rFonts w:hint="eastAsia" w:ascii="仿宋" w:hAnsi="仿宋" w:eastAsia="仿宋" w:cs="宋体"/>
          <w:b w:val="0"/>
          <w:bCs/>
          <w:color w:val="auto"/>
          <w:kern w:val="0"/>
          <w:sz w:val="32"/>
          <w:szCs w:val="32"/>
        </w:rPr>
        <w:t>10%－15%</w:t>
      </w:r>
    </w:p>
    <w:p>
      <w:pPr>
        <w:adjustRightInd w:val="0"/>
        <w:ind w:firstLine="640" w:firstLineChars="200"/>
        <w:rPr>
          <w:rFonts w:hint="eastAsia" w:ascii="仿宋" w:hAnsi="仿宋" w:eastAsia="仿宋" w:cs="宋体"/>
          <w:b w:val="0"/>
          <w:bCs/>
          <w:color w:val="auto"/>
          <w:kern w:val="0"/>
          <w:sz w:val="32"/>
          <w:szCs w:val="32"/>
          <w:lang w:val="en-US" w:eastAsia="zh-CN"/>
        </w:rPr>
      </w:pPr>
      <w:r>
        <w:rPr>
          <w:rFonts w:hint="eastAsia" w:ascii="仿宋" w:hAnsi="仿宋" w:eastAsia="仿宋" w:cs="宋体"/>
          <w:b w:val="0"/>
          <w:bCs/>
          <w:color w:val="auto"/>
          <w:kern w:val="0"/>
          <w:sz w:val="32"/>
          <w:szCs w:val="32"/>
          <w:lang w:val="en-US" w:eastAsia="zh-CN"/>
        </w:rPr>
        <w:t>第八章 焙烤制品生产工艺</w:t>
      </w:r>
    </w:p>
    <w:p>
      <w:pPr>
        <w:adjustRightInd w:val="0"/>
        <w:ind w:firstLine="640" w:firstLineChars="200"/>
        <w:rPr>
          <w:rFonts w:hint="eastAsia" w:ascii="仿宋" w:hAnsi="仿宋" w:eastAsia="仿宋" w:cs="宋体"/>
          <w:b w:val="0"/>
          <w:bCs/>
          <w:color w:val="auto"/>
          <w:kern w:val="0"/>
          <w:sz w:val="32"/>
          <w:szCs w:val="32"/>
          <w:lang w:val="en-US" w:eastAsia="zh-CN"/>
        </w:rPr>
      </w:pPr>
      <w:r>
        <w:rPr>
          <w:rFonts w:hint="eastAsia" w:ascii="仿宋" w:hAnsi="仿宋" w:eastAsia="仿宋" w:cs="宋体"/>
          <w:b w:val="0"/>
          <w:bCs/>
          <w:color w:val="auto"/>
          <w:kern w:val="0"/>
          <w:sz w:val="32"/>
          <w:szCs w:val="32"/>
        </w:rPr>
        <w:t>考</w:t>
      </w:r>
      <w:r>
        <w:rPr>
          <w:rFonts w:hint="eastAsia" w:ascii="仿宋" w:hAnsi="仿宋" w:eastAsia="仿宋" w:cs="宋体"/>
          <w:b w:val="0"/>
          <w:bCs/>
          <w:color w:val="auto"/>
          <w:kern w:val="0"/>
          <w:sz w:val="32"/>
          <w:szCs w:val="32"/>
          <w:lang w:eastAsia="zh-CN"/>
        </w:rPr>
        <w:t>核</w:t>
      </w:r>
      <w:r>
        <w:rPr>
          <w:rFonts w:hint="eastAsia" w:ascii="仿宋" w:hAnsi="仿宋" w:eastAsia="仿宋" w:cs="宋体"/>
          <w:b w:val="0"/>
          <w:bCs/>
          <w:color w:val="auto"/>
          <w:kern w:val="0"/>
          <w:sz w:val="32"/>
          <w:szCs w:val="32"/>
        </w:rPr>
        <w:t>内容与要求</w:t>
      </w:r>
      <w:r>
        <w:rPr>
          <w:rFonts w:hint="eastAsia" w:ascii="仿宋" w:hAnsi="仿宋" w:eastAsia="仿宋" w:cs="宋体"/>
          <w:b w:val="0"/>
          <w:bCs/>
          <w:color w:val="auto"/>
          <w:kern w:val="0"/>
          <w:sz w:val="32"/>
          <w:szCs w:val="32"/>
          <w:lang w:eastAsia="zh-CN"/>
        </w:rPr>
        <w:t>：</w:t>
      </w:r>
      <w:r>
        <w:rPr>
          <w:rFonts w:hint="eastAsia" w:ascii="仿宋" w:hAnsi="仿宋" w:eastAsia="仿宋" w:cs="宋体"/>
          <w:b w:val="0"/>
          <w:bCs/>
          <w:color w:val="auto"/>
          <w:kern w:val="0"/>
          <w:sz w:val="32"/>
          <w:szCs w:val="32"/>
          <w:lang w:val="en-US" w:eastAsia="zh-CN"/>
        </w:rPr>
        <w:t>小麦粉中蛋白质含量与焙烤产品品质关系；焙烤制品的特点；盐、糖在焙烤制品中的作用；在焙烤制品制作时，为什么对小麦粉、酵母、砂糖进行预处理；面包面团调制时的几个阶段及其变化；面包、饼干烘烤的一般过程及其原理；焙烤制品用水的要求；影响冷冻面团品质的主要因素。</w:t>
      </w:r>
    </w:p>
    <w:p>
      <w:pPr>
        <w:adjustRightInd w:val="0"/>
        <w:ind w:firstLine="640" w:firstLineChars="200"/>
        <w:rPr>
          <w:rFonts w:hint="eastAsia" w:ascii="仿宋" w:hAnsi="仿宋" w:eastAsia="仿宋" w:cs="宋体"/>
          <w:b w:val="0"/>
          <w:bCs/>
          <w:color w:val="auto"/>
          <w:kern w:val="0"/>
          <w:sz w:val="32"/>
          <w:szCs w:val="32"/>
          <w:lang w:val="en-US" w:eastAsia="zh-CN"/>
        </w:rPr>
      </w:pPr>
      <w:r>
        <w:rPr>
          <w:rFonts w:hint="eastAsia" w:ascii="仿宋" w:hAnsi="仿宋" w:eastAsia="仿宋" w:cs="宋体"/>
          <w:b w:val="0"/>
          <w:bCs/>
          <w:color w:val="auto"/>
          <w:kern w:val="0"/>
          <w:sz w:val="32"/>
          <w:szCs w:val="32"/>
          <w:lang w:val="en-US" w:eastAsia="zh-CN"/>
        </w:rPr>
        <w:t>所占比例:10%－15%</w:t>
      </w:r>
    </w:p>
    <w:p>
      <w:pPr>
        <w:jc w:val="center"/>
        <w:rPr>
          <w:rFonts w:hint="eastAsia" w:ascii="黑体" w:hAnsi="黑体" w:eastAsia="黑体"/>
          <w:color w:val="auto"/>
          <w:sz w:val="32"/>
          <w:szCs w:val="32"/>
          <w:lang w:eastAsia="zh-CN"/>
        </w:rPr>
      </w:pPr>
      <w:r>
        <w:rPr>
          <w:rFonts w:hint="eastAsia" w:ascii="黑体" w:hAnsi="黑体" w:eastAsia="黑体"/>
          <w:color w:val="auto"/>
          <w:sz w:val="32"/>
          <w:szCs w:val="32"/>
        </w:rPr>
        <w:t>Ⅱ.考试形式</w:t>
      </w:r>
      <w:r>
        <w:rPr>
          <w:rFonts w:hint="eastAsia" w:ascii="黑体" w:hAnsi="黑体" w:eastAsia="黑体"/>
          <w:color w:val="auto"/>
          <w:sz w:val="32"/>
          <w:szCs w:val="32"/>
          <w:lang w:eastAsia="zh-CN"/>
        </w:rPr>
        <w:t>、</w:t>
      </w:r>
      <w:r>
        <w:rPr>
          <w:rFonts w:hint="eastAsia" w:ascii="黑体" w:hAnsi="黑体" w:eastAsia="黑体"/>
          <w:color w:val="auto"/>
          <w:sz w:val="32"/>
          <w:szCs w:val="32"/>
        </w:rPr>
        <w:t>考试时间</w:t>
      </w:r>
      <w:r>
        <w:rPr>
          <w:rFonts w:hint="eastAsia" w:ascii="黑体" w:hAnsi="黑体" w:eastAsia="黑体"/>
          <w:color w:val="auto"/>
          <w:sz w:val="32"/>
          <w:szCs w:val="32"/>
          <w:lang w:eastAsia="zh-CN"/>
        </w:rPr>
        <w:t>与</w:t>
      </w:r>
      <w:r>
        <w:rPr>
          <w:rFonts w:hint="eastAsia" w:ascii="黑体" w:hAnsi="黑体" w:eastAsia="黑体"/>
          <w:color w:val="auto"/>
          <w:sz w:val="32"/>
          <w:szCs w:val="32"/>
        </w:rPr>
        <w:t>考试题型</w:t>
      </w:r>
    </w:p>
    <w:p>
      <w:pPr>
        <w:ind w:firstLine="643" w:firstLineChars="200"/>
        <w:jc w:val="left"/>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一、考试形式</w:t>
      </w:r>
    </w:p>
    <w:p>
      <w:pPr>
        <w:ind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考试采用闭卷、笔试形式。</w:t>
      </w:r>
    </w:p>
    <w:p>
      <w:pPr>
        <w:ind w:firstLine="643" w:firstLineChars="200"/>
        <w:jc w:val="left"/>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二、考试满分及考试时间</w:t>
      </w:r>
    </w:p>
    <w:p>
      <w:pPr>
        <w:ind w:firstLine="640" w:firstLineChars="200"/>
        <w:jc w:val="left"/>
        <w:rPr>
          <w:rFonts w:ascii="黑体" w:hAnsi="黑体" w:eastAsia="黑体"/>
          <w:color w:val="auto"/>
          <w:sz w:val="32"/>
          <w:szCs w:val="32"/>
        </w:rPr>
      </w:pPr>
      <w:r>
        <w:rPr>
          <w:rFonts w:hint="eastAsia" w:ascii="仿宋" w:hAnsi="仿宋" w:eastAsia="仿宋" w:cs="宋体"/>
          <w:bCs/>
          <w:color w:val="auto"/>
          <w:kern w:val="0"/>
          <w:sz w:val="32"/>
          <w:szCs w:val="32"/>
        </w:rPr>
        <w:t>试卷满分1</w:t>
      </w:r>
      <w:r>
        <w:rPr>
          <w:rFonts w:ascii="仿宋" w:hAnsi="仿宋" w:eastAsia="仿宋" w:cs="宋体"/>
          <w:bCs/>
          <w:color w:val="auto"/>
          <w:kern w:val="0"/>
          <w:sz w:val="32"/>
          <w:szCs w:val="32"/>
        </w:rPr>
        <w:t>00</w:t>
      </w:r>
      <w:r>
        <w:rPr>
          <w:rFonts w:hint="eastAsia" w:ascii="仿宋" w:hAnsi="仿宋" w:eastAsia="仿宋" w:cs="宋体"/>
          <w:bCs/>
          <w:color w:val="auto"/>
          <w:kern w:val="0"/>
          <w:sz w:val="32"/>
          <w:szCs w:val="32"/>
        </w:rPr>
        <w:t>分，考试时间为1</w:t>
      </w:r>
      <w:r>
        <w:rPr>
          <w:rFonts w:hint="eastAsia" w:ascii="仿宋" w:hAnsi="仿宋" w:eastAsia="仿宋" w:cs="宋体"/>
          <w:bCs/>
          <w:color w:val="auto"/>
          <w:kern w:val="0"/>
          <w:sz w:val="32"/>
          <w:szCs w:val="32"/>
          <w:lang w:val="en-US" w:eastAsia="zh-CN"/>
        </w:rPr>
        <w:t>5</w:t>
      </w:r>
      <w:r>
        <w:rPr>
          <w:rFonts w:ascii="仿宋" w:hAnsi="仿宋" w:eastAsia="仿宋" w:cs="宋体"/>
          <w:bCs/>
          <w:color w:val="auto"/>
          <w:kern w:val="0"/>
          <w:sz w:val="32"/>
          <w:szCs w:val="32"/>
        </w:rPr>
        <w:t>0</w:t>
      </w:r>
      <w:r>
        <w:rPr>
          <w:rFonts w:hint="eastAsia" w:ascii="仿宋" w:hAnsi="仿宋" w:eastAsia="仿宋" w:cs="宋体"/>
          <w:bCs/>
          <w:color w:val="auto"/>
          <w:kern w:val="0"/>
          <w:sz w:val="32"/>
          <w:szCs w:val="32"/>
        </w:rPr>
        <w:t>分钟。</w:t>
      </w:r>
    </w:p>
    <w:p>
      <w:pPr>
        <w:ind w:firstLine="643" w:firstLineChars="200"/>
        <w:jc w:val="left"/>
        <w:rPr>
          <w:rFonts w:ascii="仿宋" w:hAnsi="仿宋" w:eastAsia="仿宋" w:cs="宋体"/>
          <w:b/>
          <w:bCs/>
          <w:color w:val="auto"/>
          <w:kern w:val="0"/>
          <w:sz w:val="32"/>
          <w:szCs w:val="32"/>
        </w:rPr>
      </w:pPr>
      <w:r>
        <w:rPr>
          <w:rFonts w:hint="eastAsia" w:ascii="仿宋" w:hAnsi="仿宋" w:eastAsia="仿宋" w:cs="宋体"/>
          <w:b/>
          <w:bCs/>
          <w:color w:val="auto"/>
          <w:kern w:val="0"/>
          <w:sz w:val="32"/>
          <w:szCs w:val="32"/>
          <w:lang w:eastAsia="zh-CN"/>
        </w:rPr>
        <w:t>三</w:t>
      </w:r>
      <w:r>
        <w:rPr>
          <w:rFonts w:hint="eastAsia" w:ascii="仿宋" w:hAnsi="仿宋" w:eastAsia="仿宋" w:cs="宋体"/>
          <w:b/>
          <w:bCs/>
          <w:color w:val="auto"/>
          <w:kern w:val="0"/>
          <w:sz w:val="32"/>
          <w:szCs w:val="32"/>
        </w:rPr>
        <w:t>、考试题型</w:t>
      </w:r>
    </w:p>
    <w:p>
      <w:pPr>
        <w:ind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考试题型从以下类型中选择：单项选择题、多项选择题、填空题、判断题、名词解释、简答题、论述题、计算题、材料分析题（案例分析题）等。</w:t>
      </w:r>
    </w:p>
    <w:p>
      <w:pPr>
        <w:jc w:val="center"/>
        <w:rPr>
          <w:rFonts w:ascii="黑体" w:hAnsi="黑体" w:eastAsia="黑体"/>
          <w:color w:val="auto"/>
          <w:sz w:val="32"/>
          <w:szCs w:val="32"/>
        </w:rPr>
      </w:pPr>
      <w:r>
        <w:rPr>
          <w:rFonts w:hint="eastAsia" w:ascii="黑体" w:hAnsi="黑体" w:eastAsia="黑体"/>
          <w:sz w:val="32"/>
          <w:szCs w:val="32"/>
        </w:rPr>
        <w:t>Ⅲ</w:t>
      </w:r>
      <w:r>
        <w:rPr>
          <w:rFonts w:hint="eastAsia" w:ascii="黑体" w:hAnsi="黑体" w:eastAsia="黑体"/>
          <w:color w:val="auto"/>
          <w:sz w:val="32"/>
          <w:szCs w:val="32"/>
        </w:rPr>
        <w:t>.参考书目</w:t>
      </w:r>
    </w:p>
    <w:p>
      <w:pPr>
        <w:pageBreakBefore w:val="0"/>
        <w:kinsoku/>
        <w:wordWrap/>
        <w:overflowPunct/>
        <w:topLinePunct w:val="0"/>
        <w:autoSpaceDE/>
        <w:autoSpaceDN/>
        <w:bidi w:val="0"/>
        <w:ind w:left="0" w:leftChars="0" w:firstLine="640" w:firstLineChars="200"/>
        <w:jc w:val="left"/>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rPr>
        <w:t>《</w:t>
      </w:r>
      <w:r>
        <w:rPr>
          <w:rFonts w:hint="eastAsia" w:ascii="仿宋" w:hAnsi="仿宋" w:eastAsia="仿宋" w:cs="宋体"/>
          <w:bCs/>
          <w:color w:val="auto"/>
          <w:kern w:val="0"/>
          <w:sz w:val="32"/>
          <w:szCs w:val="32"/>
          <w:lang w:val="en-US" w:eastAsia="zh-CN"/>
        </w:rPr>
        <w:t>食品工艺学</w:t>
      </w:r>
      <w:r>
        <w:rPr>
          <w:rFonts w:hint="eastAsia" w:ascii="仿宋" w:hAnsi="仿宋" w:eastAsia="仿宋" w:cs="宋体"/>
          <w:bCs/>
          <w:color w:val="auto"/>
          <w:kern w:val="0"/>
          <w:sz w:val="32"/>
          <w:szCs w:val="32"/>
        </w:rPr>
        <w:t>》（第</w:t>
      </w:r>
      <w:r>
        <w:rPr>
          <w:rFonts w:hint="eastAsia" w:ascii="仿宋" w:hAnsi="仿宋" w:eastAsia="仿宋" w:cs="宋体"/>
          <w:bCs/>
          <w:color w:val="auto"/>
          <w:kern w:val="0"/>
          <w:sz w:val="32"/>
          <w:szCs w:val="32"/>
          <w:lang w:val="en-US" w:eastAsia="zh-CN"/>
        </w:rPr>
        <w:t>3</w:t>
      </w:r>
      <w:r>
        <w:rPr>
          <w:rFonts w:hint="eastAsia" w:ascii="仿宋" w:hAnsi="仿宋" w:eastAsia="仿宋" w:cs="宋体"/>
          <w:bCs/>
          <w:color w:val="auto"/>
          <w:kern w:val="0"/>
          <w:sz w:val="32"/>
          <w:szCs w:val="32"/>
        </w:rPr>
        <w:t>版），主编：</w:t>
      </w:r>
      <w:r>
        <w:rPr>
          <w:rFonts w:hint="eastAsia" w:ascii="仿宋" w:hAnsi="仿宋" w:eastAsia="仿宋" w:cs="宋体"/>
          <w:bCs/>
          <w:color w:val="auto"/>
          <w:kern w:val="0"/>
          <w:sz w:val="32"/>
          <w:szCs w:val="32"/>
          <w:lang w:val="en-US" w:eastAsia="zh-CN"/>
        </w:rPr>
        <w:t>周家春</w:t>
      </w:r>
      <w:r>
        <w:rPr>
          <w:rFonts w:hint="eastAsia" w:ascii="仿宋" w:hAnsi="仿宋" w:eastAsia="仿宋" w:cs="宋体"/>
          <w:bCs/>
          <w:color w:val="auto"/>
          <w:kern w:val="0"/>
          <w:sz w:val="32"/>
          <w:szCs w:val="32"/>
        </w:rPr>
        <w:t>，</w:t>
      </w:r>
      <w:r>
        <w:rPr>
          <w:rFonts w:hint="eastAsia" w:ascii="仿宋" w:hAnsi="仿宋" w:eastAsia="仿宋" w:cs="宋体"/>
          <w:bCs/>
          <w:color w:val="auto"/>
          <w:kern w:val="0"/>
          <w:sz w:val="32"/>
          <w:szCs w:val="32"/>
          <w:lang w:val="en-US" w:eastAsia="zh-CN"/>
        </w:rPr>
        <w:t>化学工业</w:t>
      </w:r>
      <w:r>
        <w:rPr>
          <w:rFonts w:hint="eastAsia" w:ascii="仿宋" w:hAnsi="仿宋" w:eastAsia="仿宋" w:cs="宋体"/>
          <w:bCs/>
          <w:color w:val="auto"/>
          <w:kern w:val="0"/>
          <w:sz w:val="32"/>
          <w:szCs w:val="32"/>
        </w:rPr>
        <w:t>出版社，</w:t>
      </w:r>
      <w:r>
        <w:rPr>
          <w:rFonts w:hint="eastAsia" w:ascii="仿宋" w:hAnsi="仿宋" w:eastAsia="仿宋" w:cs="宋体"/>
          <w:bCs/>
          <w:color w:val="auto"/>
          <w:kern w:val="0"/>
          <w:sz w:val="32"/>
          <w:szCs w:val="32"/>
          <w:lang w:val="en-US" w:eastAsia="zh-CN"/>
        </w:rPr>
        <w:t>2017</w:t>
      </w:r>
      <w:r>
        <w:rPr>
          <w:rFonts w:hint="eastAsia" w:ascii="仿宋" w:hAnsi="仿宋" w:eastAsia="仿宋" w:cs="宋体"/>
          <w:bCs/>
          <w:color w:val="auto"/>
          <w:kern w:val="0"/>
          <w:sz w:val="32"/>
          <w:szCs w:val="32"/>
        </w:rPr>
        <w:t>年出版，ISBN：9787122303615。</w:t>
      </w:r>
    </w:p>
    <w:p>
      <w:pPr>
        <w:pageBreakBefore w:val="0"/>
        <w:kinsoku/>
        <w:wordWrap/>
        <w:overflowPunct/>
        <w:topLinePunct w:val="0"/>
        <w:autoSpaceDE/>
        <w:autoSpaceDN/>
        <w:bidi w:val="0"/>
        <w:ind w:left="0" w:leftChars="0"/>
        <w:jc w:val="left"/>
        <w:rPr>
          <w:rFonts w:hint="eastAsia" w:ascii="仿宋" w:hAnsi="仿宋" w:eastAsia="仿宋" w:cs="宋体"/>
          <w:bCs/>
          <w:color w:val="auto"/>
          <w:kern w:val="0"/>
          <w:sz w:val="32"/>
          <w:szCs w:val="32"/>
        </w:rPr>
      </w:pPr>
    </w:p>
    <w:p>
      <w:pPr>
        <w:keepNext w:val="0"/>
        <w:keepLines w:val="0"/>
        <w:pageBreakBefore w:val="0"/>
        <w:kinsoku/>
        <w:wordWrap/>
        <w:overflowPunct/>
        <w:topLinePunct w:val="0"/>
        <w:autoSpaceDE/>
        <w:autoSpaceDN/>
        <w:bidi w:val="0"/>
        <w:adjustRightInd w:val="0"/>
        <w:snapToGrid/>
        <w:spacing w:line="360" w:lineRule="auto"/>
        <w:ind w:left="0" w:leftChars="0" w:firstLine="3200" w:firstLineChars="1000"/>
        <w:rPr>
          <w:rFonts w:ascii="黑体" w:hAnsi="黑体" w:eastAsia="黑体"/>
          <w:color w:val="auto"/>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0BABAC"/>
    <w:multiLevelType w:val="singleLevel"/>
    <w:tmpl w:val="620BABAC"/>
    <w:lvl w:ilvl="0" w:tentative="0">
      <w:start w:val="1"/>
      <w:numFmt w:val="decimal"/>
      <w:suff w:val="nothing"/>
      <w:lvlText w:val="%1."/>
      <w:lvlJc w:val="left"/>
    </w:lvl>
  </w:abstractNum>
  <w:abstractNum w:abstractNumId="1">
    <w:nsid w:val="620BAC2E"/>
    <w:multiLevelType w:val="singleLevel"/>
    <w:tmpl w:val="620BAC2E"/>
    <w:lvl w:ilvl="0" w:tentative="0">
      <w:start w:val="1"/>
      <w:numFmt w:val="decimal"/>
      <w:suff w:val="nothing"/>
      <w:lvlText w:val="%1."/>
      <w:lvlJc w:val="left"/>
    </w:lvl>
  </w:abstractNum>
  <w:abstractNum w:abstractNumId="2">
    <w:nsid w:val="620BAD02"/>
    <w:multiLevelType w:val="singleLevel"/>
    <w:tmpl w:val="620BAD02"/>
    <w:lvl w:ilvl="0" w:tentative="0">
      <w:start w:val="1"/>
      <w:numFmt w:val="decimal"/>
      <w:suff w:val="nothing"/>
      <w:lvlText w:val="%1."/>
      <w:lvlJc w:val="left"/>
    </w:lvl>
  </w:abstractNum>
  <w:abstractNum w:abstractNumId="3">
    <w:nsid w:val="620BAD52"/>
    <w:multiLevelType w:val="singleLevel"/>
    <w:tmpl w:val="620BAD52"/>
    <w:lvl w:ilvl="0" w:tentative="0">
      <w:start w:val="1"/>
      <w:numFmt w:val="decimal"/>
      <w:suff w:val="nothing"/>
      <w:lvlText w:val="%1."/>
      <w:lvlJc w:val="left"/>
    </w:lvl>
  </w:abstractNum>
  <w:abstractNum w:abstractNumId="4">
    <w:nsid w:val="620BADC8"/>
    <w:multiLevelType w:val="singleLevel"/>
    <w:tmpl w:val="620BADC8"/>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A0C"/>
    <w:rsid w:val="00016047"/>
    <w:rsid w:val="00027107"/>
    <w:rsid w:val="000417E4"/>
    <w:rsid w:val="00057955"/>
    <w:rsid w:val="00087283"/>
    <w:rsid w:val="000A0373"/>
    <w:rsid w:val="000D3A47"/>
    <w:rsid w:val="001010B4"/>
    <w:rsid w:val="00125F29"/>
    <w:rsid w:val="00164C37"/>
    <w:rsid w:val="001876F3"/>
    <w:rsid w:val="00246446"/>
    <w:rsid w:val="00255AB4"/>
    <w:rsid w:val="00276AD1"/>
    <w:rsid w:val="0028202F"/>
    <w:rsid w:val="002B787C"/>
    <w:rsid w:val="002F6088"/>
    <w:rsid w:val="00303B38"/>
    <w:rsid w:val="00315BAF"/>
    <w:rsid w:val="00315D96"/>
    <w:rsid w:val="003B6A64"/>
    <w:rsid w:val="003C3611"/>
    <w:rsid w:val="00465C3B"/>
    <w:rsid w:val="004D13BB"/>
    <w:rsid w:val="004E2B4C"/>
    <w:rsid w:val="00521B2C"/>
    <w:rsid w:val="00530C78"/>
    <w:rsid w:val="00552C09"/>
    <w:rsid w:val="005C6CFF"/>
    <w:rsid w:val="005D274A"/>
    <w:rsid w:val="005E31F4"/>
    <w:rsid w:val="005F4F3E"/>
    <w:rsid w:val="00625CD3"/>
    <w:rsid w:val="00641D19"/>
    <w:rsid w:val="00646B60"/>
    <w:rsid w:val="006B3765"/>
    <w:rsid w:val="006B3B9F"/>
    <w:rsid w:val="006B6EC4"/>
    <w:rsid w:val="00726D66"/>
    <w:rsid w:val="00752D85"/>
    <w:rsid w:val="00755229"/>
    <w:rsid w:val="007712CF"/>
    <w:rsid w:val="00773F53"/>
    <w:rsid w:val="00783B66"/>
    <w:rsid w:val="007A4DD0"/>
    <w:rsid w:val="007C5923"/>
    <w:rsid w:val="007E4A87"/>
    <w:rsid w:val="008B7866"/>
    <w:rsid w:val="008C0B61"/>
    <w:rsid w:val="008D2EC3"/>
    <w:rsid w:val="008D5D35"/>
    <w:rsid w:val="008E3349"/>
    <w:rsid w:val="008F485C"/>
    <w:rsid w:val="00993A0C"/>
    <w:rsid w:val="00A5697A"/>
    <w:rsid w:val="00AB1EB9"/>
    <w:rsid w:val="00AD33D3"/>
    <w:rsid w:val="00B221EC"/>
    <w:rsid w:val="00B46279"/>
    <w:rsid w:val="00B64B32"/>
    <w:rsid w:val="00C307C5"/>
    <w:rsid w:val="00C65E92"/>
    <w:rsid w:val="00C8471E"/>
    <w:rsid w:val="00CB609A"/>
    <w:rsid w:val="00D57F74"/>
    <w:rsid w:val="00D7006E"/>
    <w:rsid w:val="00D8643F"/>
    <w:rsid w:val="00DF43E4"/>
    <w:rsid w:val="00E43A2F"/>
    <w:rsid w:val="00E8101F"/>
    <w:rsid w:val="00E85B1F"/>
    <w:rsid w:val="00EA677D"/>
    <w:rsid w:val="00EB4880"/>
    <w:rsid w:val="00ED3783"/>
    <w:rsid w:val="06375529"/>
    <w:rsid w:val="06DA6AFC"/>
    <w:rsid w:val="076503E3"/>
    <w:rsid w:val="0B574DD6"/>
    <w:rsid w:val="127E57A8"/>
    <w:rsid w:val="20BE6745"/>
    <w:rsid w:val="2774475C"/>
    <w:rsid w:val="2BF412D2"/>
    <w:rsid w:val="37536ECC"/>
    <w:rsid w:val="402B3C81"/>
    <w:rsid w:val="50D86CB2"/>
    <w:rsid w:val="51EF7AB9"/>
    <w:rsid w:val="543A6997"/>
    <w:rsid w:val="58395689"/>
    <w:rsid w:val="593F42D5"/>
    <w:rsid w:val="5DAB7E1F"/>
    <w:rsid w:val="67BC0A49"/>
    <w:rsid w:val="68BC074B"/>
    <w:rsid w:val="69C77884"/>
    <w:rsid w:val="70132104"/>
    <w:rsid w:val="7131202C"/>
    <w:rsid w:val="726958F8"/>
    <w:rsid w:val="742954BE"/>
    <w:rsid w:val="751030D3"/>
    <w:rsid w:val="7A4B3977"/>
    <w:rsid w:val="7CB62A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3"/>
    <w:unhideWhenUsed/>
    <w:qFormat/>
    <w:uiPriority w:val="0"/>
    <w:pPr>
      <w:tabs>
        <w:tab w:val="center" w:pos="4153"/>
        <w:tab w:val="right" w:pos="8306"/>
      </w:tabs>
      <w:snapToGrid w:val="0"/>
      <w:jc w:val="left"/>
    </w:pPr>
    <w:rPr>
      <w:sz w:val="18"/>
      <w:szCs w:val="18"/>
    </w:rPr>
  </w:style>
  <w:style w:type="paragraph" w:styleId="5">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semiHidden/>
    <w:unhideWhenUsed/>
    <w:qFormat/>
    <w:uiPriority w:val="0"/>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1">
    <w:name w:val="List Paragraph"/>
    <w:basedOn w:val="1"/>
    <w:qFormat/>
    <w:uiPriority w:val="34"/>
    <w:pPr>
      <w:ind w:firstLine="420" w:firstLineChars="200"/>
    </w:pPr>
  </w:style>
  <w:style w:type="character" w:customStyle="1" w:styleId="12">
    <w:name w:val="页眉 字符"/>
    <w:basedOn w:val="10"/>
    <w:link w:val="5"/>
    <w:qFormat/>
    <w:uiPriority w:val="0"/>
    <w:rPr>
      <w:kern w:val="2"/>
      <w:sz w:val="18"/>
      <w:szCs w:val="18"/>
    </w:rPr>
  </w:style>
  <w:style w:type="character" w:customStyle="1" w:styleId="13">
    <w:name w:val="页脚 字符"/>
    <w:basedOn w:val="10"/>
    <w:link w:val="4"/>
    <w:qFormat/>
    <w:uiPriority w:val="0"/>
    <w:rPr>
      <w:kern w:val="2"/>
      <w:sz w:val="18"/>
      <w:szCs w:val="18"/>
    </w:rPr>
  </w:style>
  <w:style w:type="paragraph" w:customStyle="1" w:styleId="14">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000 0000000</Company>
  <Pages>13</Pages>
  <Words>4051</Words>
  <Characters>4241</Characters>
  <Lines>3</Lines>
  <Paragraphs>9</Paragraphs>
  <TotalTime>20</TotalTime>
  <ScaleCrop>false</ScaleCrop>
  <LinksUpToDate>false</LinksUpToDate>
  <CharactersWithSpaces>4277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2022-02-07T02:01:00Z</dcterms:created>
  <dc:creator>Administrator</dc:creator>
  <cp:lastModifiedBy>WPS_1483432798</cp:lastModifiedBy>
  <dcterms:modified xsi:type="dcterms:W3CDTF">2022-02-18T03:45:05Z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863F70FF0DDE41B78B3AAB5477B45616</vt:lpwstr>
  </property>
</Properties>
</file>