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B3" w:rsidRDefault="007B2D5C">
      <w:pPr>
        <w:jc w:val="center"/>
        <w:rPr>
          <w:b/>
          <w:sz w:val="32"/>
        </w:rPr>
      </w:pPr>
      <w:r w:rsidRPr="007B2D5C">
        <w:rPr>
          <w:rFonts w:hint="eastAsia"/>
          <w:b/>
          <w:sz w:val="32"/>
        </w:rPr>
        <w:t>内蒙古科技大学</w:t>
      </w:r>
      <w:r w:rsidRPr="007B2D5C">
        <w:rPr>
          <w:b/>
          <w:sz w:val="32"/>
        </w:rPr>
        <w:t>2022年法学专业</w:t>
      </w:r>
      <w:bookmarkStart w:id="0" w:name="_GoBack"/>
      <w:bookmarkEnd w:id="0"/>
      <w:r>
        <w:rPr>
          <w:rFonts w:hint="eastAsia"/>
          <w:b/>
          <w:sz w:val="32"/>
        </w:rPr>
        <w:t>《民刑综合》</w:t>
      </w:r>
      <w:r w:rsidRPr="007B2D5C">
        <w:rPr>
          <w:b/>
          <w:sz w:val="32"/>
        </w:rPr>
        <w:t>（专业课）</w:t>
      </w:r>
      <w:r w:rsidR="00396C51">
        <w:rPr>
          <w:rFonts w:hint="eastAsia"/>
          <w:b/>
          <w:sz w:val="32"/>
        </w:rPr>
        <w:t>专升</w:t>
      </w:r>
      <w:proofErr w:type="gramStart"/>
      <w:r w:rsidR="00396C51">
        <w:rPr>
          <w:rFonts w:hint="eastAsia"/>
          <w:b/>
          <w:sz w:val="32"/>
        </w:rPr>
        <w:t>本考试</w:t>
      </w:r>
      <w:proofErr w:type="gramEnd"/>
      <w:r w:rsidR="00396C51">
        <w:rPr>
          <w:rFonts w:hint="eastAsia"/>
          <w:b/>
          <w:sz w:val="32"/>
        </w:rPr>
        <w:t>说明</w:t>
      </w:r>
    </w:p>
    <w:p w:rsidR="00A10EB3" w:rsidRDefault="00A10EB3">
      <w:pPr>
        <w:rPr>
          <w:rFonts w:ascii="仿宋" w:eastAsia="仿宋" w:hAnsi="仿宋"/>
          <w:sz w:val="32"/>
        </w:rPr>
      </w:pPr>
    </w:p>
    <w:p w:rsidR="00A10EB3" w:rsidRDefault="00396C51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Ⅰ</w:t>
      </w:r>
      <w:r>
        <w:rPr>
          <w:rFonts w:ascii="仿宋" w:eastAsia="仿宋" w:hAnsi="仿宋"/>
          <w:sz w:val="32"/>
        </w:rPr>
        <w:t>. 考试内容与要求</w:t>
      </w:r>
    </w:p>
    <w:p w:rsidR="00A10EB3" w:rsidRDefault="00396C51">
      <w:pPr>
        <w:numPr>
          <w:ilvl w:val="0"/>
          <w:numId w:val="1"/>
        </w:num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法学专业课考试内容由民法和刑法两部分组成，考试科目名称为《民刑综合》。</w:t>
      </w:r>
    </w:p>
    <w:p w:rsidR="00A10EB3" w:rsidRDefault="00396C51">
      <w:pPr>
        <w:numPr>
          <w:ilvl w:val="0"/>
          <w:numId w:val="1"/>
        </w:num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民法内容以《中华人民共和国民法典》为准，包括总则、物权、合同、人格权、婚姻家庭、继承和侵权责任。</w:t>
      </w:r>
    </w:p>
    <w:p w:rsidR="00A10EB3" w:rsidRDefault="00396C51">
      <w:pPr>
        <w:numPr>
          <w:ilvl w:val="0"/>
          <w:numId w:val="1"/>
        </w:num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刑法内容以《中华人民共和国刑法》为准，包括总则和分则。</w:t>
      </w:r>
    </w:p>
    <w:p w:rsidR="00A10EB3" w:rsidRDefault="00396C51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Ⅱ</w:t>
      </w:r>
      <w:r>
        <w:rPr>
          <w:rFonts w:ascii="仿宋" w:eastAsia="仿宋" w:hAnsi="仿宋"/>
          <w:sz w:val="32"/>
        </w:rPr>
        <w:t>. 考试形式与题型</w:t>
      </w:r>
    </w:p>
    <w:p w:rsidR="00A10EB3" w:rsidRDefault="00396C51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　　一、考试形式</w:t>
      </w:r>
    </w:p>
    <w:p w:rsidR="00A10EB3" w:rsidRDefault="00396C51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　考试采用闭卷、笔试形式，试卷满分</w:t>
      </w:r>
      <w:r>
        <w:rPr>
          <w:rFonts w:ascii="仿宋" w:eastAsia="仿宋" w:hAnsi="仿宋"/>
          <w:sz w:val="32"/>
        </w:rPr>
        <w:t>100 分。</w:t>
      </w:r>
    </w:p>
    <w:p w:rsidR="00A10EB3" w:rsidRDefault="00396C51">
      <w:pPr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二、题型</w:t>
      </w:r>
    </w:p>
    <w:p w:rsidR="00A10EB3" w:rsidRDefault="00396C51">
      <w:pPr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考试题型从以下类型中选择：单项选择题、多项选择题、案例分析题。</w:t>
      </w:r>
    </w:p>
    <w:sectPr w:rsidR="00A10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2F2462"/>
    <w:multiLevelType w:val="singleLevel"/>
    <w:tmpl w:val="D32F246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37"/>
    <w:rsid w:val="00053176"/>
    <w:rsid w:val="000949CF"/>
    <w:rsid w:val="00396C51"/>
    <w:rsid w:val="00585B08"/>
    <w:rsid w:val="00737096"/>
    <w:rsid w:val="007B2D5C"/>
    <w:rsid w:val="007E7FA9"/>
    <w:rsid w:val="007F1CB3"/>
    <w:rsid w:val="00802C37"/>
    <w:rsid w:val="00864DC2"/>
    <w:rsid w:val="00A10EB3"/>
    <w:rsid w:val="00C335C6"/>
    <w:rsid w:val="55A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24B4"/>
  <w15:docId w15:val="{F86364D0-99EE-484E-AB40-EFC3D7EC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dcterms:created xsi:type="dcterms:W3CDTF">2022-02-24T12:18:00Z</dcterms:created>
  <dcterms:modified xsi:type="dcterms:W3CDTF">2022-02-28T05:32:00Z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864B7B6E34194634A78EAE16118099D9</vt:lpwstr>
  </property>
</Properties>
</file>