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eastAsia="zh-CN"/>
        </w:rPr>
        <w:t>昭通市</w:t>
      </w:r>
      <w:r>
        <w:rPr>
          <w:rFonts w:hint="eastAsia" w:ascii="Times New Roman" w:hAnsi="Times New Roman" w:eastAsia="方正小标宋简体" w:cs="方正小标宋简体"/>
          <w:b w:val="0"/>
          <w:bCs w:val="0"/>
          <w:sz w:val="44"/>
          <w:szCs w:val="44"/>
          <w:lang w:val="en-US" w:eastAsia="zh-CN"/>
        </w:rPr>
        <w:t>人民政府金融办公室</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2</w:t>
      </w:r>
      <w:r>
        <w:rPr>
          <w:rFonts w:hint="eastAsia" w:ascii="Times New Roman" w:hAnsi="Times New Roman" w:eastAsia="方正小标宋简体" w:cs="方正小标宋简体"/>
          <w:b w:val="0"/>
          <w:bCs w:val="0"/>
          <w:sz w:val="44"/>
          <w:szCs w:val="44"/>
        </w:rPr>
        <w:t>年公开招聘事业单位</w:t>
      </w:r>
      <w:r>
        <w:rPr>
          <w:rFonts w:hint="eastAsia" w:ascii="Times New Roman" w:hAnsi="Times New Roman" w:eastAsia="方正小标宋简体" w:cs="方正小标宋简体"/>
          <w:b w:val="0"/>
          <w:bCs w:val="0"/>
          <w:sz w:val="44"/>
          <w:szCs w:val="44"/>
          <w:lang w:eastAsia="zh-CN"/>
        </w:rPr>
        <w:t>优秀</w:t>
      </w:r>
      <w:r>
        <w:rPr>
          <w:rFonts w:hint="eastAsia" w:ascii="Times New Roman" w:hAnsi="Times New Roman" w:eastAsia="方正小标宋简体" w:cs="方正小标宋简体"/>
          <w:b w:val="0"/>
          <w:bCs w:val="0"/>
          <w:sz w:val="44"/>
          <w:szCs w:val="44"/>
        </w:rPr>
        <w:t>紧缺专业</w:t>
      </w:r>
      <w:r>
        <w:rPr>
          <w:rFonts w:hint="eastAsia" w:ascii="Times New Roman" w:hAnsi="Times New Roman" w:eastAsia="方正小标宋简体" w:cs="方正小标宋简体"/>
          <w:b w:val="0"/>
          <w:bCs w:val="0"/>
          <w:sz w:val="44"/>
          <w:szCs w:val="44"/>
          <w:lang w:eastAsia="zh-CN"/>
        </w:rPr>
        <w:t>技术</w:t>
      </w:r>
      <w:r>
        <w:rPr>
          <w:rFonts w:hint="eastAsia" w:ascii="Times New Roman" w:hAnsi="Times New Roman" w:eastAsia="方正小标宋简体" w:cs="方正小标宋简体"/>
          <w:b w:val="0"/>
          <w:bCs w:val="0"/>
          <w:sz w:val="44"/>
          <w:szCs w:val="44"/>
        </w:rPr>
        <w:t>人才</w:t>
      </w:r>
      <w:r>
        <w:rPr>
          <w:rFonts w:hint="eastAsia" w:ascii="Times New Roman" w:hAnsi="Times New Roman" w:eastAsia="方正小标宋简体" w:cs="方正小标宋简体"/>
          <w:b w:val="0"/>
          <w:bCs w:val="0"/>
          <w:sz w:val="44"/>
          <w:szCs w:val="44"/>
          <w:lang w:val="en-US" w:eastAsia="zh-CN"/>
        </w:rPr>
        <w:t>通告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根据工作需要，</w:t>
      </w:r>
      <w:r>
        <w:rPr>
          <w:rFonts w:hint="eastAsia" w:ascii="Times New Roman" w:hAnsi="Times New Roman" w:eastAsia="方正仿宋简体" w:cs="方正仿宋简体"/>
          <w:sz w:val="32"/>
          <w:szCs w:val="32"/>
        </w:rPr>
        <w:t>按照《昭通市人力资源和社会保障局关于做好2022年事业单位公开招聘优秀紧缺专业技术人才工作的通知</w:t>
      </w:r>
      <w:r>
        <w:rPr>
          <w:rFonts w:hint="eastAsia" w:ascii="Times New Roman" w:hAnsi="Times New Roman" w:eastAsia="方正仿宋简体" w:cs="方正仿宋简体"/>
          <w:sz w:val="32"/>
          <w:szCs w:val="32"/>
          <w:lang w:eastAsia="zh-CN"/>
        </w:rPr>
        <w:t>》要</w:t>
      </w:r>
      <w:r>
        <w:rPr>
          <w:rFonts w:hint="eastAsia" w:ascii="Times New Roman" w:hAnsi="Times New Roman" w:eastAsia="方正仿宋简体" w:cs="方正仿宋简体"/>
          <w:sz w:val="32"/>
          <w:szCs w:val="32"/>
        </w:rPr>
        <w:t>求，</w:t>
      </w:r>
      <w:r>
        <w:rPr>
          <w:rFonts w:hint="eastAsia" w:ascii="Times New Roman" w:hAnsi="Times New Roman" w:eastAsia="方正仿宋简体" w:cs="方正仿宋简体"/>
          <w:sz w:val="32"/>
          <w:szCs w:val="32"/>
          <w:lang w:eastAsia="zh-CN"/>
        </w:rPr>
        <w:t>经昭通市人力资源和社会保障局批准，</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昭通市人民政府金融办公室金融发展研究中心决定面向全国公开招聘事业单位优秀紧缺专业技术人才2名，具体事宜通告如下。</w:t>
      </w:r>
    </w:p>
    <w:p>
      <w:pPr>
        <w:keepNext w:val="0"/>
        <w:keepLines w:val="0"/>
        <w:pageBreakBefore w:val="0"/>
        <w:numPr>
          <w:ilvl w:val="0"/>
          <w:numId w:val="1"/>
        </w:numPr>
        <w:kinsoku/>
        <w:wordWrap/>
        <w:overflowPunct/>
        <w:topLinePunct w:val="0"/>
        <w:bidi w:val="0"/>
        <w:snapToGrid/>
        <w:spacing w:line="572" w:lineRule="exact"/>
        <w:ind w:firstLine="640" w:firstLineChars="200"/>
        <w:textAlignment w:val="auto"/>
        <w:rPr>
          <w:rFonts w:hint="eastAsia" w:ascii="Times New Roman" w:hAnsi="Times New Roman" w:eastAsia="方正黑体简体" w:cs="方正黑体简体"/>
          <w:b w:val="0"/>
          <w:bCs w:val="0"/>
          <w:sz w:val="32"/>
          <w:szCs w:val="32"/>
        </w:rPr>
      </w:pPr>
      <w:r>
        <w:rPr>
          <w:rFonts w:hint="eastAsia" w:ascii="Times New Roman" w:hAnsi="Times New Roman" w:eastAsia="方正黑体简体" w:cs="方正黑体简体"/>
          <w:b w:val="0"/>
          <w:bCs w:val="0"/>
          <w:sz w:val="32"/>
          <w:szCs w:val="32"/>
        </w:rPr>
        <w:t>招聘原则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sz w:val="32"/>
          <w:szCs w:val="32"/>
          <w:lang w:val="zh-CN" w:eastAsia="zh-CN"/>
        </w:rPr>
        <w:t>坚持</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德才兼备、以德为先</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坚持</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“公开、平等、竞争、择优”</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坚持能力素质与</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岗</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位要求相适应</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；坚持自觉接受监督及回避</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kinsoku/>
        <w:wordWrap/>
        <w:overflowPunct/>
        <w:topLinePunct w:val="0"/>
        <w:bidi w:val="0"/>
        <w:snapToGrid/>
        <w:spacing w:line="572" w:lineRule="exact"/>
        <w:ind w:firstLine="640" w:firstLineChars="200"/>
        <w:jc w:val="both"/>
        <w:textAlignment w:val="auto"/>
        <w:rPr>
          <w:rFonts w:hint="eastAsia" w:ascii="Times New Roman" w:hAnsi="Times New Roman" w:eastAsia="方正黑体简体" w:cs="方正黑体简体"/>
          <w:b w:val="0"/>
          <w:bCs w:val="0"/>
          <w:sz w:val="32"/>
          <w:szCs w:val="32"/>
        </w:rPr>
      </w:pPr>
      <w:r>
        <w:rPr>
          <w:rFonts w:hint="eastAsia" w:ascii="Times New Roman" w:hAnsi="Times New Roman" w:eastAsia="方正黑体简体" w:cs="方正黑体简体"/>
          <w:b w:val="0"/>
          <w:bCs w:val="0"/>
          <w:sz w:val="32"/>
          <w:szCs w:val="32"/>
          <w:lang w:val="en-US" w:eastAsia="zh-CN"/>
        </w:rPr>
        <w:t>二</w:t>
      </w:r>
      <w:r>
        <w:rPr>
          <w:rFonts w:hint="eastAsia" w:ascii="Times New Roman" w:hAnsi="Times New Roman" w:eastAsia="方正黑体简体" w:cs="方正黑体简体"/>
          <w:b w:val="0"/>
          <w:bCs w:val="0"/>
          <w:sz w:val="32"/>
          <w:szCs w:val="32"/>
        </w:rPr>
        <w:t>、公开招聘岗位及人数</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eastAsia="zh-CN"/>
        </w:rPr>
        <w:t>拟面向社会公开招聘</w:t>
      </w:r>
      <w:r>
        <w:rPr>
          <w:rFonts w:hint="eastAsia" w:ascii="Times New Roman" w:hAnsi="Times New Roman" w:eastAsia="方正仿宋简体" w:cs="方正仿宋简体"/>
          <w:sz w:val="32"/>
          <w:szCs w:val="32"/>
          <w:lang w:val="zh-CN"/>
        </w:rPr>
        <w:t>金融</w:t>
      </w:r>
      <w:r>
        <w:rPr>
          <w:rFonts w:hint="eastAsia" w:ascii="Times New Roman" w:hAnsi="Times New Roman" w:eastAsia="方正仿宋简体" w:cs="方正仿宋简体"/>
          <w:sz w:val="32"/>
          <w:szCs w:val="32"/>
          <w:lang w:val="en-US" w:eastAsia="zh-CN"/>
        </w:rPr>
        <w:t>、财政方面专业人才各1名</w:t>
      </w:r>
      <w:r>
        <w:rPr>
          <w:rFonts w:hint="eastAsia" w:ascii="Times New Roman" w:hAnsi="Times New Roman" w:eastAsia="方正仿宋简体" w:cs="方正仿宋简体"/>
          <w:sz w:val="32"/>
          <w:szCs w:val="32"/>
          <w:lang w:val="zh-CN"/>
        </w:rPr>
        <w:t>。</w:t>
      </w:r>
    </w:p>
    <w:p>
      <w:pPr>
        <w:keepNext w:val="0"/>
        <w:keepLines w:val="0"/>
        <w:pageBreakBefore w:val="0"/>
        <w:kinsoku/>
        <w:wordWrap/>
        <w:overflowPunct/>
        <w:topLinePunct w:val="0"/>
        <w:bidi w:val="0"/>
        <w:snapToGrid/>
        <w:spacing w:line="572" w:lineRule="exact"/>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简体" w:cs="方正仿宋简体"/>
          <w:sz w:val="32"/>
          <w:szCs w:val="32"/>
          <w:lang w:val="zh-CN" w:eastAsia="zh-CN"/>
        </w:rPr>
        <w:t>（详见附件</w:t>
      </w:r>
      <w:r>
        <w:rPr>
          <w:rFonts w:hint="eastAsia" w:ascii="Times New Roman" w:hAnsi="Times New Roman" w:eastAsia="方正仿宋简体" w:cs="方正仿宋简体"/>
          <w:sz w:val="32"/>
          <w:szCs w:val="32"/>
          <w:lang w:val="en-US" w:eastAsia="zh-CN"/>
        </w:rPr>
        <w:t>1</w:t>
      </w:r>
      <w:r>
        <w:rPr>
          <w:rFonts w:hint="eastAsia" w:ascii="Times New Roman" w:hAnsi="Times New Roman" w:eastAsia="方正仿宋简体" w:cs="方正仿宋简体"/>
          <w:sz w:val="32"/>
          <w:szCs w:val="32"/>
          <w:lang w:val="zh-CN" w:eastAsia="zh-CN"/>
        </w:rPr>
        <w:t>）。</w:t>
      </w:r>
    </w:p>
    <w:p>
      <w:pPr>
        <w:keepNext w:val="0"/>
        <w:keepLines w:val="0"/>
        <w:pageBreakBefore w:val="0"/>
        <w:kinsoku/>
        <w:wordWrap/>
        <w:overflowPunct/>
        <w:topLinePunct w:val="0"/>
        <w:bidi w:val="0"/>
        <w:snapToGrid/>
        <w:spacing w:line="572" w:lineRule="exact"/>
        <w:ind w:firstLine="640" w:firstLineChars="200"/>
        <w:jc w:val="both"/>
        <w:textAlignment w:val="auto"/>
        <w:rPr>
          <w:rFonts w:hint="eastAsia" w:ascii="Times New Roman" w:hAnsi="Times New Roman" w:eastAsia="方正黑体简体" w:cs="方正黑体简体"/>
          <w:b w:val="0"/>
          <w:bCs w:val="0"/>
          <w:sz w:val="32"/>
          <w:szCs w:val="32"/>
        </w:rPr>
      </w:pPr>
      <w:r>
        <w:rPr>
          <w:rFonts w:hint="eastAsia" w:ascii="Times New Roman" w:hAnsi="Times New Roman" w:eastAsia="方正黑体简体" w:cs="方正黑体简体"/>
          <w:b w:val="0"/>
          <w:bCs w:val="0"/>
          <w:sz w:val="32"/>
          <w:szCs w:val="32"/>
          <w:lang w:val="en-US" w:eastAsia="zh-CN"/>
        </w:rPr>
        <w:t>三</w:t>
      </w:r>
      <w:r>
        <w:rPr>
          <w:rFonts w:hint="eastAsia" w:ascii="Times New Roman" w:hAnsi="Times New Roman" w:eastAsia="方正黑体简体" w:cs="方正黑体简体"/>
          <w:b w:val="0"/>
          <w:bCs w:val="0"/>
          <w:sz w:val="32"/>
          <w:szCs w:val="32"/>
        </w:rPr>
        <w:t>、公开招聘条件</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（一）报名参加招聘的人员应具备下列条件</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1.具有中华人民共和国国籍，享有中国公民政治权利，遵守宪法和法律，拥护中国共产党的领导，坚持四项基本原则，具有强烈的责任心和事业感；</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2.具有良好的品行和吃苦奉献精神；</w:t>
      </w:r>
    </w:p>
    <w:p>
      <w:pPr>
        <w:pStyle w:val="5"/>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3.具有与公开招聘岗位相符的学历、专业知识和履职资格条件；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4.</w:t>
      </w:r>
      <w:r>
        <w:rPr>
          <w:rFonts w:hint="eastAsia" w:ascii="Times New Roman" w:hAnsi="Times New Roman" w:eastAsia="方正仿宋简体" w:cs="方正仿宋简体"/>
          <w:sz w:val="32"/>
          <w:szCs w:val="32"/>
          <w:lang w:val="en-US" w:eastAsia="zh-CN"/>
        </w:rPr>
        <w:t>2018年至2022年</w:t>
      </w:r>
      <w:r>
        <w:rPr>
          <w:rFonts w:hint="eastAsia" w:ascii="Times New Roman" w:hAnsi="Times New Roman" w:eastAsia="方正仿宋简体" w:cs="方正仿宋简体"/>
          <w:sz w:val="32"/>
          <w:szCs w:val="32"/>
        </w:rPr>
        <w:t>国民教育全日制普通高等院校硕士研究生及其以上学历并取得硕士及以上学位</w:t>
      </w:r>
      <w:r>
        <w:rPr>
          <w:rFonts w:hint="eastAsia" w:ascii="Times New Roman" w:hAnsi="Times New Roman" w:eastAsia="方正仿宋简体" w:cs="方正仿宋简体"/>
          <w:sz w:val="32"/>
          <w:szCs w:val="32"/>
          <w:lang w:eastAsia="zh-CN"/>
        </w:rPr>
        <w:t>的</w:t>
      </w:r>
      <w:r>
        <w:rPr>
          <w:rFonts w:hint="eastAsia" w:ascii="Times New Roman" w:hAnsi="Times New Roman" w:eastAsia="方正仿宋简体" w:cs="方正仿宋简体"/>
          <w:sz w:val="32"/>
          <w:szCs w:val="32"/>
        </w:rPr>
        <w:t>毕业生</w:t>
      </w:r>
      <w:r>
        <w:rPr>
          <w:rFonts w:hint="eastAsia" w:ascii="Times New Roman" w:hAnsi="Times New Roman" w:eastAsia="方正仿宋简体" w:cs="方正仿宋简体"/>
          <w:sz w:val="32"/>
          <w:szCs w:val="32"/>
          <w:lang w:eastAsia="zh-CN"/>
        </w:rPr>
        <w:t>。</w:t>
      </w:r>
    </w:p>
    <w:p>
      <w:pPr>
        <w:pStyle w:val="4"/>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仿宋简体" w:cs="Times New Roman"/>
          <w:kern w:val="2"/>
          <w:sz w:val="32"/>
          <w:szCs w:val="32"/>
        </w:rPr>
      </w:pPr>
      <w:r>
        <w:rPr>
          <w:rFonts w:hint="eastAsia" w:ascii="Times New Roman" w:hAnsi="Times New Roman" w:eastAsia="方正仿宋简体" w:cs="Times New Roman"/>
          <w:kern w:val="2"/>
          <w:sz w:val="32"/>
          <w:szCs w:val="32"/>
        </w:rPr>
        <w:t>5.年龄在</w:t>
      </w:r>
      <w:r>
        <w:rPr>
          <w:rFonts w:hint="eastAsia" w:ascii="Times New Roman" w:hAnsi="Times New Roman" w:eastAsia="方正仿宋简体" w:cs="Times New Roman"/>
          <w:kern w:val="2"/>
          <w:sz w:val="32"/>
          <w:szCs w:val="32"/>
          <w:lang w:val="en-US" w:eastAsia="zh-CN"/>
        </w:rPr>
        <w:t>18周岁以上，35周岁以下（1986年8月至2004年8月期间出生）</w:t>
      </w:r>
      <w:r>
        <w:rPr>
          <w:rFonts w:hint="eastAsia" w:ascii="Times New Roman" w:hAnsi="Times New Roman" w:eastAsia="方正仿宋简体" w:cs="Times New Roman"/>
          <w:kern w:val="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简体" w:cs="方正仿宋简体"/>
          <w:sz w:val="32"/>
          <w:szCs w:val="32"/>
        </w:rPr>
        <w:t>6.具有正常履行职责的身体条件。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（二）有下列情况之一者不得参加报考</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1.现役军人；</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2.参加各类考试时因违纪违规，尚在禁考期内的；</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3.受过党纪、政务处分尚在影响期内的或尚未解除处分的，曾因犯罪受过刑事处罚的，曾被机关事业单位开除公职的，有违法违纪嫌疑正在接受审查的；</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4.截止报名时已经录（聘）用为机关事业单位在职在编人员的；</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5.招聘后即构成《事业单位人事管理回避规定》第六条所列回避情形的人员；</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6.被依法列为失信联合惩戒对象的人员；</w:t>
      </w:r>
    </w:p>
    <w:p>
      <w:pPr>
        <w:pStyle w:val="4"/>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kern w:val="2"/>
          <w:sz w:val="32"/>
          <w:szCs w:val="32"/>
          <w:lang w:val="en-US" w:eastAsia="zh-CN"/>
        </w:rPr>
        <w:t>7.其他法律法规规定不得招聘为事业单位工作人员的。</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黑体简体" w:cs="方正黑体简体"/>
          <w:b w:val="0"/>
          <w:bCs w:val="0"/>
          <w:sz w:val="32"/>
          <w:szCs w:val="32"/>
          <w:lang w:val="en-US" w:eastAsia="zh-CN"/>
        </w:rPr>
      </w:pPr>
      <w:r>
        <w:rPr>
          <w:rFonts w:hint="eastAsia" w:ascii="Times New Roman" w:hAnsi="Times New Roman" w:eastAsia="方正黑体简体" w:cs="方正黑体简体"/>
          <w:b w:val="0"/>
          <w:bCs w:val="0"/>
          <w:sz w:val="32"/>
          <w:szCs w:val="32"/>
          <w:lang w:val="en-US" w:eastAsia="zh-CN"/>
        </w:rPr>
        <w:t>四</w:t>
      </w:r>
      <w:r>
        <w:rPr>
          <w:rFonts w:hint="eastAsia" w:ascii="Times New Roman" w:hAnsi="Times New Roman" w:eastAsia="方正黑体简体" w:cs="方正黑体简体"/>
          <w:b w:val="0"/>
          <w:bCs w:val="0"/>
          <w:sz w:val="32"/>
          <w:szCs w:val="32"/>
        </w:rPr>
        <w:t>、</w:t>
      </w:r>
      <w:r>
        <w:rPr>
          <w:rFonts w:hint="eastAsia" w:ascii="Times New Roman" w:hAnsi="Times New Roman" w:eastAsia="方正黑体简体" w:cs="方正黑体简体"/>
          <w:b w:val="0"/>
          <w:bCs w:val="0"/>
          <w:sz w:val="32"/>
          <w:szCs w:val="32"/>
          <w:lang w:val="en-US" w:eastAsia="zh-CN"/>
        </w:rPr>
        <w:t>报名事宜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报名工作采取网络报名和现场报名相结合的方式进行，考生选择其中一种方式报名即可。</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楷体_GBK" w:hAnsi="方正楷体_GBK" w:eastAsia="方正楷体_GBK" w:cs="方正楷体_GBK"/>
          <w:b w:val="0"/>
          <w:bCs w:val="0"/>
          <w:sz w:val="32"/>
          <w:szCs w:val="32"/>
          <w:lang w:val="zh-CN"/>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zh-CN"/>
        </w:rPr>
        <w:t>网络报名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时间：</w:t>
      </w:r>
      <w:r>
        <w:rPr>
          <w:rFonts w:hint="eastAsia" w:ascii="Times New Roman" w:hAnsi="Times New Roman" w:eastAsia="方正仿宋简体" w:cs="方正仿宋简体"/>
          <w:kern w:val="2"/>
          <w:sz w:val="32"/>
          <w:szCs w:val="32"/>
          <w:lang w:val="en-US" w:eastAsia="zh-CN" w:bidi="ar-SA"/>
        </w:rPr>
        <w:t>自通告发布之日起至2022</w:t>
      </w:r>
      <w:r>
        <w:rPr>
          <w:rFonts w:hint="eastAsia" w:ascii="Times New Roman" w:hAnsi="Times New Roman" w:eastAsia="方正仿宋简体" w:cs="方正仿宋简体"/>
          <w:sz w:val="32"/>
          <w:szCs w:val="32"/>
          <w:lang w:val="en-US" w:eastAsia="zh-CN"/>
        </w:rPr>
        <w:t>年3月17日</w:t>
      </w:r>
      <w:r>
        <w:rPr>
          <w:rFonts w:hint="eastAsia" w:ascii="Times New Roman" w:hAnsi="Times New Roman" w:eastAsia="方正仿宋简体" w:cs="方正仿宋简体"/>
          <w:kern w:val="2"/>
          <w:sz w:val="32"/>
          <w:szCs w:val="32"/>
          <w:lang w:val="en-US" w:eastAsia="zh-CN" w:bidi="ar-SA"/>
        </w:rPr>
        <w:t>24:00以前。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val="zh-CN"/>
        </w:rPr>
        <w:t>邮箱：</w:t>
      </w:r>
      <w:r>
        <w:rPr>
          <w:rFonts w:hint="eastAsia" w:ascii="Times New Roman" w:hAnsi="Times New Roman" w:eastAsia="方正仿宋简体" w:cs="方正仿宋简体"/>
          <w:sz w:val="32"/>
          <w:szCs w:val="32"/>
          <w:lang w:val="en-US" w:eastAsia="zh-CN"/>
        </w:rPr>
        <w:t>ztsjrbzhk</w:t>
      </w:r>
      <w:r>
        <w:rPr>
          <w:rFonts w:hint="eastAsia" w:ascii="Times New Roman" w:hAnsi="Times New Roman" w:eastAsia="方正仿宋简体" w:cs="方正仿宋简体"/>
          <w:sz w:val="32"/>
          <w:szCs w:val="32"/>
          <w:lang w:val="zh-CN"/>
        </w:rPr>
        <w:t>@1</w:t>
      </w:r>
      <w:r>
        <w:rPr>
          <w:rFonts w:hint="eastAsia" w:ascii="Times New Roman" w:hAnsi="Times New Roman" w:eastAsia="方正仿宋简体" w:cs="方正仿宋简体"/>
          <w:sz w:val="32"/>
          <w:szCs w:val="32"/>
        </w:rPr>
        <w:t>26</w:t>
      </w:r>
      <w:r>
        <w:rPr>
          <w:rFonts w:hint="eastAsia" w:ascii="Times New Roman" w:hAnsi="Times New Roman" w:eastAsia="方正仿宋简体" w:cs="方正仿宋简体"/>
          <w:sz w:val="32"/>
          <w:szCs w:val="32"/>
          <w:lang w:val="zh-CN"/>
        </w:rPr>
        <w:t>.com</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楷体_GBK" w:hAnsi="方正楷体_GBK" w:eastAsia="方正楷体_GBK" w:cs="方正楷体_GBK"/>
          <w:b w:val="0"/>
          <w:bCs w:val="0"/>
          <w:sz w:val="32"/>
          <w:szCs w:val="32"/>
          <w:lang w:val="zh-CN"/>
        </w:rPr>
      </w:pPr>
      <w:r>
        <w:rPr>
          <w:rFonts w:hint="eastAsia" w:ascii="方正楷体_GBK" w:hAnsi="方正楷体_GBK" w:eastAsia="方正楷体_GBK" w:cs="方正楷体_GBK"/>
          <w:b w:val="0"/>
          <w:bCs w:val="0"/>
          <w:sz w:val="32"/>
          <w:szCs w:val="32"/>
          <w:lang w:val="zh-CN" w:eastAsia="zh-CN"/>
        </w:rPr>
        <w:t>（</w:t>
      </w:r>
      <w:r>
        <w:rPr>
          <w:rFonts w:hint="eastAsia" w:ascii="方正楷体_GBK" w:hAnsi="方正楷体_GBK" w:eastAsia="方正楷体_GBK" w:cs="方正楷体_GBK"/>
          <w:b w:val="0"/>
          <w:bCs w:val="0"/>
          <w:sz w:val="32"/>
          <w:szCs w:val="32"/>
          <w:lang w:val="en-US" w:eastAsia="zh-CN"/>
        </w:rPr>
        <w:t>二</w:t>
      </w:r>
      <w:r>
        <w:rPr>
          <w:rFonts w:hint="eastAsia" w:ascii="方正楷体_GBK" w:hAnsi="方正楷体_GBK" w:eastAsia="方正楷体_GBK" w:cs="方正楷体_GBK"/>
          <w:b w:val="0"/>
          <w:bCs w:val="0"/>
          <w:sz w:val="32"/>
          <w:szCs w:val="32"/>
          <w:lang w:val="zh-CN" w:eastAsia="zh-CN"/>
        </w:rPr>
        <w:t>）</w:t>
      </w:r>
      <w:r>
        <w:rPr>
          <w:rFonts w:hint="eastAsia" w:ascii="方正楷体_GBK" w:hAnsi="方正楷体_GBK" w:eastAsia="方正楷体_GBK" w:cs="方正楷体_GBK"/>
          <w:b w:val="0"/>
          <w:bCs w:val="0"/>
          <w:sz w:val="32"/>
          <w:szCs w:val="32"/>
          <w:lang w:val="zh-CN"/>
        </w:rPr>
        <w:t>现场报名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kern w:val="2"/>
          <w:sz w:val="32"/>
          <w:szCs w:val="32"/>
          <w:lang w:val="zh-CN" w:eastAsia="zh-CN" w:bidi="ar-SA"/>
        </w:rPr>
      </w:pPr>
      <w:r>
        <w:rPr>
          <w:rFonts w:hint="eastAsia" w:ascii="Times New Roman" w:hAnsi="Times New Roman" w:eastAsia="方正仿宋简体" w:cs="方正仿宋简体"/>
          <w:sz w:val="32"/>
          <w:szCs w:val="32"/>
          <w:lang w:val="zh-CN"/>
        </w:rPr>
        <w:t>时</w:t>
      </w:r>
      <w:r>
        <w:rPr>
          <w:rFonts w:hint="eastAsia" w:ascii="Times New Roman" w:hAnsi="Times New Roman" w:eastAsia="方正仿宋简体" w:cs="方正仿宋简体"/>
          <w:color w:val="auto"/>
          <w:sz w:val="32"/>
          <w:szCs w:val="32"/>
          <w:shd w:val="clear" w:color="auto" w:fill="auto"/>
          <w:lang w:val="zh-CN"/>
        </w:rPr>
        <w:t>间：</w:t>
      </w:r>
      <w:r>
        <w:rPr>
          <w:rFonts w:hint="eastAsia" w:ascii="Times New Roman" w:hAnsi="Times New Roman" w:eastAsia="方正仿宋简体" w:cs="方正仿宋简体"/>
          <w:kern w:val="2"/>
          <w:sz w:val="32"/>
          <w:szCs w:val="32"/>
          <w:lang w:val="zh-CN" w:eastAsia="zh-CN" w:bidi="ar-SA"/>
        </w:rPr>
        <w:t>2022年</w:t>
      </w:r>
      <w:r>
        <w:rPr>
          <w:rFonts w:hint="eastAsia" w:ascii="Times New Roman" w:hAnsi="Times New Roman" w:eastAsia="方正仿宋简体" w:cs="方正仿宋简体"/>
          <w:kern w:val="2"/>
          <w:sz w:val="32"/>
          <w:szCs w:val="32"/>
          <w:lang w:val="en-US" w:eastAsia="zh-CN" w:bidi="ar-SA"/>
        </w:rPr>
        <w:t>3</w:t>
      </w:r>
      <w:r>
        <w:rPr>
          <w:rFonts w:hint="eastAsia" w:ascii="Times New Roman" w:hAnsi="Times New Roman" w:eastAsia="方正仿宋简体" w:cs="方正仿宋简体"/>
          <w:kern w:val="2"/>
          <w:sz w:val="32"/>
          <w:szCs w:val="32"/>
          <w:lang w:val="zh-CN" w:eastAsia="zh-CN" w:bidi="ar-SA"/>
        </w:rPr>
        <w:t>月</w:t>
      </w:r>
      <w:r>
        <w:rPr>
          <w:rFonts w:hint="eastAsia" w:ascii="Times New Roman" w:hAnsi="Times New Roman" w:eastAsia="方正仿宋简体" w:cs="方正仿宋简体"/>
          <w:kern w:val="2"/>
          <w:sz w:val="32"/>
          <w:szCs w:val="32"/>
          <w:lang w:val="en-US" w:eastAsia="zh-CN" w:bidi="ar-SA"/>
        </w:rPr>
        <w:t>3</w:t>
      </w:r>
      <w:r>
        <w:rPr>
          <w:rFonts w:hint="eastAsia" w:ascii="Times New Roman" w:hAnsi="Times New Roman" w:eastAsia="方正仿宋简体" w:cs="方正仿宋简体"/>
          <w:kern w:val="2"/>
          <w:sz w:val="32"/>
          <w:szCs w:val="32"/>
          <w:lang w:val="zh-CN" w:eastAsia="zh-CN" w:bidi="ar-SA"/>
        </w:rPr>
        <w:t>日至</w:t>
      </w:r>
      <w:r>
        <w:rPr>
          <w:rFonts w:hint="eastAsia" w:ascii="Times New Roman" w:hAnsi="Times New Roman" w:eastAsia="方正仿宋简体" w:cs="方正仿宋简体"/>
          <w:kern w:val="2"/>
          <w:sz w:val="32"/>
          <w:szCs w:val="32"/>
          <w:lang w:val="en-US" w:eastAsia="zh-CN" w:bidi="ar-SA"/>
        </w:rPr>
        <w:t>3</w:t>
      </w:r>
      <w:r>
        <w:rPr>
          <w:rFonts w:hint="eastAsia" w:ascii="Times New Roman" w:hAnsi="Times New Roman" w:eastAsia="方正仿宋简体" w:cs="方正仿宋简体"/>
          <w:kern w:val="2"/>
          <w:sz w:val="32"/>
          <w:szCs w:val="32"/>
          <w:lang w:val="zh-CN" w:eastAsia="zh-CN" w:bidi="ar-SA"/>
        </w:rPr>
        <w:t>月</w:t>
      </w:r>
      <w:r>
        <w:rPr>
          <w:rFonts w:hint="eastAsia" w:ascii="Times New Roman" w:hAnsi="Times New Roman" w:eastAsia="方正仿宋简体" w:cs="方正仿宋简体"/>
          <w:kern w:val="2"/>
          <w:sz w:val="32"/>
          <w:szCs w:val="32"/>
          <w:lang w:val="en-US" w:eastAsia="zh-CN" w:bidi="ar-SA"/>
        </w:rPr>
        <w:t>17</w:t>
      </w:r>
      <w:r>
        <w:rPr>
          <w:rFonts w:hint="eastAsia" w:ascii="Times New Roman" w:hAnsi="Times New Roman" w:eastAsia="方正仿宋简体" w:cs="方正仿宋简体"/>
          <w:kern w:val="2"/>
          <w:sz w:val="32"/>
          <w:szCs w:val="32"/>
          <w:lang w:val="zh-CN" w:eastAsia="zh-CN" w:bidi="ar-SA"/>
        </w:rPr>
        <w:t>日（上午8:30-1</w:t>
      </w:r>
      <w:r>
        <w:rPr>
          <w:rFonts w:hint="eastAsia" w:ascii="Times New Roman" w:hAnsi="Times New Roman" w:eastAsia="方正仿宋简体" w:cs="方正仿宋简体"/>
          <w:kern w:val="2"/>
          <w:sz w:val="32"/>
          <w:szCs w:val="32"/>
          <w:lang w:val="en-US" w:eastAsia="zh-CN" w:bidi="ar-SA"/>
        </w:rPr>
        <w:t>2</w:t>
      </w:r>
      <w:r>
        <w:rPr>
          <w:rFonts w:hint="eastAsia" w:ascii="Times New Roman" w:hAnsi="Times New Roman" w:eastAsia="方正仿宋简体" w:cs="方正仿宋简体"/>
          <w:kern w:val="2"/>
          <w:sz w:val="32"/>
          <w:szCs w:val="32"/>
          <w:lang w:val="zh-CN" w:eastAsia="zh-CN" w:bidi="ar-SA"/>
        </w:rPr>
        <w:t>:</w:t>
      </w:r>
      <w:r>
        <w:rPr>
          <w:rFonts w:hint="eastAsia" w:ascii="Times New Roman" w:hAnsi="Times New Roman" w:eastAsia="方正仿宋简体" w:cs="方正仿宋简体"/>
          <w:kern w:val="2"/>
          <w:sz w:val="32"/>
          <w:szCs w:val="32"/>
          <w:lang w:val="en-US" w:eastAsia="zh-CN" w:bidi="ar-SA"/>
        </w:rPr>
        <w:t>0</w:t>
      </w:r>
      <w:r>
        <w:rPr>
          <w:rFonts w:hint="eastAsia" w:ascii="Times New Roman" w:hAnsi="Times New Roman" w:eastAsia="方正仿宋简体" w:cs="方正仿宋简体"/>
          <w:kern w:val="2"/>
          <w:sz w:val="32"/>
          <w:szCs w:val="32"/>
          <w:lang w:val="zh-CN" w:eastAsia="zh-CN" w:bidi="ar-SA"/>
        </w:rPr>
        <w:t>0，下午</w:t>
      </w:r>
      <w:r>
        <w:rPr>
          <w:rFonts w:hint="eastAsia" w:ascii="Times New Roman" w:hAnsi="Times New Roman" w:eastAsia="方正仿宋简体" w:cs="方正仿宋简体"/>
          <w:kern w:val="2"/>
          <w:sz w:val="32"/>
          <w:szCs w:val="32"/>
          <w:lang w:val="en-US" w:eastAsia="zh-CN" w:bidi="ar-SA"/>
        </w:rPr>
        <w:t>14</w:t>
      </w:r>
      <w:r>
        <w:rPr>
          <w:rFonts w:hint="eastAsia" w:ascii="Times New Roman" w:hAnsi="Times New Roman" w:eastAsia="方正仿宋简体" w:cs="方正仿宋简体"/>
          <w:kern w:val="2"/>
          <w:sz w:val="32"/>
          <w:szCs w:val="32"/>
          <w:lang w:val="zh-CN" w:eastAsia="zh-CN" w:bidi="ar-SA"/>
        </w:rPr>
        <w:t>:30-</w:t>
      </w:r>
      <w:r>
        <w:rPr>
          <w:rFonts w:hint="eastAsia" w:ascii="Times New Roman" w:hAnsi="Times New Roman" w:eastAsia="方正仿宋简体" w:cs="方正仿宋简体"/>
          <w:kern w:val="2"/>
          <w:sz w:val="32"/>
          <w:szCs w:val="32"/>
          <w:lang w:val="en-US" w:eastAsia="zh-CN" w:bidi="ar-SA"/>
        </w:rPr>
        <w:t>18</w:t>
      </w:r>
      <w:r>
        <w:rPr>
          <w:rFonts w:hint="eastAsia" w:ascii="Times New Roman" w:hAnsi="Times New Roman" w:eastAsia="方正仿宋简体" w:cs="方正仿宋简体"/>
          <w:kern w:val="2"/>
          <w:sz w:val="32"/>
          <w:szCs w:val="32"/>
          <w:lang w:val="zh-CN" w:eastAsia="zh-CN" w:bidi="ar-SA"/>
        </w:rPr>
        <w:t>:</w:t>
      </w:r>
      <w:r>
        <w:rPr>
          <w:rFonts w:hint="eastAsia" w:ascii="Times New Roman" w:hAnsi="Times New Roman" w:eastAsia="方正仿宋简体" w:cs="方正仿宋简体"/>
          <w:kern w:val="2"/>
          <w:sz w:val="32"/>
          <w:szCs w:val="32"/>
          <w:lang w:val="en-US" w:eastAsia="zh-CN" w:bidi="ar-SA"/>
        </w:rPr>
        <w:t>0</w:t>
      </w:r>
      <w:r>
        <w:rPr>
          <w:rFonts w:hint="eastAsia" w:ascii="Times New Roman" w:hAnsi="Times New Roman" w:eastAsia="方正仿宋简体" w:cs="方正仿宋简体"/>
          <w:kern w:val="2"/>
          <w:sz w:val="32"/>
          <w:szCs w:val="32"/>
          <w:lang w:val="zh-CN" w:eastAsia="zh-CN" w:bidi="ar-SA"/>
        </w:rPr>
        <w:t>0）。</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地点：昭通市人民政府金融办公室（</w:t>
      </w:r>
      <w:r>
        <w:rPr>
          <w:rFonts w:hint="default" w:ascii="Times New Roman" w:hAnsi="Times New Roman" w:eastAsia="方正仿宋_GBK" w:cs="Times New Roman"/>
          <w:color w:val="auto"/>
          <w:w w:val="100"/>
          <w:sz w:val="32"/>
          <w:szCs w:val="32"/>
          <w:lang w:val="en-US" w:eastAsia="zh-CN"/>
        </w:rPr>
        <w:t>昭通市昭阳区凤霞</w:t>
      </w:r>
      <w:r>
        <w:rPr>
          <w:rFonts w:hint="default" w:ascii="Times New Roman" w:hAnsi="Times New Roman" w:eastAsia="方正仿宋_GBK" w:cs="Times New Roman"/>
          <w:w w:val="100"/>
          <w:sz w:val="32"/>
          <w:szCs w:val="32"/>
          <w:lang w:val="en-US" w:eastAsia="zh-CN"/>
        </w:rPr>
        <w:t>路106号市级行政办公室1号楼5楼</w:t>
      </w:r>
      <w:r>
        <w:rPr>
          <w:rFonts w:hint="eastAsia" w:ascii="Times New Roman" w:hAnsi="Times New Roman" w:eastAsia="方正仿宋简体" w:cs="方正仿宋简体"/>
          <w:sz w:val="32"/>
          <w:szCs w:val="32"/>
          <w:lang w:val="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联系电话：0870-</w:t>
      </w:r>
      <w:r>
        <w:rPr>
          <w:rFonts w:hint="eastAsia" w:ascii="Times New Roman" w:hAnsi="Times New Roman" w:eastAsia="方正仿宋简体" w:cs="方正仿宋简体"/>
          <w:sz w:val="32"/>
          <w:szCs w:val="32"/>
          <w:lang w:val="en-US" w:eastAsia="zh-CN"/>
        </w:rPr>
        <w:t>2159838</w:t>
      </w:r>
      <w:r>
        <w:rPr>
          <w:rFonts w:hint="eastAsia" w:ascii="Times New Roman" w:hAnsi="Times New Roman" w:eastAsia="方正仿宋简体" w:cs="方正仿宋简体"/>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参加现场报名的考生须在规定的报名时限内，携带相关资料到昭通市人民政府金融办公室报名；通过网络报名的考生，在规定时限内将材料电子版或扫描件打包压缩命名为“身份证号+考生姓名+联系电话”，发送到指定的报名邮箱，并保持所留联系电话畅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方正楷体_GBK" w:hAnsi="方正楷体_GBK" w:eastAsia="方正楷体_GBK" w:cs="方正楷体_GBK"/>
          <w:b w:val="0"/>
          <w:bCs w:val="0"/>
          <w:sz w:val="32"/>
          <w:szCs w:val="32"/>
          <w:lang w:val="zh-CN" w:eastAsia="zh-CN"/>
        </w:rPr>
        <w:t>（</w:t>
      </w:r>
      <w:r>
        <w:rPr>
          <w:rFonts w:hint="eastAsia" w:ascii="方正楷体_GBK" w:hAnsi="方正楷体_GBK" w:eastAsia="方正楷体_GBK" w:cs="方正楷体_GBK"/>
          <w:b w:val="0"/>
          <w:bCs w:val="0"/>
          <w:sz w:val="32"/>
          <w:szCs w:val="32"/>
          <w:lang w:val="en-US" w:eastAsia="zh-CN"/>
        </w:rPr>
        <w:t>三</w:t>
      </w:r>
      <w:r>
        <w:rPr>
          <w:rFonts w:hint="eastAsia" w:ascii="方正楷体_GBK" w:hAnsi="方正楷体_GBK" w:eastAsia="方正楷体_GBK" w:cs="方正楷体_GBK"/>
          <w:b w:val="0"/>
          <w:bCs w:val="0"/>
          <w:sz w:val="32"/>
          <w:szCs w:val="32"/>
          <w:lang w:val="zh-CN" w:eastAsia="zh-CN"/>
        </w:rPr>
        <w:t>）</w:t>
      </w:r>
      <w:r>
        <w:rPr>
          <w:rFonts w:hint="eastAsia" w:ascii="方正楷体_GBK" w:hAnsi="方正楷体_GBK" w:eastAsia="方正楷体_GBK" w:cs="方正楷体_GBK"/>
          <w:b w:val="0"/>
          <w:bCs w:val="0"/>
          <w:sz w:val="32"/>
          <w:szCs w:val="32"/>
          <w:lang w:val="zh-CN"/>
        </w:rPr>
        <w:t>报名所需材料：</w:t>
      </w:r>
      <w:r>
        <w:rPr>
          <w:rFonts w:hint="eastAsia" w:ascii="Times New Roman" w:hAnsi="Times New Roman" w:eastAsia="方正仿宋简体" w:cs="方正仿宋简体"/>
          <w:sz w:val="32"/>
          <w:szCs w:val="32"/>
          <w:lang w:val="zh-CN"/>
        </w:rPr>
        <w:t>本人身份证、毕业证和学位证（2022年毕业生提供学校签字盖章的</w:t>
      </w:r>
      <w:r>
        <w:rPr>
          <w:rFonts w:hint="eastAsia" w:ascii="Times New Roman" w:hAnsi="Times New Roman" w:eastAsia="方正仿宋简体" w:cs="方正仿宋简体"/>
          <w:color w:val="auto"/>
          <w:sz w:val="32"/>
          <w:szCs w:val="32"/>
          <w:lang w:val="zh-CN"/>
        </w:rPr>
        <w:t>硕士毕业生就业推荐表，</w:t>
      </w:r>
      <w:r>
        <w:rPr>
          <w:rFonts w:hint="eastAsia" w:ascii="Times New Roman" w:hAnsi="Times New Roman" w:eastAsia="方正仿宋简体" w:cs="方正仿宋简体"/>
          <w:sz w:val="32"/>
          <w:szCs w:val="32"/>
          <w:lang w:val="zh-CN"/>
        </w:rPr>
        <w:t>在办理聘用手续前提供毕业证和学位证原件）、在校期间至今的获奖证书、本人考取的与金融、</w:t>
      </w:r>
      <w:r>
        <w:rPr>
          <w:rFonts w:hint="eastAsia" w:ascii="Times New Roman" w:hAnsi="Times New Roman" w:eastAsia="方正仿宋简体" w:cs="方正仿宋简体"/>
          <w:sz w:val="32"/>
          <w:szCs w:val="32"/>
          <w:lang w:val="en-US" w:eastAsia="zh-CN"/>
        </w:rPr>
        <w:t>财政</w:t>
      </w:r>
      <w:r>
        <w:rPr>
          <w:rFonts w:hint="eastAsia" w:ascii="Times New Roman" w:hAnsi="Times New Roman" w:eastAsia="方正仿宋简体" w:cs="方正仿宋简体"/>
          <w:sz w:val="32"/>
          <w:szCs w:val="32"/>
          <w:lang w:val="zh-CN"/>
        </w:rPr>
        <w:t>及相关专业的资格证书、金融、</w:t>
      </w:r>
      <w:r>
        <w:rPr>
          <w:rFonts w:hint="eastAsia" w:ascii="Times New Roman" w:hAnsi="Times New Roman" w:eastAsia="方正仿宋简体" w:cs="方正仿宋简体"/>
          <w:sz w:val="32"/>
          <w:szCs w:val="32"/>
          <w:lang w:val="en-US" w:eastAsia="zh-CN"/>
        </w:rPr>
        <w:t>财政</w:t>
      </w:r>
      <w:r>
        <w:rPr>
          <w:rFonts w:hint="eastAsia" w:ascii="Times New Roman" w:hAnsi="Times New Roman" w:eastAsia="方正仿宋简体" w:cs="方正仿宋简体"/>
          <w:sz w:val="32"/>
          <w:szCs w:val="32"/>
          <w:lang w:val="zh-CN"/>
        </w:rPr>
        <w:t>及相关专业</w:t>
      </w:r>
      <w:r>
        <w:rPr>
          <w:rFonts w:ascii="Times New Roman" w:hAnsi="Times New Roman" w:eastAsia="方正仿宋简体" w:cs="方正仿宋简体"/>
          <w:sz w:val="32"/>
          <w:szCs w:val="32"/>
        </w:rPr>
        <w:t>工作经历证明</w:t>
      </w:r>
      <w:r>
        <w:rPr>
          <w:rFonts w:hint="eastAsia" w:ascii="Times New Roman" w:hAnsi="Times New Roman" w:eastAsia="方正仿宋简体" w:cs="方正仿宋简体"/>
          <w:sz w:val="32"/>
          <w:szCs w:val="32"/>
        </w:rPr>
        <w:t>（上述材料原件及复印件各一份）、</w:t>
      </w:r>
      <w:r>
        <w:rPr>
          <w:rFonts w:hint="eastAsia" w:ascii="Times New Roman" w:hAnsi="Times New Roman" w:eastAsia="方正仿宋简体" w:cs="方正仿宋简体"/>
          <w:sz w:val="32"/>
          <w:szCs w:val="32"/>
          <w:lang w:val="zh-CN"/>
        </w:rPr>
        <w:t>1张小一寸免冠彩色证件照、《昭通市金融发展研究中心2022年事业单位公开招聘优秀紧缺专业技术人才报名登记表》（附件2，一式三份），《昭通市金融发展研究中心2022年事业单位公开招聘优秀紧缺专业技术人才考生承诺书》（附件</w:t>
      </w:r>
      <w:r>
        <w:rPr>
          <w:rFonts w:hint="eastAsia" w:ascii="Times New Roman" w:hAnsi="Times New Roman" w:eastAsia="方正仿宋简体" w:cs="方正仿宋简体"/>
          <w:sz w:val="32"/>
          <w:szCs w:val="32"/>
        </w:rPr>
        <w:t>3，</w:t>
      </w:r>
      <w:r>
        <w:rPr>
          <w:rFonts w:hint="eastAsia" w:ascii="Times New Roman" w:hAnsi="Times New Roman" w:eastAsia="方正仿宋简体" w:cs="方正仿宋简体"/>
          <w:sz w:val="32"/>
          <w:szCs w:val="32"/>
          <w:lang w:val="zh-CN"/>
        </w:rPr>
        <w:t>一式两份）。</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w:t>
      </w:r>
      <w:r>
        <w:rPr>
          <w:rFonts w:hint="eastAsia" w:ascii="Times New Roman" w:hAnsi="Times New Roman" w:eastAsia="方正楷体简体" w:cs="方正楷体简体"/>
          <w:sz w:val="32"/>
          <w:szCs w:val="32"/>
          <w:lang w:val="en-US" w:eastAsia="zh-CN"/>
        </w:rPr>
        <w:t>四</w:t>
      </w:r>
      <w:r>
        <w:rPr>
          <w:rFonts w:hint="eastAsia" w:ascii="Times New Roman" w:hAnsi="Times New Roman" w:eastAsia="方正楷体简体" w:cs="方正楷体简体"/>
          <w:sz w:val="32"/>
          <w:szCs w:val="32"/>
        </w:rPr>
        <w:t>）资格审查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本次</w:t>
      </w:r>
      <w:r>
        <w:rPr>
          <w:rFonts w:hint="eastAsia" w:ascii="Times New Roman" w:hAnsi="Times New Roman" w:eastAsia="方正仿宋_GBK"/>
          <w:sz w:val="32"/>
          <w:szCs w:val="32"/>
          <w:lang w:eastAsia="zh-CN"/>
        </w:rPr>
        <w:t>优秀</w:t>
      </w:r>
      <w:r>
        <w:rPr>
          <w:rFonts w:hint="eastAsia" w:ascii="Times New Roman" w:hAnsi="Times New Roman" w:eastAsia="方正仿宋_GBK"/>
          <w:sz w:val="32"/>
          <w:szCs w:val="32"/>
        </w:rPr>
        <w:t>紧缺专业技术人</w:t>
      </w:r>
      <w:r>
        <w:rPr>
          <w:rFonts w:hint="eastAsia" w:ascii="Times New Roman" w:hAnsi="Times New Roman" w:eastAsia="方正仿宋_GBK"/>
          <w:sz w:val="32"/>
          <w:szCs w:val="32"/>
          <w:lang w:eastAsia="zh-CN"/>
        </w:rPr>
        <w:t>才</w:t>
      </w:r>
      <w:r>
        <w:rPr>
          <w:rFonts w:hint="eastAsia" w:ascii="Times New Roman" w:hAnsi="Times New Roman" w:eastAsia="方正仿宋_GBK"/>
          <w:sz w:val="32"/>
          <w:szCs w:val="32"/>
        </w:rPr>
        <w:t>公开招聘岗位人数与考生报名人数不受开考比例限制。报名结束后，由</w:t>
      </w:r>
      <w:r>
        <w:rPr>
          <w:rFonts w:hint="eastAsia" w:ascii="Times New Roman" w:hAnsi="Times New Roman" w:eastAsia="方正仿宋_GBK"/>
          <w:sz w:val="32"/>
          <w:szCs w:val="32"/>
          <w:lang w:val="en-US" w:eastAsia="zh-CN"/>
        </w:rPr>
        <w:t>昭通</w:t>
      </w:r>
      <w:r>
        <w:rPr>
          <w:rFonts w:hint="eastAsia" w:ascii="Times New Roman" w:hAnsi="Times New Roman" w:eastAsia="方正仿宋_GBK"/>
          <w:sz w:val="32"/>
          <w:szCs w:val="32"/>
        </w:rPr>
        <w:t>市</w:t>
      </w:r>
      <w:r>
        <w:rPr>
          <w:rFonts w:hint="eastAsia" w:ascii="Times New Roman" w:hAnsi="Times New Roman" w:eastAsia="方正仿宋_GBK"/>
          <w:sz w:val="32"/>
          <w:szCs w:val="32"/>
          <w:lang w:eastAsia="zh-CN"/>
        </w:rPr>
        <w:t>金融办</w:t>
      </w:r>
      <w:r>
        <w:rPr>
          <w:rFonts w:hint="eastAsia" w:ascii="Times New Roman" w:hAnsi="Times New Roman" w:eastAsia="方正仿宋_GBK"/>
          <w:sz w:val="32"/>
          <w:szCs w:val="32"/>
        </w:rPr>
        <w:t>对报名人员进行资格审核</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zh-CN"/>
        </w:rPr>
      </w:pPr>
      <w:r>
        <w:rPr>
          <w:rFonts w:hint="eastAsia" w:ascii="Times New Roman" w:hAnsi="Times New Roman" w:eastAsia="方正仿宋_GBK"/>
          <w:sz w:val="32"/>
          <w:szCs w:val="32"/>
          <w:lang w:eastAsia="zh-CN"/>
        </w:rPr>
        <w:t>现场报名的考生在报名当日现场完成资格初审和复审；网络报名的考生，在</w:t>
      </w:r>
      <w:r>
        <w:rPr>
          <w:rFonts w:hint="eastAsia" w:ascii="Times New Roman" w:hAnsi="Times New Roman" w:eastAsia="方正仿宋_GBK"/>
          <w:sz w:val="32"/>
          <w:szCs w:val="32"/>
          <w:lang w:val="en-US" w:eastAsia="zh-CN"/>
        </w:rPr>
        <w:t>报名邮箱</w:t>
      </w:r>
      <w:r>
        <w:rPr>
          <w:rFonts w:hint="eastAsia" w:ascii="Times New Roman" w:hAnsi="Times New Roman" w:eastAsia="方正仿宋_GBK"/>
          <w:sz w:val="32"/>
          <w:szCs w:val="32"/>
          <w:lang w:eastAsia="zh-CN"/>
        </w:rPr>
        <w:t>提交报名资料后进行资格初审，初审通过后，市金融办</w:t>
      </w:r>
      <w:r>
        <w:rPr>
          <w:rFonts w:hint="eastAsia" w:ascii="Times New Roman" w:hAnsi="Times New Roman" w:eastAsia="方正仿宋简体" w:cs="方正仿宋简体"/>
          <w:sz w:val="32"/>
          <w:szCs w:val="32"/>
          <w:lang w:val="zh-CN"/>
        </w:rPr>
        <w:t>以电话告知本人初审结果，并请考生</w:t>
      </w:r>
      <w:r>
        <w:rPr>
          <w:rFonts w:hint="eastAsia" w:ascii="Times New Roman" w:hAnsi="Times New Roman" w:eastAsia="方正仿宋_GBK"/>
          <w:sz w:val="32"/>
          <w:szCs w:val="32"/>
          <w:lang w:eastAsia="zh-CN"/>
        </w:rPr>
        <w:t>于</w:t>
      </w:r>
      <w:r>
        <w:rPr>
          <w:rFonts w:hint="eastAsia" w:ascii="Times New Roman" w:hAnsi="Times New Roman" w:eastAsia="方正仿宋简体" w:cs="方正仿宋简体"/>
          <w:kern w:val="2"/>
          <w:sz w:val="32"/>
          <w:szCs w:val="32"/>
          <w:lang w:val="zh-CN" w:eastAsia="zh-CN" w:bidi="ar-SA"/>
        </w:rPr>
        <w:t>2022年</w:t>
      </w:r>
      <w:r>
        <w:rPr>
          <w:rFonts w:hint="eastAsia" w:ascii="Times New Roman" w:hAnsi="Times New Roman" w:eastAsia="方正仿宋简体" w:cs="方正仿宋简体"/>
          <w:kern w:val="2"/>
          <w:sz w:val="32"/>
          <w:szCs w:val="32"/>
          <w:lang w:val="en-US" w:eastAsia="zh-CN" w:bidi="ar-SA"/>
        </w:rPr>
        <w:t>3</w:t>
      </w:r>
      <w:r>
        <w:rPr>
          <w:rFonts w:hint="eastAsia" w:ascii="Times New Roman" w:hAnsi="Times New Roman" w:eastAsia="方正仿宋简体" w:cs="方正仿宋简体"/>
          <w:kern w:val="2"/>
          <w:sz w:val="32"/>
          <w:szCs w:val="32"/>
          <w:lang w:val="zh-CN" w:eastAsia="zh-CN" w:bidi="ar-SA"/>
        </w:rPr>
        <w:t>月</w:t>
      </w:r>
      <w:r>
        <w:rPr>
          <w:rFonts w:hint="eastAsia" w:ascii="Times New Roman" w:hAnsi="Times New Roman" w:eastAsia="方正仿宋简体" w:cs="方正仿宋简体"/>
          <w:kern w:val="2"/>
          <w:sz w:val="32"/>
          <w:szCs w:val="32"/>
          <w:lang w:val="en-US" w:eastAsia="zh-CN" w:bidi="ar-SA"/>
        </w:rPr>
        <w:t>20</w:t>
      </w:r>
      <w:r>
        <w:rPr>
          <w:rFonts w:hint="eastAsia" w:ascii="Times New Roman" w:hAnsi="Times New Roman" w:eastAsia="方正仿宋简体" w:cs="方正仿宋简体"/>
          <w:kern w:val="2"/>
          <w:sz w:val="32"/>
          <w:szCs w:val="32"/>
          <w:lang w:val="zh-CN" w:eastAsia="zh-CN" w:bidi="ar-SA"/>
        </w:rPr>
        <w:t>日至</w:t>
      </w:r>
      <w:r>
        <w:rPr>
          <w:rFonts w:hint="eastAsia" w:ascii="Times New Roman" w:hAnsi="Times New Roman" w:eastAsia="方正仿宋简体" w:cs="方正仿宋简体"/>
          <w:kern w:val="2"/>
          <w:sz w:val="32"/>
          <w:szCs w:val="32"/>
          <w:lang w:val="en-US" w:eastAsia="zh-CN" w:bidi="ar-SA"/>
        </w:rPr>
        <w:t>3</w:t>
      </w:r>
      <w:r>
        <w:rPr>
          <w:rFonts w:hint="eastAsia" w:ascii="Times New Roman" w:hAnsi="Times New Roman" w:eastAsia="方正仿宋简体" w:cs="方正仿宋简体"/>
          <w:kern w:val="2"/>
          <w:sz w:val="32"/>
          <w:szCs w:val="32"/>
          <w:lang w:val="zh-CN" w:eastAsia="zh-CN" w:bidi="ar-SA"/>
        </w:rPr>
        <w:t>月</w:t>
      </w:r>
      <w:r>
        <w:rPr>
          <w:rFonts w:hint="eastAsia" w:ascii="Times New Roman" w:hAnsi="Times New Roman" w:eastAsia="方正仿宋简体" w:cs="方正仿宋简体"/>
          <w:kern w:val="2"/>
          <w:sz w:val="32"/>
          <w:szCs w:val="32"/>
          <w:lang w:val="en-US" w:eastAsia="zh-CN" w:bidi="ar-SA"/>
        </w:rPr>
        <w:t>25</w:t>
      </w:r>
      <w:r>
        <w:rPr>
          <w:rFonts w:hint="eastAsia" w:ascii="Times New Roman" w:hAnsi="Times New Roman" w:eastAsia="方正仿宋简体" w:cs="方正仿宋简体"/>
          <w:kern w:val="2"/>
          <w:sz w:val="32"/>
          <w:szCs w:val="32"/>
          <w:lang w:val="zh-CN" w:eastAsia="zh-CN" w:bidi="ar-SA"/>
        </w:rPr>
        <w:t>日（上午8:30-1</w:t>
      </w:r>
      <w:r>
        <w:rPr>
          <w:rFonts w:hint="eastAsia" w:ascii="Times New Roman" w:hAnsi="Times New Roman" w:eastAsia="方正仿宋简体" w:cs="方正仿宋简体"/>
          <w:kern w:val="2"/>
          <w:sz w:val="32"/>
          <w:szCs w:val="32"/>
          <w:lang w:val="en-US" w:eastAsia="zh-CN" w:bidi="ar-SA"/>
        </w:rPr>
        <w:t>2</w:t>
      </w:r>
      <w:r>
        <w:rPr>
          <w:rFonts w:hint="eastAsia" w:ascii="Times New Roman" w:hAnsi="Times New Roman" w:eastAsia="方正仿宋简体" w:cs="方正仿宋简体"/>
          <w:kern w:val="2"/>
          <w:sz w:val="32"/>
          <w:szCs w:val="32"/>
          <w:lang w:val="zh-CN" w:eastAsia="zh-CN" w:bidi="ar-SA"/>
        </w:rPr>
        <w:t>:</w:t>
      </w:r>
      <w:r>
        <w:rPr>
          <w:rFonts w:hint="eastAsia" w:ascii="Times New Roman" w:hAnsi="Times New Roman" w:eastAsia="方正仿宋简体" w:cs="方正仿宋简体"/>
          <w:kern w:val="2"/>
          <w:sz w:val="32"/>
          <w:szCs w:val="32"/>
          <w:lang w:val="en-US" w:eastAsia="zh-CN" w:bidi="ar-SA"/>
        </w:rPr>
        <w:t>0</w:t>
      </w:r>
      <w:r>
        <w:rPr>
          <w:rFonts w:hint="eastAsia" w:ascii="Times New Roman" w:hAnsi="Times New Roman" w:eastAsia="方正仿宋简体" w:cs="方正仿宋简体"/>
          <w:kern w:val="2"/>
          <w:sz w:val="32"/>
          <w:szCs w:val="32"/>
          <w:lang w:val="zh-CN" w:eastAsia="zh-CN" w:bidi="ar-SA"/>
        </w:rPr>
        <w:t>0，下午</w:t>
      </w:r>
      <w:r>
        <w:rPr>
          <w:rFonts w:hint="eastAsia" w:ascii="Times New Roman" w:hAnsi="Times New Roman" w:eastAsia="方正仿宋简体" w:cs="方正仿宋简体"/>
          <w:kern w:val="2"/>
          <w:sz w:val="32"/>
          <w:szCs w:val="32"/>
          <w:lang w:val="en-US" w:eastAsia="zh-CN" w:bidi="ar-SA"/>
        </w:rPr>
        <w:t>14</w:t>
      </w:r>
      <w:r>
        <w:rPr>
          <w:rFonts w:hint="eastAsia" w:ascii="Times New Roman" w:hAnsi="Times New Roman" w:eastAsia="方正仿宋简体" w:cs="方正仿宋简体"/>
          <w:kern w:val="2"/>
          <w:sz w:val="32"/>
          <w:szCs w:val="32"/>
          <w:lang w:val="zh-CN" w:eastAsia="zh-CN" w:bidi="ar-SA"/>
        </w:rPr>
        <w:t>:30-</w:t>
      </w:r>
      <w:r>
        <w:rPr>
          <w:rFonts w:hint="eastAsia" w:ascii="Times New Roman" w:hAnsi="Times New Roman" w:eastAsia="方正仿宋简体" w:cs="方正仿宋简体"/>
          <w:kern w:val="2"/>
          <w:sz w:val="32"/>
          <w:szCs w:val="32"/>
          <w:lang w:val="en-US" w:eastAsia="zh-CN" w:bidi="ar-SA"/>
        </w:rPr>
        <w:t>18</w:t>
      </w:r>
      <w:r>
        <w:rPr>
          <w:rFonts w:hint="eastAsia" w:ascii="Times New Roman" w:hAnsi="Times New Roman" w:eastAsia="方正仿宋简体" w:cs="方正仿宋简体"/>
          <w:kern w:val="2"/>
          <w:sz w:val="32"/>
          <w:szCs w:val="32"/>
          <w:lang w:val="zh-CN" w:eastAsia="zh-CN" w:bidi="ar-SA"/>
        </w:rPr>
        <w:t>:</w:t>
      </w:r>
      <w:r>
        <w:rPr>
          <w:rFonts w:hint="eastAsia" w:ascii="Times New Roman" w:hAnsi="Times New Roman" w:eastAsia="方正仿宋简体" w:cs="方正仿宋简体"/>
          <w:kern w:val="2"/>
          <w:sz w:val="32"/>
          <w:szCs w:val="32"/>
          <w:lang w:val="en-US" w:eastAsia="zh-CN" w:bidi="ar-SA"/>
        </w:rPr>
        <w:t>0</w:t>
      </w:r>
      <w:r>
        <w:rPr>
          <w:rFonts w:hint="eastAsia" w:ascii="Times New Roman" w:hAnsi="Times New Roman" w:eastAsia="方正仿宋简体" w:cs="方正仿宋简体"/>
          <w:kern w:val="2"/>
          <w:sz w:val="32"/>
          <w:szCs w:val="32"/>
          <w:lang w:val="zh-CN" w:eastAsia="zh-CN" w:bidi="ar-SA"/>
        </w:rPr>
        <w:t>0）带</w:t>
      </w:r>
      <w:r>
        <w:rPr>
          <w:rFonts w:hint="eastAsia" w:ascii="Times New Roman" w:hAnsi="Times New Roman" w:eastAsia="方正仿宋简体" w:cs="方正仿宋简体"/>
          <w:sz w:val="32"/>
          <w:szCs w:val="32"/>
          <w:lang w:val="zh-CN"/>
        </w:rPr>
        <w:t>上报名所需资料原件到昭通市人民政府金融办公室进行资格复审确认。资格复审通过后方能参加</w:t>
      </w:r>
      <w:r>
        <w:rPr>
          <w:rFonts w:hint="eastAsia" w:ascii="Times New Roman" w:hAnsi="Times New Roman" w:eastAsia="方正仿宋简体" w:cs="方正仿宋简体"/>
          <w:sz w:val="32"/>
          <w:szCs w:val="32"/>
          <w:lang w:eastAsia="zh-CN"/>
        </w:rPr>
        <w:t>面试</w:t>
      </w:r>
      <w:r>
        <w:rPr>
          <w:rFonts w:hint="eastAsia" w:ascii="Times New Roman" w:hAnsi="Times New Roman" w:eastAsia="方正仿宋简体" w:cs="方正仿宋简体"/>
          <w:sz w:val="32"/>
          <w:szCs w:val="32"/>
          <w:lang w:val="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资格审查贯穿招聘工作全过程，任何环节发现不符合条件的报名考生，均取消其应聘资格。</w:t>
      </w:r>
    </w:p>
    <w:p>
      <w:pPr>
        <w:keepNext w:val="0"/>
        <w:keepLines w:val="0"/>
        <w:pageBreakBefore w:val="0"/>
        <w:numPr>
          <w:ilvl w:val="0"/>
          <w:numId w:val="0"/>
        </w:numPr>
        <w:kinsoku/>
        <w:wordWrap/>
        <w:overflowPunct/>
        <w:topLinePunct w:val="0"/>
        <w:bidi w:val="0"/>
        <w:snapToGrid/>
        <w:spacing w:line="560" w:lineRule="exact"/>
        <w:ind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lang w:eastAsia="zh-CN"/>
        </w:rPr>
        <w:t>面</w:t>
      </w:r>
      <w:r>
        <w:rPr>
          <w:rFonts w:hint="eastAsia" w:ascii="方正黑体_GBK" w:hAnsi="方正黑体_GBK" w:eastAsia="方正黑体_GBK" w:cs="方正黑体_GBK"/>
          <w:sz w:val="32"/>
          <w:szCs w:val="32"/>
        </w:rPr>
        <w:t>试</w:t>
      </w:r>
      <w:r>
        <w:rPr>
          <w:rFonts w:hint="eastAsia" w:ascii="方正黑体_GBK" w:hAnsi="方正黑体_GBK" w:eastAsia="方正黑体_GBK" w:cs="方正黑体_GBK"/>
          <w:sz w:val="32"/>
          <w:szCs w:val="32"/>
          <w:lang w:val="en-US" w:eastAsia="zh-CN"/>
        </w:rPr>
        <w:t>考核</w:t>
      </w:r>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方正仿宋简体" w:cs="方正仿宋简体"/>
          <w:sz w:val="32"/>
          <w:szCs w:val="32"/>
          <w:lang w:val="zh-CN"/>
        </w:rPr>
      </w:pPr>
      <w:r>
        <w:rPr>
          <w:rFonts w:hint="eastAsia" w:ascii="Times New Roman" w:hAnsi="Times New Roman" w:eastAsia="方正仿宋_GBK"/>
          <w:sz w:val="32"/>
          <w:szCs w:val="32"/>
        </w:rPr>
        <w:t>面试工作由</w:t>
      </w:r>
      <w:r>
        <w:rPr>
          <w:rFonts w:hint="eastAsia" w:ascii="Times New Roman" w:hAnsi="Times New Roman" w:eastAsia="方正仿宋_GBK"/>
          <w:sz w:val="32"/>
          <w:szCs w:val="32"/>
          <w:lang w:val="en-US" w:eastAsia="zh-CN"/>
        </w:rPr>
        <w:t>昭通</w:t>
      </w:r>
      <w:r>
        <w:rPr>
          <w:rFonts w:hint="eastAsia" w:ascii="Times New Roman" w:hAnsi="Times New Roman" w:eastAsia="方正仿宋简体" w:cs="方正仿宋简体"/>
          <w:sz w:val="32"/>
          <w:szCs w:val="32"/>
          <w:lang w:val="zh-CN"/>
        </w:rPr>
        <w:t>市金融办</w:t>
      </w:r>
      <w:r>
        <w:rPr>
          <w:rFonts w:hint="eastAsia" w:ascii="Times New Roman" w:hAnsi="Times New Roman" w:eastAsia="方正仿宋_GBK"/>
          <w:sz w:val="32"/>
          <w:szCs w:val="32"/>
        </w:rPr>
        <w:t>组织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昭通</w:t>
      </w:r>
      <w:r>
        <w:rPr>
          <w:rFonts w:hint="eastAsia" w:ascii="Times New Roman" w:hAnsi="Times New Roman" w:eastAsia="方正仿宋简体" w:cs="方正仿宋简体"/>
          <w:kern w:val="2"/>
          <w:sz w:val="32"/>
          <w:szCs w:val="32"/>
          <w:lang w:val="en-US" w:eastAsia="zh-CN" w:bidi="ar-SA"/>
        </w:rPr>
        <w:t>市纪委市监委驻财政局纪检监察组参与实施。在昭通</w:t>
      </w:r>
      <w:r>
        <w:rPr>
          <w:rFonts w:hint="eastAsia" w:ascii="Times New Roman" w:hAnsi="Times New Roman" w:eastAsia="方正仿宋简体" w:cs="方正仿宋简体"/>
          <w:kern w:val="2"/>
          <w:sz w:val="32"/>
          <w:szCs w:val="32"/>
          <w:lang w:val="zh-CN" w:eastAsia="zh-CN" w:bidi="ar-SA"/>
        </w:rPr>
        <w:t>市人力资源和社会保障局业务指导下，邀请</w:t>
      </w:r>
      <w:r>
        <w:rPr>
          <w:rFonts w:hint="eastAsia" w:ascii="Times New Roman" w:hAnsi="Times New Roman" w:eastAsia="方正仿宋简体" w:cs="方正仿宋简体"/>
          <w:kern w:val="2"/>
          <w:sz w:val="32"/>
          <w:szCs w:val="32"/>
          <w:lang w:val="en-US" w:eastAsia="zh-CN" w:bidi="ar-SA"/>
        </w:rPr>
        <w:t>昭通</w:t>
      </w:r>
      <w:r>
        <w:rPr>
          <w:rFonts w:hint="eastAsia" w:ascii="Times New Roman" w:hAnsi="Times New Roman" w:eastAsia="方正仿宋简体" w:cs="方正仿宋简体"/>
          <w:kern w:val="2"/>
          <w:sz w:val="32"/>
          <w:szCs w:val="32"/>
          <w:lang w:val="zh-CN" w:eastAsia="zh-CN" w:bidi="ar-SA"/>
        </w:rPr>
        <w:t>市人大代表或政协委员监督。面试工作</w:t>
      </w:r>
      <w:r>
        <w:rPr>
          <w:rFonts w:hint="eastAsia" w:ascii="Times New Roman" w:hAnsi="Times New Roman" w:eastAsia="方正仿宋简体" w:cs="方正仿宋简体"/>
          <w:sz w:val="32"/>
          <w:szCs w:val="32"/>
          <w:lang w:val="zh-CN"/>
        </w:rPr>
        <w:t>具体方案后续另行制定。</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i w:val="0"/>
          <w:caps w:val="0"/>
          <w:color w:val="000000"/>
          <w:spacing w:val="0"/>
          <w:sz w:val="31"/>
          <w:szCs w:val="31"/>
          <w:shd w:val="clear" w:color="auto" w:fill="FFFFFF"/>
          <w:lang w:eastAsia="zh-CN"/>
        </w:rPr>
      </w:pPr>
      <w:r>
        <w:rPr>
          <w:rFonts w:hint="eastAsia" w:ascii="Times New Roman" w:hAnsi="Times New Roman" w:eastAsia="方正仿宋简体" w:cs="方正仿宋简体"/>
          <w:color w:val="auto"/>
          <w:sz w:val="32"/>
          <w:szCs w:val="32"/>
          <w:lang w:val="en-US" w:eastAsia="zh-CN"/>
        </w:rPr>
        <w:t>面试</w:t>
      </w:r>
      <w:r>
        <w:rPr>
          <w:rFonts w:hint="default" w:ascii="Times New Roman" w:hAnsi="Times New Roman" w:eastAsia="方正仿宋简体" w:cs="Times New Roman"/>
          <w:color w:val="auto"/>
          <w:sz w:val="32"/>
          <w:szCs w:val="32"/>
          <w:highlight w:val="none"/>
          <w:lang w:val="en-US" w:eastAsia="zh-CN"/>
        </w:rPr>
        <w:t>地点为云南省昭通市昭阳区。</w:t>
      </w:r>
      <w:r>
        <w:rPr>
          <w:rFonts w:hint="eastAsia" w:ascii="Times New Roman" w:hAnsi="Times New Roman" w:eastAsia="方正仿宋简体" w:cs="方正仿宋简体"/>
          <w:color w:val="auto"/>
          <w:sz w:val="32"/>
          <w:szCs w:val="32"/>
          <w:lang w:val="zh-CN" w:eastAsia="zh-CN"/>
        </w:rPr>
        <w:t>面试总分为100分，</w:t>
      </w:r>
      <w:r>
        <w:rPr>
          <w:rFonts w:hint="eastAsia" w:ascii="Times New Roman" w:hAnsi="Times New Roman" w:eastAsia="方正仿宋简体" w:cs="方正仿宋简体"/>
          <w:sz w:val="32"/>
          <w:szCs w:val="32"/>
          <w:lang w:val="zh-CN" w:eastAsia="zh-CN"/>
        </w:rPr>
        <w:t>主要测试应试者的基础知识、专业知识、专业能力、综合</w:t>
      </w:r>
      <w:r>
        <w:rPr>
          <w:rFonts w:hint="eastAsia" w:ascii="Times New Roman" w:hAnsi="Times New Roman" w:eastAsia="方正仿宋简体" w:cs="方正仿宋简体"/>
          <w:color w:val="auto"/>
          <w:sz w:val="32"/>
          <w:szCs w:val="32"/>
          <w:lang w:val="zh-CN" w:eastAsia="zh-CN"/>
        </w:rPr>
        <w:t>素质和实际工作能力。面</w:t>
      </w:r>
      <w:r>
        <w:rPr>
          <w:rFonts w:hint="default" w:ascii="Times New Roman" w:hAnsi="Times New Roman" w:eastAsia="方正仿宋简体" w:cs="Times New Roman"/>
          <w:color w:val="auto"/>
          <w:sz w:val="32"/>
          <w:szCs w:val="32"/>
          <w:highlight w:val="none"/>
          <w:lang w:val="en-US" w:eastAsia="zh-CN"/>
        </w:rPr>
        <w:t>试成绩按四舍五入保留两位小数，</w:t>
      </w:r>
      <w:r>
        <w:rPr>
          <w:rFonts w:ascii="方正仿宋_GBK" w:hAnsi="方正仿宋_GBK" w:eastAsia="方正仿宋_GBK" w:cs="方正仿宋_GBK"/>
          <w:i w:val="0"/>
          <w:caps w:val="0"/>
          <w:color w:val="000000"/>
          <w:spacing w:val="0"/>
          <w:sz w:val="31"/>
          <w:szCs w:val="31"/>
          <w:shd w:val="clear" w:color="auto" w:fill="FFFFFF"/>
        </w:rPr>
        <w:t>最低控制分数为</w:t>
      </w:r>
      <w:r>
        <w:rPr>
          <w:rFonts w:hint="default" w:ascii="Times New Roman" w:hAnsi="Times New Roman" w:eastAsia="宋体" w:cs="Times New Roman"/>
          <w:i w:val="0"/>
          <w:caps w:val="0"/>
          <w:color w:val="000000"/>
          <w:spacing w:val="0"/>
          <w:sz w:val="31"/>
          <w:szCs w:val="31"/>
          <w:shd w:val="clear" w:color="auto" w:fill="FFFFFF"/>
        </w:rPr>
        <w:t>80</w:t>
      </w:r>
      <w:r>
        <w:rPr>
          <w:rFonts w:hint="eastAsia" w:ascii="方正仿宋_GBK" w:hAnsi="方正仿宋_GBK" w:eastAsia="方正仿宋_GBK" w:cs="方正仿宋_GBK"/>
          <w:i w:val="0"/>
          <w:caps w:val="0"/>
          <w:color w:val="000000"/>
          <w:spacing w:val="0"/>
          <w:sz w:val="31"/>
          <w:szCs w:val="31"/>
          <w:shd w:val="clear" w:color="auto" w:fill="FFFFFF"/>
        </w:rPr>
        <w:t>分</w:t>
      </w:r>
      <w:r>
        <w:rPr>
          <w:rFonts w:hint="eastAsia" w:ascii="方正仿宋_GBK" w:hAnsi="方正仿宋_GBK" w:eastAsia="方正仿宋_GBK" w:cs="方正仿宋_GBK"/>
          <w:i w:val="0"/>
          <w:caps w:val="0"/>
          <w:color w:val="000000"/>
          <w:spacing w:val="0"/>
          <w:sz w:val="31"/>
          <w:szCs w:val="31"/>
          <w:shd w:val="clear" w:color="auto" w:fill="FFFFFF"/>
          <w:lang w:eastAsia="zh-CN"/>
        </w:rPr>
        <w:t>（</w:t>
      </w:r>
      <w:r>
        <w:rPr>
          <w:rFonts w:hint="eastAsia" w:ascii="方正仿宋_GBK" w:hAnsi="方正仿宋_GBK" w:eastAsia="方正仿宋_GBK" w:cs="方正仿宋_GBK"/>
          <w:i w:val="0"/>
          <w:caps w:val="0"/>
          <w:color w:val="000000"/>
          <w:spacing w:val="0"/>
          <w:sz w:val="31"/>
          <w:szCs w:val="31"/>
          <w:shd w:val="clear" w:color="auto" w:fill="FFFFFF"/>
          <w:lang w:val="en-US" w:eastAsia="zh-CN"/>
        </w:rPr>
        <w:t>不含</w:t>
      </w:r>
      <w:r>
        <w:rPr>
          <w:rFonts w:hint="eastAsia" w:ascii="方正仿宋_GBK" w:hAnsi="方正仿宋_GBK" w:eastAsia="方正仿宋_GBK" w:cs="方正仿宋_GBK"/>
          <w:i w:val="0"/>
          <w:caps w:val="0"/>
          <w:color w:val="000000"/>
          <w:spacing w:val="0"/>
          <w:sz w:val="31"/>
          <w:szCs w:val="31"/>
          <w:shd w:val="clear" w:color="auto" w:fill="FFFFFF"/>
          <w:lang w:eastAsia="zh-CN"/>
        </w:rPr>
        <w:t>），低于最低控制分数线以下的考生不进入后续招聘环节。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结束后</w:t>
      </w:r>
      <w:r>
        <w:rPr>
          <w:rFonts w:hint="eastAsia" w:ascii="Times New Roman" w:hAnsi="Times New Roman" w:eastAsia="方正仿宋简体" w:cs="Times New Roman"/>
          <w:color w:val="auto"/>
          <w:sz w:val="32"/>
          <w:szCs w:val="32"/>
          <w:highlight w:val="none"/>
          <w:lang w:val="en-US" w:eastAsia="zh-CN"/>
        </w:rPr>
        <w:t>，</w:t>
      </w:r>
      <w:r>
        <w:rPr>
          <w:rFonts w:ascii="Times New Roman" w:hAnsi="Times New Roman" w:eastAsia="方正仿宋简体"/>
          <w:sz w:val="32"/>
          <w:szCs w:val="32"/>
        </w:rPr>
        <w:t>考生根据</w:t>
      </w:r>
      <w:r>
        <w:rPr>
          <w:rFonts w:hint="eastAsia" w:ascii="Times New Roman" w:hAnsi="Times New Roman" w:eastAsia="方正仿宋简体"/>
          <w:sz w:val="32"/>
          <w:szCs w:val="32"/>
          <w:lang w:eastAsia="zh-CN"/>
        </w:rPr>
        <w:t>面试</w:t>
      </w:r>
      <w:r>
        <w:rPr>
          <w:rFonts w:ascii="Times New Roman" w:hAnsi="Times New Roman" w:eastAsia="方正仿宋简体"/>
          <w:sz w:val="32"/>
          <w:szCs w:val="32"/>
        </w:rPr>
        <w:t>成绩从高到低</w:t>
      </w:r>
      <w:r>
        <w:rPr>
          <w:rFonts w:hint="eastAsia" w:ascii="Times New Roman" w:hAnsi="Times New Roman" w:eastAsia="方正仿宋简体"/>
          <w:sz w:val="32"/>
          <w:szCs w:val="32"/>
        </w:rPr>
        <w:t>顺序</w:t>
      </w:r>
      <w:r>
        <w:rPr>
          <w:rFonts w:ascii="Times New Roman" w:hAnsi="Times New Roman" w:eastAsia="方正仿宋简体"/>
          <w:sz w:val="32"/>
          <w:szCs w:val="32"/>
        </w:rPr>
        <w:t>，按照</w:t>
      </w:r>
      <w:r>
        <w:rPr>
          <w:rFonts w:hint="eastAsia" w:ascii="Times New Roman" w:hAnsi="Times New Roman" w:eastAsia="方正仿宋简体"/>
          <w:sz w:val="32"/>
          <w:szCs w:val="32"/>
        </w:rPr>
        <w:t>拟招聘</w:t>
      </w:r>
      <w:r>
        <w:rPr>
          <w:rFonts w:ascii="Times New Roman" w:hAnsi="Times New Roman" w:eastAsia="方正仿宋简体"/>
          <w:sz w:val="32"/>
          <w:szCs w:val="32"/>
        </w:rPr>
        <w:t>人数</w:t>
      </w:r>
      <w:r>
        <w:rPr>
          <w:rFonts w:hint="eastAsia" w:ascii="Times New Roman" w:hAnsi="Times New Roman" w:eastAsia="方正仿宋简体"/>
          <w:sz w:val="32"/>
          <w:szCs w:val="32"/>
        </w:rPr>
        <w:t>1</w:t>
      </w:r>
      <w:r>
        <w:rPr>
          <w:rFonts w:ascii="Times New Roman" w:hAnsi="Times New Roman" w:eastAsia="方正仿宋简体"/>
          <w:sz w:val="32"/>
          <w:szCs w:val="32"/>
        </w:rPr>
        <w:t>：1</w:t>
      </w:r>
      <w:r>
        <w:rPr>
          <w:rFonts w:hint="eastAsia" w:ascii="Times New Roman" w:hAnsi="Times New Roman" w:eastAsia="方正仿宋简体"/>
          <w:sz w:val="32"/>
          <w:szCs w:val="32"/>
        </w:rPr>
        <w:t>的</w:t>
      </w:r>
      <w:r>
        <w:rPr>
          <w:rFonts w:ascii="Times New Roman" w:hAnsi="Times New Roman" w:eastAsia="方正仿宋简体"/>
          <w:sz w:val="32"/>
          <w:szCs w:val="32"/>
        </w:rPr>
        <w:t>比例确定为考察对象。</w:t>
      </w:r>
      <w:r>
        <w:rPr>
          <w:rFonts w:hint="eastAsia" w:ascii="Times New Roman" w:hAnsi="Times New Roman" w:eastAsia="方正仿宋简体"/>
          <w:sz w:val="32"/>
          <w:szCs w:val="32"/>
        </w:rPr>
        <w:t>若</w:t>
      </w:r>
      <w:r>
        <w:rPr>
          <w:rFonts w:hint="eastAsia" w:ascii="Times New Roman" w:hAnsi="Times New Roman" w:eastAsia="方正仿宋简体"/>
          <w:sz w:val="32"/>
          <w:szCs w:val="32"/>
          <w:lang w:eastAsia="zh-CN"/>
        </w:rPr>
        <w:t>面试</w:t>
      </w:r>
      <w:r>
        <w:rPr>
          <w:rFonts w:ascii="Times New Roman" w:hAnsi="Times New Roman" w:eastAsia="方正仿宋简体"/>
          <w:sz w:val="32"/>
          <w:szCs w:val="32"/>
        </w:rPr>
        <w:t>成绩</w:t>
      </w:r>
      <w:r>
        <w:rPr>
          <w:rFonts w:hint="eastAsia" w:ascii="Times New Roman" w:hAnsi="Times New Roman" w:eastAsia="方正仿宋简体"/>
          <w:sz w:val="32"/>
          <w:szCs w:val="32"/>
        </w:rPr>
        <w:t>第</w:t>
      </w:r>
      <w:r>
        <w:rPr>
          <w:rFonts w:ascii="Times New Roman" w:hAnsi="Times New Roman" w:eastAsia="方正仿宋简体"/>
          <w:sz w:val="32"/>
          <w:szCs w:val="32"/>
        </w:rPr>
        <w:t>一名出现并列，</w:t>
      </w:r>
      <w:r>
        <w:rPr>
          <w:rFonts w:hint="eastAsia" w:ascii="Times New Roman" w:hAnsi="Times New Roman" w:eastAsia="方正仿宋简体"/>
          <w:sz w:val="32"/>
          <w:szCs w:val="32"/>
        </w:rPr>
        <w:t>则采取加试的方式根据加试成绩确定考察对象。</w:t>
      </w:r>
      <w:r>
        <w:rPr>
          <w:rFonts w:hint="eastAsia" w:ascii="Times New Roman" w:hAnsi="Times New Roman" w:eastAsia="方正仿宋简体" w:cs="Times New Roman"/>
          <w:color w:val="auto"/>
          <w:sz w:val="32"/>
          <w:szCs w:val="32"/>
          <w:highlight w:val="none"/>
          <w:lang w:val="en-US" w:eastAsia="zh-CN"/>
        </w:rPr>
        <w:t>面试成绩和</w:t>
      </w:r>
      <w:r>
        <w:rPr>
          <w:rFonts w:hint="default" w:ascii="Times New Roman" w:hAnsi="Times New Roman" w:eastAsia="方正仿宋简体" w:cs="Times New Roman"/>
          <w:color w:val="auto"/>
          <w:sz w:val="32"/>
          <w:szCs w:val="32"/>
          <w:highlight w:val="none"/>
          <w:lang w:val="en-US" w:eastAsia="zh-CN"/>
        </w:rPr>
        <w:t>进入</w:t>
      </w:r>
      <w:r>
        <w:rPr>
          <w:rFonts w:hint="eastAsia" w:ascii="Times New Roman" w:hAnsi="Times New Roman" w:eastAsia="方正仿宋简体" w:cs="Times New Roman"/>
          <w:color w:val="auto"/>
          <w:sz w:val="32"/>
          <w:szCs w:val="32"/>
          <w:highlight w:val="none"/>
          <w:lang w:val="en-US" w:eastAsia="zh-CN"/>
        </w:rPr>
        <w:t>考察</w:t>
      </w:r>
      <w:r>
        <w:rPr>
          <w:rFonts w:hint="default" w:ascii="Times New Roman" w:hAnsi="Times New Roman" w:eastAsia="方正仿宋简体" w:cs="Times New Roman"/>
          <w:color w:val="auto"/>
          <w:sz w:val="32"/>
          <w:szCs w:val="32"/>
          <w:highlight w:val="none"/>
          <w:lang w:val="en-US" w:eastAsia="zh-CN"/>
        </w:rPr>
        <w:t>人员名单</w:t>
      </w:r>
      <w:r>
        <w:rPr>
          <w:rFonts w:hint="default" w:ascii="Times New Roman" w:hAnsi="Times New Roman" w:eastAsia="方正仿宋简体" w:cs="方正仿宋简体"/>
          <w:kern w:val="2"/>
          <w:sz w:val="32"/>
          <w:szCs w:val="32"/>
          <w:lang w:val="en-US" w:eastAsia="zh-CN" w:bidi="ar-SA"/>
        </w:rPr>
        <w:t>在</w:t>
      </w:r>
      <w:r>
        <w:rPr>
          <w:rFonts w:hint="eastAsia" w:ascii="Times New Roman" w:hAnsi="Times New Roman" w:eastAsia="方正仿宋简体" w:cs="方正仿宋简体"/>
          <w:kern w:val="2"/>
          <w:sz w:val="32"/>
          <w:szCs w:val="32"/>
          <w:lang w:val="en-US" w:eastAsia="zh-CN" w:bidi="ar-SA"/>
        </w:rPr>
        <w:t>昭通市人民政府网站</w:t>
      </w:r>
      <w:r>
        <w:rPr>
          <w:rFonts w:hint="eastAsia" w:ascii="Times New Roman" w:hAnsi="Times New Roman" w:eastAsia="方正仿宋简体" w:cs="Times New Roman"/>
          <w:color w:val="auto"/>
          <w:sz w:val="32"/>
          <w:szCs w:val="32"/>
          <w:highlight w:val="none"/>
          <w:lang w:val="en-US" w:eastAsia="zh-CN"/>
        </w:rPr>
        <w:t>公示。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楷体简体" w:cs="方正楷体简体"/>
          <w:sz w:val="32"/>
          <w:szCs w:val="32"/>
          <w:lang w:val="zh-CN"/>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lang w:val="zh-CN"/>
        </w:rPr>
        <w:t>考察</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zh-CN"/>
        </w:rPr>
      </w:pPr>
      <w:r>
        <w:rPr>
          <w:rFonts w:hint="eastAsia" w:ascii="Times New Roman" w:hAnsi="Times New Roman" w:eastAsia="方正仿宋简体"/>
          <w:sz w:val="32"/>
          <w:szCs w:val="32"/>
        </w:rPr>
        <w:t>考察工作由</w:t>
      </w:r>
      <w:r>
        <w:rPr>
          <w:rFonts w:hint="eastAsia" w:ascii="Times New Roman" w:hAnsi="Times New Roman" w:eastAsia="方正仿宋简体"/>
          <w:sz w:val="32"/>
          <w:szCs w:val="32"/>
          <w:lang w:val="en-US" w:eastAsia="zh-CN"/>
        </w:rPr>
        <w:t>昭通</w:t>
      </w:r>
      <w:r>
        <w:rPr>
          <w:rFonts w:hint="eastAsia" w:ascii="Times New Roman" w:hAnsi="Times New Roman" w:eastAsia="方正仿宋简体"/>
          <w:sz w:val="32"/>
          <w:szCs w:val="32"/>
        </w:rPr>
        <w:t>市</w:t>
      </w:r>
      <w:r>
        <w:rPr>
          <w:rFonts w:hint="eastAsia" w:ascii="Times New Roman" w:hAnsi="Times New Roman" w:eastAsia="方正仿宋简体"/>
          <w:sz w:val="32"/>
          <w:szCs w:val="32"/>
          <w:lang w:eastAsia="zh-CN"/>
        </w:rPr>
        <w:t>金融办</w:t>
      </w:r>
      <w:r>
        <w:rPr>
          <w:rFonts w:hint="eastAsia" w:ascii="Times New Roman" w:hAnsi="Times New Roman" w:eastAsia="方正仿宋简体"/>
          <w:sz w:val="32"/>
          <w:szCs w:val="32"/>
        </w:rPr>
        <w:t>组织实施，</w:t>
      </w:r>
      <w:r>
        <w:rPr>
          <w:rFonts w:hint="eastAsia" w:ascii="Times New Roman" w:hAnsi="Times New Roman" w:eastAsia="方正仿宋简体" w:cs="方正仿宋简体"/>
          <w:sz w:val="32"/>
          <w:szCs w:val="32"/>
          <w:lang w:val="zh-CN"/>
        </w:rPr>
        <w:t>考察采取</w:t>
      </w:r>
      <w:r>
        <w:rPr>
          <w:rFonts w:hint="eastAsia" w:ascii="Times New Roman" w:hAnsi="Times New Roman" w:eastAsia="方正仿宋简体"/>
          <w:sz w:val="32"/>
          <w:szCs w:val="32"/>
          <w:lang w:eastAsia="zh-CN"/>
        </w:rPr>
        <w:t>全方位、多角度、立体式</w:t>
      </w:r>
      <w:r>
        <w:rPr>
          <w:rFonts w:hint="eastAsia" w:ascii="Times New Roman" w:hAnsi="Times New Roman" w:eastAsia="方正仿宋简体" w:cs="方正仿宋简体"/>
          <w:sz w:val="32"/>
          <w:szCs w:val="32"/>
          <w:lang w:val="zh-CN"/>
        </w:rPr>
        <w:t>进行，通过</w:t>
      </w:r>
      <w:r>
        <w:rPr>
          <w:rFonts w:ascii="Times New Roman" w:hAnsi="Times New Roman" w:eastAsia="方正仿宋简体"/>
          <w:sz w:val="32"/>
          <w:szCs w:val="32"/>
        </w:rPr>
        <w:t>个别谈话、实地考察、家访、走访朋友圈、查阅档案资料等</w:t>
      </w:r>
      <w:r>
        <w:rPr>
          <w:rFonts w:hint="eastAsia" w:ascii="Times New Roman" w:hAnsi="Times New Roman" w:eastAsia="方正仿宋简体"/>
          <w:sz w:val="32"/>
          <w:szCs w:val="32"/>
        </w:rPr>
        <w:t>多种</w:t>
      </w:r>
      <w:r>
        <w:rPr>
          <w:rFonts w:ascii="Times New Roman" w:hAnsi="Times New Roman" w:eastAsia="方正仿宋简体"/>
          <w:sz w:val="32"/>
          <w:szCs w:val="32"/>
        </w:rPr>
        <w:t>方式</w:t>
      </w:r>
      <w:r>
        <w:rPr>
          <w:rFonts w:hint="eastAsia" w:ascii="Times New Roman" w:hAnsi="Times New Roman" w:eastAsia="方正仿宋简体" w:cs="方正仿宋简体"/>
          <w:sz w:val="32"/>
          <w:szCs w:val="32"/>
          <w:lang w:val="zh-CN"/>
        </w:rPr>
        <w:t>，对考察对象的思想政治表现、道德品质情况、违法违纪违规情况以及应聘资格等进行全方位考察了解。考察时考生需配合协助考察组开展考察工作。考察结果分为合格、不合格两个等次，考察不合格或者书面提交放弃聘用申请的，在最低控制分数线上按综合成绩由高到低依次递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lang w:val="zh-CN"/>
        </w:rPr>
        <w:t>公示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zh-CN" w:eastAsia="zh-CN"/>
        </w:rPr>
      </w:pPr>
      <w:r>
        <w:rPr>
          <w:rFonts w:hint="eastAsia" w:ascii="Times New Roman" w:hAnsi="Times New Roman" w:eastAsia="方正仿宋简体" w:cs="方正仿宋简体"/>
          <w:sz w:val="32"/>
          <w:szCs w:val="32"/>
          <w:lang w:val="zh-CN"/>
        </w:rPr>
        <w:t>考察合格者确定为拟聘用人选，签订毕业生就业协议，经优秀紧缺专业技术人才招聘与用人单位签订就业协议的考生不得再参加市内的事业单位公开招聘考试。签订协议后由</w:t>
      </w:r>
      <w:r>
        <w:rPr>
          <w:rFonts w:hint="eastAsia" w:ascii="Times New Roman" w:hAnsi="Times New Roman" w:eastAsia="方正仿宋简体" w:cs="方正仿宋简体"/>
          <w:sz w:val="32"/>
          <w:szCs w:val="32"/>
          <w:lang w:val="en-US" w:eastAsia="zh-CN"/>
        </w:rPr>
        <w:t>昭通</w:t>
      </w:r>
      <w:r>
        <w:rPr>
          <w:rFonts w:hint="eastAsia" w:ascii="Times New Roman" w:hAnsi="Times New Roman" w:eastAsia="方正仿宋简体" w:cs="方正仿宋简体"/>
          <w:sz w:val="32"/>
          <w:szCs w:val="32"/>
          <w:lang w:val="zh-CN"/>
        </w:rPr>
        <w:t>市金融办将拟聘用人员的姓名、性别、出生年月、毕业学校、所学专业、面试成绩、拟聘用单位及岗位等相关信息进行公示，公示时间为</w:t>
      </w:r>
      <w:r>
        <w:rPr>
          <w:rFonts w:hint="eastAsia" w:ascii="Times New Roman" w:hAnsi="Times New Roman" w:eastAsia="方正仿宋简体" w:cs="方正仿宋简体"/>
          <w:sz w:val="32"/>
          <w:szCs w:val="32"/>
          <w:lang w:val="en-US" w:eastAsia="zh-CN"/>
        </w:rPr>
        <w:t>5个工作日</w:t>
      </w:r>
      <w:r>
        <w:rPr>
          <w:rFonts w:hint="eastAsia" w:ascii="Times New Roman" w:hAnsi="Times New Roman" w:eastAsia="方正仿宋简体" w:cs="方正仿宋简体"/>
          <w:sz w:val="32"/>
          <w:szCs w:val="32"/>
          <w:lang w:val="zh-CN"/>
        </w:rPr>
        <w:t>，公示无异议者进入</w:t>
      </w:r>
      <w:r>
        <w:rPr>
          <w:rFonts w:hint="eastAsia" w:ascii="Times New Roman" w:hAnsi="Times New Roman" w:eastAsia="方正仿宋简体" w:cs="方正仿宋简体"/>
          <w:sz w:val="32"/>
          <w:szCs w:val="32"/>
          <w:lang w:val="zh-CN" w:eastAsia="zh-CN"/>
        </w:rPr>
        <w:t>后续</w:t>
      </w:r>
      <w:r>
        <w:rPr>
          <w:rFonts w:hint="eastAsia" w:ascii="Times New Roman" w:hAnsi="Times New Roman" w:eastAsia="方正仿宋简体" w:cs="方正仿宋简体"/>
          <w:sz w:val="32"/>
          <w:szCs w:val="32"/>
          <w:lang w:val="zh-CN"/>
        </w:rPr>
        <w:t>环节</w:t>
      </w:r>
      <w:r>
        <w:rPr>
          <w:rFonts w:hint="eastAsia" w:ascii="Times New Roman" w:hAnsi="Times New Roman" w:eastAsia="方正仿宋简体" w:cs="方正仿宋简体"/>
          <w:sz w:val="32"/>
          <w:szCs w:val="32"/>
          <w:lang w:val="zh-CN" w:eastAsia="zh-CN"/>
        </w:rPr>
        <w:t>。公示中反映的问题经核实不符合招聘条件或者书面提交放弃聘用申请的，由招聘单位主管部门在最低控制分数线上按综合成绩由高到低依次递补，并进行考察和公示。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en-US" w:eastAsia="zh-CN"/>
        </w:rPr>
        <w:t>八、</w:t>
      </w:r>
      <w:r>
        <w:rPr>
          <w:rFonts w:hint="eastAsia" w:ascii="方正黑体_GBK" w:hAnsi="方正黑体_GBK" w:eastAsia="方正黑体_GBK" w:cs="方正黑体_GBK"/>
          <w:sz w:val="32"/>
          <w:szCs w:val="32"/>
          <w:lang w:val="zh-CN"/>
        </w:rPr>
        <w:t>体检</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rPr>
      </w:pPr>
      <w:r>
        <w:rPr>
          <w:rFonts w:hint="eastAsia" w:ascii="Times New Roman" w:hAnsi="Times New Roman" w:eastAsia="方正仿宋简体" w:cs="方正仿宋简体"/>
          <w:sz w:val="32"/>
          <w:szCs w:val="32"/>
          <w:lang w:val="zh-CN"/>
        </w:rPr>
        <w:t>体检由</w:t>
      </w:r>
      <w:r>
        <w:rPr>
          <w:rFonts w:hint="eastAsia" w:ascii="Times New Roman" w:hAnsi="Times New Roman" w:eastAsia="方正仿宋简体" w:cs="方正仿宋简体"/>
          <w:sz w:val="32"/>
          <w:szCs w:val="32"/>
          <w:lang w:val="en-US" w:eastAsia="zh-CN"/>
        </w:rPr>
        <w:t>昭通</w:t>
      </w:r>
      <w:r>
        <w:rPr>
          <w:rFonts w:hint="eastAsia" w:ascii="Times New Roman" w:hAnsi="Times New Roman" w:eastAsia="方正仿宋简体" w:cs="方正仿宋简体"/>
          <w:sz w:val="32"/>
          <w:szCs w:val="32"/>
          <w:lang w:val="zh-CN"/>
        </w:rPr>
        <w:t>市</w:t>
      </w:r>
      <w:r>
        <w:rPr>
          <w:rFonts w:hint="eastAsia" w:ascii="Times New Roman" w:hAnsi="Times New Roman" w:eastAsia="方正仿宋简体" w:cs="方正仿宋简体"/>
          <w:sz w:val="32"/>
          <w:szCs w:val="32"/>
          <w:lang w:val="en-US" w:eastAsia="zh-CN"/>
        </w:rPr>
        <w:t>人力资源和社会保障</w:t>
      </w:r>
      <w:r>
        <w:rPr>
          <w:rFonts w:hint="eastAsia" w:ascii="Times New Roman" w:hAnsi="Times New Roman" w:eastAsia="方正仿宋简体" w:cs="方正仿宋简体"/>
          <w:sz w:val="32"/>
          <w:szCs w:val="32"/>
          <w:lang w:val="zh-CN"/>
        </w:rPr>
        <w:t>局统一组织实施，参照《公务员录用体检通用标准（试行）》及《公务员录用体检操作手册（试行）》进行体检，体检时间另行通知，体检费用自理。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方正黑体_GBK" w:hAnsi="方正黑体_GBK" w:eastAsia="方正黑体_GBK" w:cs="方正黑体_GBK"/>
          <w:sz w:val="32"/>
          <w:szCs w:val="32"/>
          <w:lang w:val="en-US" w:eastAsia="zh-CN"/>
        </w:rPr>
        <w:t>九、办理</w:t>
      </w:r>
      <w:r>
        <w:rPr>
          <w:rFonts w:hint="eastAsia" w:ascii="方正黑体_GBK" w:hAnsi="方正黑体_GBK" w:eastAsia="方正黑体_GBK" w:cs="方正黑体_GBK"/>
          <w:sz w:val="32"/>
          <w:szCs w:val="32"/>
          <w:lang w:val="zh-CN"/>
        </w:rPr>
        <w:t>聘用</w:t>
      </w:r>
      <w:r>
        <w:rPr>
          <w:rFonts w:hint="eastAsia" w:ascii="方正黑体_GBK" w:hAnsi="方正黑体_GBK" w:eastAsia="方正黑体_GBK" w:cs="方正黑体_GBK"/>
          <w:sz w:val="32"/>
          <w:szCs w:val="32"/>
          <w:lang w:val="en-US" w:eastAsia="zh-CN"/>
        </w:rPr>
        <w:t>手续</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zh-CN"/>
        </w:rPr>
      </w:pPr>
      <w:r>
        <w:rPr>
          <w:rFonts w:hint="eastAsia" w:ascii="Times New Roman" w:hAnsi="Times New Roman" w:eastAsia="方正仿宋简体" w:cs="方正仿宋简体"/>
          <w:sz w:val="32"/>
          <w:szCs w:val="32"/>
          <w:lang w:val="zh-CN"/>
        </w:rPr>
        <w:t>体检合格的拟聘用人员由</w:t>
      </w:r>
      <w:r>
        <w:rPr>
          <w:rFonts w:hint="eastAsia" w:ascii="Times New Roman" w:hAnsi="Times New Roman" w:eastAsia="方正仿宋简体" w:cs="方正仿宋简体"/>
          <w:sz w:val="32"/>
          <w:szCs w:val="32"/>
          <w:lang w:val="en-US" w:eastAsia="zh-CN"/>
        </w:rPr>
        <w:t>昭通</w:t>
      </w:r>
      <w:r>
        <w:rPr>
          <w:rFonts w:hint="eastAsia" w:ascii="Times New Roman" w:hAnsi="Times New Roman" w:eastAsia="方正仿宋简体" w:cs="方正仿宋简体"/>
          <w:sz w:val="32"/>
          <w:szCs w:val="32"/>
          <w:lang w:val="zh-CN"/>
        </w:rPr>
        <w:t>市金融办审核提出公开招聘意见，报</w:t>
      </w:r>
      <w:r>
        <w:rPr>
          <w:rFonts w:hint="eastAsia" w:ascii="Times New Roman" w:hAnsi="Times New Roman" w:eastAsia="方正仿宋简体" w:cs="方正仿宋简体"/>
          <w:sz w:val="32"/>
          <w:szCs w:val="32"/>
          <w:lang w:val="en-US" w:eastAsia="zh-CN"/>
        </w:rPr>
        <w:t>昭通</w:t>
      </w:r>
      <w:r>
        <w:rPr>
          <w:rFonts w:hint="eastAsia" w:ascii="Times New Roman" w:hAnsi="Times New Roman" w:eastAsia="方正仿宋简体" w:cs="方正仿宋简体"/>
          <w:sz w:val="32"/>
          <w:szCs w:val="32"/>
          <w:lang w:val="zh-CN"/>
        </w:rPr>
        <w:t>市人力资源和社会保障局对照岗位招考条件进行审核后，办理聘用手续。</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i w:val="0"/>
          <w:caps w:val="0"/>
          <w:color w:val="000000"/>
          <w:spacing w:val="0"/>
          <w:sz w:val="31"/>
          <w:szCs w:val="31"/>
          <w:shd w:val="clear" w:color="auto" w:fill="FFFFFF"/>
          <w:lang w:eastAsia="zh-CN"/>
        </w:rPr>
      </w:pPr>
      <w:r>
        <w:rPr>
          <w:rFonts w:hint="eastAsia" w:ascii="Times New Roman" w:hAnsi="Times New Roman" w:eastAsia="方正仿宋简体" w:cs="方正仿宋简体"/>
          <w:sz w:val="32"/>
          <w:szCs w:val="32"/>
          <w:lang w:val="en-US" w:eastAsia="zh-CN"/>
        </w:rPr>
        <w:t>聘用手续办理时间截</w:t>
      </w:r>
      <w:r>
        <w:rPr>
          <w:rFonts w:hint="eastAsia" w:ascii="Times New Roman" w:hAnsi="Times New Roman" w:eastAsia="方正仿宋简体" w:cs="方正仿宋简体"/>
          <w:kern w:val="2"/>
          <w:sz w:val="32"/>
          <w:szCs w:val="32"/>
          <w:lang w:val="en-US" w:eastAsia="zh-CN" w:bidi="ar-SA"/>
        </w:rPr>
        <w:t>止为2022年8月31日，</w:t>
      </w:r>
      <w:r>
        <w:rPr>
          <w:rFonts w:hint="eastAsia" w:ascii="Times New Roman" w:hAnsi="Times New Roman" w:eastAsia="方正仿宋简体" w:cs="方正仿宋简体"/>
          <w:sz w:val="32"/>
          <w:szCs w:val="32"/>
          <w:lang w:val="en-US" w:eastAsia="zh-CN"/>
        </w:rPr>
        <w:t>2022年应届毕业生</w:t>
      </w:r>
      <w:r>
        <w:rPr>
          <w:rFonts w:hint="eastAsia" w:ascii="Times New Roman" w:hAnsi="Times New Roman" w:eastAsia="方正仿宋简体" w:cs="方正仿宋简体"/>
          <w:sz w:val="32"/>
          <w:szCs w:val="32"/>
          <w:lang w:val="zh-CN" w:eastAsia="zh-CN"/>
        </w:rPr>
        <w:t>必须于</w:t>
      </w:r>
      <w:r>
        <w:rPr>
          <w:rFonts w:hint="eastAsia" w:ascii="Times New Roman" w:hAnsi="Times New Roman" w:eastAsia="方正仿宋简体" w:cs="方正仿宋简体"/>
          <w:sz w:val="32"/>
          <w:szCs w:val="32"/>
          <w:lang w:val="en-US" w:eastAsia="zh-CN"/>
        </w:rPr>
        <w:t>聘用手续办理截止时间前提交毕业证和学位证原件进行审核，</w:t>
      </w:r>
      <w:r>
        <w:rPr>
          <w:rFonts w:ascii="方正仿宋_GBK" w:hAnsi="方正仿宋_GBK" w:eastAsia="方正仿宋_GBK" w:cs="方正仿宋_GBK"/>
          <w:i w:val="0"/>
          <w:caps w:val="0"/>
          <w:color w:val="000000"/>
          <w:spacing w:val="0"/>
          <w:sz w:val="31"/>
          <w:szCs w:val="31"/>
          <w:shd w:val="clear" w:color="auto" w:fill="FFFFFF"/>
        </w:rPr>
        <w:t>否则，视为自动放弃聘用资格</w:t>
      </w:r>
      <w:r>
        <w:rPr>
          <w:rFonts w:hint="eastAsia" w:ascii="方正仿宋_GBK" w:hAnsi="方正仿宋_GBK" w:eastAsia="方正仿宋_GBK" w:cs="方正仿宋_GBK"/>
          <w:i w:val="0"/>
          <w:caps w:val="0"/>
          <w:color w:val="000000"/>
          <w:spacing w:val="0"/>
          <w:sz w:val="31"/>
          <w:szCs w:val="31"/>
          <w:shd w:val="clear" w:color="auto" w:fill="FFFFFF"/>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zh-CN"/>
        </w:rPr>
        <w:t>签订聘用合同后，已聘用人员须在其聘用岗位服务5年以上，方可调动或参加其他任何形式的公开招聘及选调考试。新聘用人员实行1年试用期，期满经考核合格，再按规定程序办理转正手续，考核不合格的，取消聘用资格，解除聘用。</w:t>
      </w:r>
      <w:r>
        <w:rPr>
          <w:rFonts w:hint="eastAsia" w:ascii="Times New Roman" w:hAnsi="Times New Roman" w:eastAsia="方正仿宋简体" w:cs="方正仿宋简体"/>
          <w:sz w:val="32"/>
          <w:szCs w:val="32"/>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20" w:firstLineChars="200"/>
        <w:textAlignment w:val="auto"/>
        <w:rPr>
          <w:rFonts w:ascii="Times New Roman" w:hAnsi="Times New Roman"/>
        </w:rPr>
      </w:pPr>
      <w:r>
        <w:rPr>
          <w:rFonts w:ascii="方正仿宋_GBK" w:hAnsi="方正仿宋_GBK" w:eastAsia="方正仿宋_GBK" w:cs="方正仿宋_GBK"/>
          <w:i w:val="0"/>
          <w:caps w:val="0"/>
          <w:color w:val="000000"/>
          <w:spacing w:val="0"/>
          <w:sz w:val="31"/>
          <w:szCs w:val="31"/>
          <w:shd w:val="clear" w:color="auto" w:fill="FFFFFF"/>
        </w:rPr>
        <w:t>凡已聘用的人员，</w:t>
      </w:r>
      <w:r>
        <w:rPr>
          <w:rFonts w:hint="eastAsia" w:ascii="Times New Roman" w:hAnsi="Times New Roman" w:eastAsia="方正仿宋简体" w:cs="方正仿宋简体"/>
          <w:sz w:val="32"/>
          <w:szCs w:val="32"/>
          <w:lang w:val="zh-CN"/>
        </w:rPr>
        <w:t>自通知之日起，</w:t>
      </w:r>
      <w:r>
        <w:rPr>
          <w:rFonts w:hint="eastAsia" w:ascii="Times New Roman" w:hAnsi="Times New Roman" w:eastAsia="方正仿宋简体" w:cs="方正仿宋简体"/>
          <w:sz w:val="32"/>
          <w:szCs w:val="32"/>
        </w:rPr>
        <w:t>30日内不到招聘单位报到者，上报市人社局取消聘用资格。</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2" w:lineRule="exact"/>
        <w:ind w:leftChars="200" w:right="0" w:rightChars="0" w:firstLine="320" w:firstLineChars="100"/>
        <w:jc w:val="both"/>
        <w:textAlignment w:val="auto"/>
        <w:rPr>
          <w:rFonts w:hint="default" w:ascii="Times New Roman" w:hAnsi="Times New Roman" w:eastAsia="方正黑体简体" w:cs="方正黑体简体"/>
          <w:kern w:val="2"/>
          <w:sz w:val="32"/>
          <w:szCs w:val="32"/>
          <w:lang w:val="en-US" w:eastAsia="zh-CN" w:bidi="ar-SA"/>
        </w:rPr>
      </w:pPr>
      <w:r>
        <w:rPr>
          <w:rFonts w:hint="eastAsia" w:ascii="Times New Roman" w:hAnsi="Times New Roman" w:eastAsia="方正黑体简体" w:cs="方正黑体简体"/>
          <w:kern w:val="2"/>
          <w:sz w:val="32"/>
          <w:szCs w:val="32"/>
          <w:lang w:val="en-US" w:eastAsia="zh-CN" w:bidi="ar-SA"/>
        </w:rPr>
        <w:t>十、相关要求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left="0" w:right="0" w:firstLine="645"/>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（一）公开招聘接受广大考生、</w:t>
      </w:r>
      <w:r>
        <w:rPr>
          <w:rFonts w:hint="eastAsia" w:ascii="Times New Roman" w:hAnsi="Times New Roman" w:eastAsia="方正仿宋_GBK" w:cs="Times New Roman"/>
          <w:color w:val="auto"/>
          <w:kern w:val="2"/>
          <w:sz w:val="32"/>
          <w:szCs w:val="32"/>
          <w:lang w:val="en-US" w:eastAsia="zh-CN" w:bidi="ar-SA"/>
        </w:rPr>
        <w:t>社会各界的监督。</w:t>
      </w:r>
      <w:r>
        <w:rPr>
          <w:rFonts w:hint="eastAsia" w:ascii="Times New Roman" w:hAnsi="Times New Roman" w:eastAsia="方正仿宋_GBK" w:cs="Times New Roman"/>
          <w:kern w:val="2"/>
          <w:sz w:val="32"/>
          <w:szCs w:val="32"/>
          <w:lang w:val="en-US" w:eastAsia="zh-CN" w:bidi="ar-SA"/>
        </w:rPr>
        <w:t>招聘单位负责人和公开招聘工作人员在公开招聘过程中，涉及与本人有亲属关系或者其他可能影响公开招聘公平公正的，必须回避。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left="0" w:right="0" w:firstLine="645"/>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（二）</w:t>
      </w:r>
      <w:r>
        <w:rPr>
          <w:rFonts w:hint="eastAsia" w:ascii="Times New Roman" w:hAnsi="Times New Roman" w:eastAsia="方正仿宋_GBK" w:cs="Times New Roman"/>
          <w:color w:val="auto"/>
          <w:kern w:val="2"/>
          <w:sz w:val="32"/>
          <w:szCs w:val="32"/>
          <w:lang w:val="en-US" w:eastAsia="zh-CN" w:bidi="ar-SA"/>
        </w:rPr>
        <w:t>公</w:t>
      </w:r>
      <w:r>
        <w:rPr>
          <w:rFonts w:hint="eastAsia" w:ascii="Times New Roman" w:hAnsi="Times New Roman" w:eastAsia="方正仿宋_GBK" w:cs="Times New Roman"/>
          <w:kern w:val="2"/>
          <w:sz w:val="32"/>
          <w:szCs w:val="32"/>
          <w:lang w:val="en-US" w:eastAsia="zh-CN" w:bidi="ar-SA"/>
        </w:rPr>
        <w:t>开招聘过程中如有弄虚作假、失密泄密、徇私舞弊等行为，追究有关领导和当事人责任。对不符合公开招聘条件，提供虚假材料、弄虚作假的应聘人员，一经查出，即取消聘用资格，并按照《事业单位公开招聘违纪违规行为处理规定》（中华人民共和国人力资源和社会保障部令第35号）等进行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left="0" w:right="0" w:firstLine="645"/>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w:t>
      </w:r>
      <w:r>
        <w:rPr>
          <w:rFonts w:ascii="方正仿宋_GBK" w:hAnsi="方正仿宋_GBK" w:eastAsia="方正仿宋_GBK" w:cs="方正仿宋_GBK"/>
          <w:i w:val="0"/>
          <w:caps w:val="0"/>
          <w:color w:val="000000"/>
          <w:spacing w:val="0"/>
          <w:sz w:val="31"/>
          <w:szCs w:val="31"/>
          <w:shd w:val="clear" w:fill="FFFFFF"/>
        </w:rPr>
        <w:t>考生在整个</w:t>
      </w:r>
      <w:r>
        <w:rPr>
          <w:rFonts w:hint="eastAsia" w:ascii="方正仿宋_GBK" w:hAnsi="方正仿宋_GBK" w:eastAsia="方正仿宋_GBK" w:cs="方正仿宋_GBK"/>
          <w:i w:val="0"/>
          <w:caps w:val="0"/>
          <w:color w:val="000000"/>
          <w:spacing w:val="0"/>
          <w:sz w:val="31"/>
          <w:szCs w:val="31"/>
          <w:shd w:val="clear" w:fill="FFFFFF"/>
          <w:lang w:val="en-US" w:eastAsia="zh-CN"/>
        </w:rPr>
        <w:t>招聘</w:t>
      </w:r>
      <w:r>
        <w:rPr>
          <w:rFonts w:ascii="方正仿宋_GBK" w:hAnsi="方正仿宋_GBK" w:eastAsia="方正仿宋_GBK" w:cs="方正仿宋_GBK"/>
          <w:i w:val="0"/>
          <w:caps w:val="0"/>
          <w:color w:val="000000"/>
          <w:spacing w:val="0"/>
          <w:sz w:val="31"/>
          <w:szCs w:val="31"/>
          <w:shd w:val="clear" w:fill="FFFFFF"/>
        </w:rPr>
        <w:t>期间</w:t>
      </w:r>
      <w:r>
        <w:rPr>
          <w:rFonts w:hint="eastAsia" w:ascii="方正仿宋_GBK" w:hAnsi="方正仿宋_GBK" w:eastAsia="方正仿宋_GBK" w:cs="方正仿宋_GBK"/>
          <w:i w:val="0"/>
          <w:caps w:val="0"/>
          <w:color w:val="000000"/>
          <w:spacing w:val="0"/>
          <w:sz w:val="31"/>
          <w:szCs w:val="31"/>
          <w:shd w:val="clear" w:fill="FFFFFF"/>
          <w:lang w:eastAsia="zh-CN"/>
        </w:rPr>
        <w:t>必须</w:t>
      </w:r>
      <w:r>
        <w:rPr>
          <w:rFonts w:ascii="方正仿宋_GBK" w:hAnsi="方正仿宋_GBK" w:eastAsia="方正仿宋_GBK" w:cs="方正仿宋_GBK"/>
          <w:i w:val="0"/>
          <w:caps w:val="0"/>
          <w:color w:val="000000"/>
          <w:spacing w:val="0"/>
          <w:sz w:val="31"/>
          <w:szCs w:val="31"/>
          <w:shd w:val="clear" w:fill="FFFFFF"/>
        </w:rPr>
        <w:t>始终保持</w:t>
      </w:r>
      <w:r>
        <w:rPr>
          <w:rFonts w:hint="eastAsia" w:ascii="方正仿宋_GBK" w:hAnsi="方正仿宋_GBK" w:eastAsia="方正仿宋_GBK" w:cs="方正仿宋_GBK"/>
          <w:i w:val="0"/>
          <w:caps w:val="0"/>
          <w:color w:val="000000"/>
          <w:spacing w:val="0"/>
          <w:sz w:val="31"/>
          <w:szCs w:val="31"/>
          <w:shd w:val="clear" w:fill="FFFFFF"/>
          <w:lang w:eastAsia="zh-CN"/>
        </w:rPr>
        <w:t>报名表上所留</w:t>
      </w:r>
      <w:r>
        <w:rPr>
          <w:rFonts w:ascii="方正仿宋_GBK" w:hAnsi="方正仿宋_GBK" w:eastAsia="方正仿宋_GBK" w:cs="方正仿宋_GBK"/>
          <w:i w:val="0"/>
          <w:caps w:val="0"/>
          <w:color w:val="000000"/>
          <w:spacing w:val="0"/>
          <w:sz w:val="31"/>
          <w:szCs w:val="31"/>
          <w:shd w:val="clear" w:fill="FFFFFF"/>
        </w:rPr>
        <w:t>联系方式的畅通</w:t>
      </w:r>
      <w:r>
        <w:rPr>
          <w:rFonts w:hint="eastAsia" w:ascii="方正仿宋_GBK" w:hAnsi="方正仿宋_GBK" w:eastAsia="方正仿宋_GBK" w:cs="方正仿宋_GBK"/>
          <w:i w:val="0"/>
          <w:caps w:val="0"/>
          <w:color w:val="000000"/>
          <w:spacing w:val="0"/>
          <w:sz w:val="31"/>
          <w:szCs w:val="31"/>
          <w:shd w:val="clear" w:fill="FFFFFF"/>
          <w:lang w:eastAsia="zh-CN"/>
        </w:rPr>
        <w:t>。</w:t>
      </w:r>
      <w:r>
        <w:rPr>
          <w:rFonts w:ascii="方正仿宋_GBK" w:hAnsi="方正仿宋_GBK" w:eastAsia="方正仿宋_GBK" w:cs="方正仿宋_GBK"/>
          <w:i w:val="0"/>
          <w:caps w:val="0"/>
          <w:color w:val="000000"/>
          <w:spacing w:val="0"/>
          <w:sz w:val="31"/>
          <w:szCs w:val="31"/>
          <w:shd w:val="clear" w:fill="FFFFFF"/>
        </w:rPr>
        <w:t>联系方式变更的，请尽快与</w:t>
      </w:r>
      <w:r>
        <w:rPr>
          <w:rFonts w:hint="eastAsia" w:ascii="方正仿宋_GBK" w:hAnsi="方正仿宋_GBK" w:eastAsia="方正仿宋_GBK" w:cs="方正仿宋_GBK"/>
          <w:i w:val="0"/>
          <w:caps w:val="0"/>
          <w:color w:val="000000"/>
          <w:spacing w:val="0"/>
          <w:sz w:val="31"/>
          <w:szCs w:val="31"/>
          <w:shd w:val="clear" w:fill="FFFFFF"/>
          <w:lang w:val="en-US" w:eastAsia="zh-CN"/>
        </w:rPr>
        <w:t>昭通市人民政府金融办公室</w:t>
      </w:r>
      <w:r>
        <w:rPr>
          <w:rFonts w:ascii="方正仿宋_GBK" w:hAnsi="方正仿宋_GBK" w:eastAsia="方正仿宋_GBK" w:cs="方正仿宋_GBK"/>
          <w:i w:val="0"/>
          <w:caps w:val="0"/>
          <w:color w:val="000000"/>
          <w:spacing w:val="0"/>
          <w:sz w:val="31"/>
          <w:szCs w:val="31"/>
          <w:shd w:val="clear" w:fill="FFFFFF"/>
        </w:rPr>
        <w:t>联系。因联系方式变更且未报信息修改的考生，致使无法联系错过</w:t>
      </w:r>
      <w:r>
        <w:rPr>
          <w:rFonts w:hint="eastAsia" w:ascii="方正仿宋_GBK" w:hAnsi="方正仿宋_GBK" w:eastAsia="方正仿宋_GBK" w:cs="方正仿宋_GBK"/>
          <w:i w:val="0"/>
          <w:caps w:val="0"/>
          <w:color w:val="000000"/>
          <w:spacing w:val="0"/>
          <w:sz w:val="31"/>
          <w:szCs w:val="31"/>
          <w:shd w:val="clear" w:fill="FFFFFF"/>
          <w:lang w:val="en-US" w:eastAsia="zh-CN"/>
        </w:rPr>
        <w:t>招聘相关程序的</w:t>
      </w:r>
      <w:r>
        <w:rPr>
          <w:rFonts w:ascii="方正仿宋_GBK" w:hAnsi="方正仿宋_GBK" w:eastAsia="方正仿宋_GBK" w:cs="方正仿宋_GBK"/>
          <w:i w:val="0"/>
          <w:caps w:val="0"/>
          <w:color w:val="000000"/>
          <w:spacing w:val="0"/>
          <w:sz w:val="31"/>
          <w:szCs w:val="31"/>
          <w:shd w:val="clear" w:fill="FFFFFF"/>
        </w:rPr>
        <w:t>，一律视为自动放弃</w:t>
      </w:r>
      <w:r>
        <w:rPr>
          <w:rFonts w:hint="eastAsia" w:ascii="方正仿宋_GBK" w:hAnsi="方正仿宋_GBK" w:eastAsia="方正仿宋_GBK" w:cs="方正仿宋_GBK"/>
          <w:i w:val="0"/>
          <w:caps w:val="0"/>
          <w:color w:val="000000"/>
          <w:spacing w:val="0"/>
          <w:sz w:val="31"/>
          <w:szCs w:val="31"/>
          <w:shd w:val="clear" w:fill="FFFFFF"/>
          <w:lang w:val="en-US" w:eastAsia="zh-CN"/>
        </w:rPr>
        <w:t>招聘</w:t>
      </w:r>
      <w:r>
        <w:rPr>
          <w:rFonts w:ascii="方正仿宋_GBK" w:hAnsi="方正仿宋_GBK" w:eastAsia="方正仿宋_GBK" w:cs="方正仿宋_GBK"/>
          <w:i w:val="0"/>
          <w:caps w:val="0"/>
          <w:color w:val="000000"/>
          <w:spacing w:val="0"/>
          <w:sz w:val="31"/>
          <w:szCs w:val="31"/>
          <w:shd w:val="clear" w:fill="FFFFFF"/>
        </w:rPr>
        <w:t>资格，由此产生的相关责任由考生本人自行承担。</w:t>
      </w:r>
    </w:p>
    <w:p>
      <w:pPr>
        <w:keepNext w:val="0"/>
        <w:keepLines w:val="0"/>
        <w:pageBreakBefore w:val="0"/>
        <w:kinsoku/>
        <w:wordWrap/>
        <w:overflowPunct/>
        <w:topLinePunct w:val="0"/>
        <w:bidi w:val="0"/>
        <w:snapToGrid/>
        <w:spacing w:line="572" w:lineRule="exact"/>
        <w:ind w:firstLine="640" w:firstLineChars="200"/>
        <w:textAlignment w:val="auto"/>
        <w:rPr>
          <w:rFonts w:hint="eastAsia" w:ascii="Times New Roman" w:hAnsi="Times New Roman" w:eastAsia="方正仿宋简体" w:cs="方正仿宋简体"/>
          <w:sz w:val="32"/>
          <w:szCs w:val="32"/>
          <w:lang w:val="zh-CN" w:eastAsia="zh-CN"/>
        </w:rPr>
      </w:pPr>
      <w:r>
        <w:rPr>
          <w:rFonts w:hint="eastAsia" w:ascii="Times New Roman" w:hAnsi="Times New Roman" w:eastAsia="方正仿宋简体" w:cs="Times New Roman"/>
          <w:color w:val="auto"/>
          <w:sz w:val="32"/>
          <w:szCs w:val="32"/>
          <w:highlight w:val="none"/>
          <w:lang w:val="en-US" w:eastAsia="zh-CN"/>
        </w:rPr>
        <w:t>（四）考生要自觉遵守疫情防控相关规定，在报名及后续程序要佩戴口罩、持健康绿码进场，有特殊情况还需出示核酸检测阴性报告。考生若出现卫生防疫部门认为不宜参加招聘情形的，即终止本次招聘后续环节，后果由本人承担。后续若有新的疫情防控工作要求，以最新要求为准。</w:t>
      </w:r>
    </w:p>
    <w:p>
      <w:pPr>
        <w:keepNext w:val="0"/>
        <w:keepLines w:val="0"/>
        <w:pageBreakBefore w:val="0"/>
        <w:kinsoku/>
        <w:wordWrap/>
        <w:overflowPunct/>
        <w:topLinePunct w:val="0"/>
        <w:bidi w:val="0"/>
        <w:snapToGrid/>
        <w:spacing w:line="572" w:lineRule="exact"/>
        <w:ind w:firstLine="643" w:firstLineChars="200"/>
        <w:textAlignment w:val="auto"/>
        <w:rPr>
          <w:rFonts w:hint="eastAsia" w:ascii="Times New Roman" w:hAnsi="Times New Roman" w:eastAsia="方正仿宋简体" w:cs="Times New Roman"/>
          <w:b/>
          <w:bCs/>
          <w:color w:val="auto"/>
          <w:sz w:val="32"/>
          <w:szCs w:val="32"/>
          <w:highlight w:val="none"/>
          <w:lang w:val="en-US" w:eastAsia="zh-CN"/>
        </w:rPr>
      </w:pPr>
    </w:p>
    <w:p>
      <w:pPr>
        <w:keepNext w:val="0"/>
        <w:keepLines w:val="0"/>
        <w:pageBreakBefore w:val="0"/>
        <w:kinsoku/>
        <w:wordWrap/>
        <w:overflowPunct/>
        <w:topLinePunct w:val="0"/>
        <w:bidi w:val="0"/>
        <w:snapToGrid/>
        <w:spacing w:line="572" w:lineRule="exact"/>
        <w:ind w:firstLine="643" w:firstLineChars="200"/>
        <w:textAlignment w:val="auto"/>
        <w:rPr>
          <w:rFonts w:hint="eastAsia" w:ascii="Times New Roman" w:hAnsi="Times New Roman" w:eastAsia="方正仿宋简体" w:cs="Times New Roman"/>
          <w:b/>
          <w:bCs/>
          <w:color w:val="auto"/>
          <w:sz w:val="32"/>
          <w:szCs w:val="32"/>
          <w:highlight w:val="none"/>
          <w:lang w:val="en-US" w:eastAsia="zh-CN"/>
        </w:rPr>
      </w:pPr>
      <w:r>
        <w:rPr>
          <w:rFonts w:hint="eastAsia" w:ascii="Times New Roman" w:hAnsi="Times New Roman" w:eastAsia="方正仿宋简体" w:cs="Times New Roman"/>
          <w:b/>
          <w:bCs/>
          <w:color w:val="auto"/>
          <w:sz w:val="32"/>
          <w:szCs w:val="32"/>
          <w:highlight w:val="none"/>
          <w:lang w:val="en-US" w:eastAsia="zh-CN"/>
        </w:rPr>
        <w:t>政策咨询电话：</w:t>
      </w:r>
    </w:p>
    <w:p>
      <w:pPr>
        <w:keepNext w:val="0"/>
        <w:keepLines w:val="0"/>
        <w:pageBreakBefore w:val="0"/>
        <w:kinsoku/>
        <w:wordWrap/>
        <w:overflowPunct/>
        <w:topLinePunct w:val="0"/>
        <w:bidi w:val="0"/>
        <w:snapToGrid/>
        <w:spacing w:line="572"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昭通市</w:t>
      </w:r>
      <w:r>
        <w:rPr>
          <w:rFonts w:hint="eastAsia" w:ascii="Times New Roman" w:hAnsi="Times New Roman" w:eastAsia="方正仿宋简体" w:cs="Times New Roman"/>
          <w:color w:val="auto"/>
          <w:sz w:val="32"/>
          <w:szCs w:val="32"/>
          <w:highlight w:val="none"/>
          <w:lang w:val="en-US" w:eastAsia="zh-CN"/>
        </w:rPr>
        <w:t>人民政府金融办公室：0870-2159838</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b/>
          <w:bCs/>
          <w:color w:val="auto"/>
          <w:sz w:val="32"/>
          <w:szCs w:val="32"/>
          <w:highlight w:val="none"/>
          <w:lang w:val="en-US" w:eastAsia="zh-CN"/>
        </w:rPr>
        <w:t>监督电话：</w:t>
      </w:r>
    </w:p>
    <w:p>
      <w:pPr>
        <w:keepNext w:val="0"/>
        <w:keepLines w:val="0"/>
        <w:pageBreakBefore w:val="0"/>
        <w:widowControl w:val="0"/>
        <w:kinsoku/>
        <w:wordWrap/>
        <w:overflowPunct/>
        <w:topLinePunct w:val="0"/>
        <w:autoSpaceDE/>
        <w:autoSpaceDN/>
        <w:bidi w:val="0"/>
        <w:adjustRightInd/>
        <w:snapToGrid/>
        <w:spacing w:line="572" w:lineRule="exact"/>
        <w:ind w:left="638" w:leftChars="304" w:firstLine="0" w:firstLineChars="0"/>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昭通市纪委市监委驻财政局纪检监察组：0870-2153863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right="0"/>
        <w:jc w:val="both"/>
        <w:textAlignment w:val="auto"/>
        <w:rPr>
          <w:rStyle w:val="11"/>
          <w:rFonts w:ascii="方正仿宋_GBK" w:hAnsi="方正仿宋_GBK" w:eastAsia="方正仿宋_GBK" w:cs="方正仿宋_GBK"/>
          <w:b/>
          <w:i w:val="0"/>
          <w:caps w:val="0"/>
          <w:color w:val="000000"/>
          <w:spacing w:val="0"/>
          <w:sz w:val="31"/>
          <w:szCs w:val="31"/>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left="0" w:right="0" w:firstLine="645"/>
        <w:jc w:val="both"/>
        <w:textAlignment w:val="auto"/>
        <w:rPr>
          <w:rStyle w:val="11"/>
          <w:rFonts w:ascii="方正仿宋_GBK" w:hAnsi="方正仿宋_GBK" w:eastAsia="方正仿宋_GBK" w:cs="方正仿宋_GBK"/>
          <w:b/>
          <w:i w:val="0"/>
          <w:caps w:val="0"/>
          <w:color w:val="000000"/>
          <w:spacing w:val="0"/>
          <w:sz w:val="31"/>
          <w:szCs w:val="31"/>
          <w:shd w:val="clear" w:fill="FFFFFF"/>
        </w:rPr>
      </w:pPr>
      <w:r>
        <w:rPr>
          <w:rStyle w:val="11"/>
          <w:rFonts w:ascii="方正仿宋_GBK" w:hAnsi="方正仿宋_GBK" w:eastAsia="方正仿宋_GBK" w:cs="方正仿宋_GBK"/>
          <w:b/>
          <w:i w:val="0"/>
          <w:caps w:val="0"/>
          <w:color w:val="000000"/>
          <w:spacing w:val="0"/>
          <w:sz w:val="31"/>
          <w:szCs w:val="31"/>
          <w:shd w:val="clear" w:fill="FFFFFF"/>
        </w:rPr>
        <w:t>本通告由昭通市</w:t>
      </w:r>
      <w:r>
        <w:rPr>
          <w:rStyle w:val="11"/>
          <w:rFonts w:hint="eastAsia" w:ascii="方正仿宋_GBK" w:hAnsi="方正仿宋_GBK" w:eastAsia="方正仿宋_GBK" w:cs="方正仿宋_GBK"/>
          <w:b/>
          <w:i w:val="0"/>
          <w:caps w:val="0"/>
          <w:color w:val="000000"/>
          <w:spacing w:val="0"/>
          <w:sz w:val="31"/>
          <w:szCs w:val="31"/>
          <w:shd w:val="clear" w:fill="FFFFFF"/>
          <w:lang w:val="en-US" w:eastAsia="zh-CN"/>
        </w:rPr>
        <w:t>人民政府金融办公室</w:t>
      </w:r>
      <w:r>
        <w:rPr>
          <w:rStyle w:val="11"/>
          <w:rFonts w:ascii="方正仿宋_GBK" w:hAnsi="方正仿宋_GBK" w:eastAsia="方正仿宋_GBK" w:cs="方正仿宋_GBK"/>
          <w:b/>
          <w:i w:val="0"/>
          <w:caps w:val="0"/>
          <w:color w:val="000000"/>
          <w:spacing w:val="0"/>
          <w:sz w:val="31"/>
          <w:szCs w:val="31"/>
          <w:shd w:val="clear" w:fill="FFFFFF"/>
        </w:rPr>
        <w:t>负责解释，未尽事宜，另行通知。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2" w:lineRule="exact"/>
        <w:ind w:left="0" w:right="0" w:firstLine="645"/>
        <w:jc w:val="both"/>
        <w:textAlignment w:val="auto"/>
        <w:rPr>
          <w:rStyle w:val="11"/>
          <w:rFonts w:hint="eastAsia" w:ascii="方正仿宋_GBK" w:hAnsi="方正仿宋_GBK" w:eastAsia="方正仿宋_GBK" w:cs="方正仿宋_GBK"/>
          <w:b/>
          <w:i w:val="0"/>
          <w:caps w:val="0"/>
          <w:color w:val="000000"/>
          <w:spacing w:val="0"/>
          <w:sz w:val="31"/>
          <w:szCs w:val="31"/>
          <w:shd w:val="clear" w:fill="FFFFFF"/>
          <w:lang w:val="en-US" w:eastAsia="zh-CN"/>
        </w:rPr>
      </w:pPr>
    </w:p>
    <w:p>
      <w:pPr>
        <w:keepNext w:val="0"/>
        <w:keepLines w:val="0"/>
        <w:pageBreakBefore w:val="0"/>
        <w:kinsoku/>
        <w:wordWrap/>
        <w:overflowPunct/>
        <w:topLinePunct w:val="0"/>
        <w:bidi w:val="0"/>
        <w:snapToGrid/>
        <w:spacing w:line="560" w:lineRule="exact"/>
        <w:ind w:left="1598" w:leftChars="304" w:hanging="960" w:hangingChars="300"/>
        <w:textAlignment w:val="auto"/>
        <w:rPr>
          <w:rFonts w:ascii="Times New Roman" w:hAnsi="Times New Roman" w:eastAsia="方正仿宋_GBK"/>
          <w:sz w:val="32"/>
          <w:szCs w:val="32"/>
        </w:rPr>
      </w:pPr>
      <w:r>
        <w:rPr>
          <w:rFonts w:hint="eastAsia" w:ascii="Times New Roman" w:hAnsi="Times New Roman" w:eastAsia="方正仿宋_GBK" w:cs="Times New Roman"/>
          <w:kern w:val="2"/>
          <w:sz w:val="32"/>
          <w:szCs w:val="32"/>
          <w:lang w:val="en-US" w:eastAsia="zh-CN" w:bidi="ar-SA"/>
        </w:rPr>
        <w:t>附件：</w:t>
      </w:r>
      <w:r>
        <w:rPr>
          <w:rFonts w:hint="eastAsia" w:ascii="Times New Roman" w:hAnsi="Times New Roman" w:eastAsia="方正仿宋_GBK"/>
          <w:sz w:val="32"/>
          <w:szCs w:val="32"/>
        </w:rPr>
        <w:t>1.</w:t>
      </w:r>
      <w:r>
        <w:rPr>
          <w:rFonts w:hint="eastAsia" w:ascii="Times New Roman" w:hAnsi="Times New Roman" w:eastAsia="方正仿宋简体" w:cs="方正仿宋简体"/>
          <w:sz w:val="32"/>
          <w:szCs w:val="32"/>
          <w:lang w:val="zh-CN"/>
        </w:rPr>
        <w:t>昭通市</w:t>
      </w:r>
      <w:r>
        <w:rPr>
          <w:rFonts w:hint="eastAsia" w:ascii="Times New Roman" w:hAnsi="Times New Roman" w:eastAsia="方正仿宋简体" w:cs="方正仿宋简体"/>
          <w:sz w:val="32"/>
          <w:szCs w:val="32"/>
          <w:lang w:val="zh-CN" w:eastAsia="zh-CN"/>
        </w:rPr>
        <w:t>金融发展研究中心</w:t>
      </w:r>
      <w:r>
        <w:rPr>
          <w:rFonts w:hint="eastAsia" w:ascii="Times New Roman" w:hAnsi="Times New Roman" w:eastAsia="方正仿宋_GBK"/>
          <w:sz w:val="32"/>
          <w:szCs w:val="32"/>
          <w:lang w:eastAsia="zh-CN"/>
        </w:rPr>
        <w:t>2022</w:t>
      </w:r>
      <w:r>
        <w:rPr>
          <w:rFonts w:hint="eastAsia" w:ascii="Times New Roman" w:hAnsi="Times New Roman" w:eastAsia="方正仿宋_GBK"/>
          <w:sz w:val="32"/>
          <w:szCs w:val="32"/>
        </w:rPr>
        <w:t>年事业单位公开招聘</w:t>
      </w:r>
      <w:r>
        <w:rPr>
          <w:rFonts w:hint="eastAsia" w:ascii="Times New Roman" w:hAnsi="Times New Roman" w:eastAsia="方正仿宋_GBK"/>
          <w:sz w:val="32"/>
          <w:szCs w:val="32"/>
          <w:lang w:eastAsia="zh-CN"/>
        </w:rPr>
        <w:t>优秀</w:t>
      </w:r>
      <w:r>
        <w:rPr>
          <w:rFonts w:hint="eastAsia" w:ascii="Times New Roman" w:hAnsi="Times New Roman" w:eastAsia="方正仿宋_GBK"/>
          <w:sz w:val="32"/>
          <w:szCs w:val="32"/>
        </w:rPr>
        <w:t>紧缺专业</w:t>
      </w:r>
      <w:r>
        <w:rPr>
          <w:rFonts w:hint="eastAsia" w:ascii="Times New Roman" w:hAnsi="Times New Roman" w:eastAsia="方正仿宋_GBK"/>
          <w:sz w:val="32"/>
          <w:szCs w:val="32"/>
          <w:lang w:eastAsia="zh-CN"/>
        </w:rPr>
        <w:t>技术</w:t>
      </w:r>
      <w:r>
        <w:rPr>
          <w:rFonts w:hint="eastAsia" w:ascii="Times New Roman" w:hAnsi="Times New Roman" w:eastAsia="方正仿宋_GBK"/>
          <w:sz w:val="32"/>
          <w:szCs w:val="32"/>
        </w:rPr>
        <w:t>人才岗位需求表</w:t>
      </w:r>
    </w:p>
    <w:p>
      <w:pPr>
        <w:keepNext w:val="0"/>
        <w:keepLines w:val="0"/>
        <w:pageBreakBefore w:val="0"/>
        <w:kinsoku/>
        <w:wordWrap/>
        <w:overflowPunct/>
        <w:topLinePunct w:val="0"/>
        <w:bidi w:val="0"/>
        <w:snapToGrid/>
        <w:spacing w:line="560" w:lineRule="exact"/>
        <w:ind w:left="1596" w:leftChars="760"/>
        <w:textAlignment w:val="auto"/>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简体" w:cs="方正仿宋简体"/>
          <w:sz w:val="32"/>
          <w:szCs w:val="32"/>
          <w:lang w:val="zh-CN"/>
        </w:rPr>
        <w:t>昭通市</w:t>
      </w:r>
      <w:r>
        <w:rPr>
          <w:rFonts w:hint="eastAsia" w:ascii="Times New Roman" w:hAnsi="Times New Roman" w:eastAsia="方正仿宋简体" w:cs="方正仿宋简体"/>
          <w:sz w:val="32"/>
          <w:szCs w:val="32"/>
          <w:lang w:val="zh-CN" w:eastAsia="zh-CN"/>
        </w:rPr>
        <w:t>金融发展研究中心</w:t>
      </w:r>
      <w:r>
        <w:rPr>
          <w:rFonts w:hint="eastAsia" w:ascii="Times New Roman" w:hAnsi="Times New Roman" w:eastAsia="方正仿宋_GBK"/>
          <w:sz w:val="32"/>
          <w:szCs w:val="32"/>
          <w:lang w:eastAsia="zh-CN"/>
        </w:rPr>
        <w:t>2022</w:t>
      </w:r>
      <w:r>
        <w:rPr>
          <w:rFonts w:hint="eastAsia" w:ascii="Times New Roman" w:hAnsi="Times New Roman" w:eastAsia="方正仿宋_GBK"/>
          <w:sz w:val="32"/>
          <w:szCs w:val="32"/>
        </w:rPr>
        <w:t>年公开招聘</w:t>
      </w:r>
      <w:r>
        <w:rPr>
          <w:rFonts w:hint="eastAsia" w:ascii="Times New Roman" w:hAnsi="Times New Roman" w:eastAsia="方正仿宋_GBK"/>
          <w:sz w:val="32"/>
          <w:szCs w:val="32"/>
          <w:lang w:eastAsia="zh-CN"/>
        </w:rPr>
        <w:t>优秀</w:t>
      </w:r>
      <w:r>
        <w:rPr>
          <w:rFonts w:hint="eastAsia" w:ascii="Times New Roman" w:hAnsi="Times New Roman" w:eastAsia="方正仿宋_GBK"/>
          <w:sz w:val="32"/>
          <w:szCs w:val="32"/>
        </w:rPr>
        <w:t>紧缺专业技术人才报名登记表</w:t>
      </w:r>
    </w:p>
    <w:p>
      <w:pPr>
        <w:keepNext w:val="0"/>
        <w:keepLines w:val="0"/>
        <w:pageBreakBefore w:val="0"/>
        <w:kinsoku/>
        <w:wordWrap/>
        <w:overflowPunct/>
        <w:topLinePunct w:val="0"/>
        <w:bidi w:val="0"/>
        <w:snapToGrid/>
        <w:spacing w:line="560" w:lineRule="exact"/>
        <w:ind w:left="1596" w:leftChars="76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简体" w:cs="方正仿宋简体"/>
          <w:sz w:val="32"/>
          <w:szCs w:val="32"/>
          <w:lang w:val="zh-CN"/>
        </w:rPr>
        <w:t>昭通市</w:t>
      </w:r>
      <w:r>
        <w:rPr>
          <w:rFonts w:hint="eastAsia" w:ascii="Times New Roman" w:hAnsi="Times New Roman" w:eastAsia="方正仿宋简体" w:cs="方正仿宋简体"/>
          <w:sz w:val="32"/>
          <w:szCs w:val="32"/>
          <w:lang w:val="zh-CN" w:eastAsia="zh-CN"/>
        </w:rPr>
        <w:t>金融发展研究中心</w:t>
      </w:r>
      <w:r>
        <w:rPr>
          <w:rFonts w:hint="eastAsia" w:ascii="Times New Roman" w:hAnsi="Times New Roman" w:eastAsia="方正仿宋_GBK"/>
          <w:sz w:val="32"/>
          <w:szCs w:val="32"/>
          <w:lang w:eastAsia="zh-CN"/>
        </w:rPr>
        <w:t>2022</w:t>
      </w:r>
      <w:r>
        <w:rPr>
          <w:rFonts w:hint="eastAsia" w:ascii="Times New Roman" w:hAnsi="Times New Roman" w:eastAsia="方正仿宋_GBK"/>
          <w:sz w:val="32"/>
          <w:szCs w:val="32"/>
        </w:rPr>
        <w:t>年公开招聘</w:t>
      </w:r>
      <w:r>
        <w:rPr>
          <w:rFonts w:hint="eastAsia" w:ascii="Times New Roman" w:hAnsi="Times New Roman" w:eastAsia="方正仿宋_GBK"/>
          <w:sz w:val="32"/>
          <w:szCs w:val="32"/>
          <w:lang w:eastAsia="zh-CN"/>
        </w:rPr>
        <w:t>优秀</w:t>
      </w:r>
      <w:r>
        <w:rPr>
          <w:rFonts w:hint="eastAsia" w:ascii="Times New Roman" w:hAnsi="Times New Roman" w:eastAsia="方正仿宋_GBK"/>
          <w:sz w:val="32"/>
          <w:szCs w:val="32"/>
        </w:rPr>
        <w:t>紧缺专业技术人才考生诚信承诺书</w:t>
      </w:r>
    </w:p>
    <w:p>
      <w:pPr>
        <w:pStyle w:val="4"/>
        <w:rPr>
          <w:rFonts w:hint="eastAsia" w:ascii="Times New Roman" w:hAnsi="Times New Roman" w:eastAsia="方正仿宋_GBK"/>
          <w:sz w:val="32"/>
          <w:szCs w:val="32"/>
        </w:rPr>
      </w:pPr>
    </w:p>
    <w:p/>
    <w:p>
      <w:pPr>
        <w:keepNext w:val="0"/>
        <w:keepLines w:val="0"/>
        <w:pageBreakBefore w:val="0"/>
        <w:widowControl w:val="0"/>
        <w:numPr>
          <w:ilvl w:val="0"/>
          <w:numId w:val="0"/>
        </w:numPr>
        <w:kinsoku/>
        <w:wordWrap/>
        <w:overflowPunct/>
        <w:topLinePunct w:val="0"/>
        <w:bidi w:val="0"/>
        <w:snapToGrid/>
        <w:spacing w:line="572" w:lineRule="exact"/>
        <w:ind w:firstLine="4160" w:firstLineChars="1300"/>
        <w:jc w:val="both"/>
        <w:textAlignment w:val="auto"/>
        <w:rPr>
          <w:rFonts w:hint="eastAsia" w:ascii="Times New Roman" w:hAnsi="Times New Roman" w:eastAsia="方正仿宋简体" w:cs="方正仿宋简体"/>
          <w:color w:val="auto"/>
          <w:sz w:val="32"/>
          <w:szCs w:val="32"/>
          <w:lang w:val="zh-CN" w:eastAsia="zh-CN"/>
        </w:rPr>
      </w:pPr>
      <w:r>
        <w:rPr>
          <w:rFonts w:hint="eastAsia" w:ascii="Times New Roman" w:hAnsi="Times New Roman" w:eastAsia="方正仿宋简体" w:cs="方正仿宋简体"/>
          <w:color w:val="auto"/>
          <w:sz w:val="32"/>
          <w:szCs w:val="32"/>
          <w:lang w:val="zh-CN" w:eastAsia="zh-CN"/>
        </w:rPr>
        <w:t>昭通市</w:t>
      </w:r>
      <w:r>
        <w:rPr>
          <w:rFonts w:hint="eastAsia" w:ascii="Times New Roman" w:hAnsi="Times New Roman" w:eastAsia="方正仿宋简体" w:cs="方正仿宋简体"/>
          <w:color w:val="auto"/>
          <w:sz w:val="32"/>
          <w:szCs w:val="32"/>
          <w:lang w:val="en-US" w:eastAsia="zh-CN"/>
        </w:rPr>
        <w:t>人民政府金融办公室</w:t>
      </w:r>
    </w:p>
    <w:p>
      <w:pPr>
        <w:keepNext w:val="0"/>
        <w:keepLines w:val="0"/>
        <w:pageBreakBefore w:val="0"/>
        <w:numPr>
          <w:ilvl w:val="0"/>
          <w:numId w:val="0"/>
        </w:numPr>
        <w:kinsoku/>
        <w:wordWrap/>
        <w:overflowPunct/>
        <w:topLinePunct w:val="0"/>
        <w:bidi w:val="0"/>
        <w:snapToGrid/>
        <w:spacing w:line="572" w:lineRule="exact"/>
        <w:ind w:left="1596" w:leftChars="760" w:firstLine="0" w:firstLineChars="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2022年3月2</w:t>
      </w:r>
      <w:bookmarkStart w:id="0" w:name="_GoBack"/>
      <w:bookmarkEnd w:id="0"/>
      <w:r>
        <w:rPr>
          <w:rFonts w:hint="eastAsia" w:ascii="Times New Roman" w:hAnsi="Times New Roman" w:eastAsia="方正仿宋_GBK" w:cs="Times New Roman"/>
          <w:kern w:val="2"/>
          <w:sz w:val="32"/>
          <w:szCs w:val="32"/>
          <w:lang w:val="en-US" w:eastAsia="zh-CN" w:bidi="ar-SA"/>
        </w:rPr>
        <w:t>日</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EEFA"/>
    <w:multiLevelType w:val="singleLevel"/>
    <w:tmpl w:val="111AEE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968CF"/>
    <w:rsid w:val="089711A9"/>
    <w:rsid w:val="08D64251"/>
    <w:rsid w:val="1D63224E"/>
    <w:rsid w:val="20B84D50"/>
    <w:rsid w:val="250962C8"/>
    <w:rsid w:val="3D0E7FA2"/>
    <w:rsid w:val="3D202185"/>
    <w:rsid w:val="400F06BE"/>
    <w:rsid w:val="40DB7F61"/>
    <w:rsid w:val="419C4225"/>
    <w:rsid w:val="534A4B99"/>
    <w:rsid w:val="5F6D7FFA"/>
    <w:rsid w:val="640445F6"/>
    <w:rsid w:val="649968CF"/>
    <w:rsid w:val="64B20106"/>
    <w:rsid w:val="6522790F"/>
    <w:rsid w:val="6F276443"/>
    <w:rsid w:val="78162A83"/>
    <w:rsid w:val="7D1E7384"/>
    <w:rsid w:val="7EBA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widowControl/>
      <w:spacing w:line="360" w:lineRule="auto"/>
      <w:jc w:val="left"/>
      <w:outlineLvl w:val="0"/>
    </w:pPr>
    <w:rPr>
      <w:rFonts w:ascii="宋体" w:hAnsi="宋体" w:cs="宋体"/>
      <w:kern w:val="36"/>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51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2021-03-24T10:59:00Z</dcterms:created>
  <dc:creator>Administrator</dc:creator>
  <cp:lastModifiedBy>Administrator</cp:lastModifiedBy>
  <cp:lastPrinted>2022-03-02T06:36:00Z</cp:lastPrinted>
  <dcterms:modified xsi:type="dcterms:W3CDTF">2022-03-02T08:55:25Z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998F5A29470F407A85B17DA3274A3656</vt:lpwstr>
  </property>
</Properties>
</file>