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  <w:t>7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  <w:t>疫情防控承诺书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司法部</w:t>
      </w:r>
      <w:r>
        <w:rPr>
          <w:rFonts w:hint="eastAsia" w:eastAsia="仿宋_GB2312"/>
          <w:bCs/>
          <w:spacing w:val="8"/>
          <w:sz w:val="32"/>
          <w:szCs w:val="32"/>
          <w:lang w:val="en-US" w:eastAsia="zh-CN"/>
        </w:rPr>
        <w:t>燕城监狱政治处</w:t>
      </w:r>
      <w:r>
        <w:rPr>
          <w:rFonts w:hint="eastAsia" w:eastAsia="仿宋_GB2312"/>
          <w:bCs/>
          <w:spacing w:val="8"/>
          <w:sz w:val="32"/>
          <w:szCs w:val="32"/>
        </w:rPr>
        <w:t>：</w:t>
      </w:r>
    </w:p>
    <w:p>
      <w:pPr>
        <w:adjustRightInd w:val="0"/>
        <w:snapToGrid w:val="0"/>
        <w:spacing w:line="58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一、本人承诺身体健康，未处于“居家观察”或“居住小区封闭管理”、“集中医学观察”。</w:t>
      </w:r>
    </w:p>
    <w:p>
      <w:pPr>
        <w:adjustRightInd w:val="0"/>
        <w:snapToGrid w:val="0"/>
        <w:spacing w:line="58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二、本人承诺考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前14日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内如有发热、干咳、乏力、咽痛、鼻塞、流涕、肌痛、腹泻等相关症状第一时间报告。</w:t>
      </w:r>
    </w:p>
    <w:p>
      <w:pPr>
        <w:adjustRightInd w:val="0"/>
        <w:snapToGrid w:val="0"/>
        <w:spacing w:line="58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三、本人承诺报到时提供</w:t>
      </w:r>
      <w:r>
        <w:rPr>
          <w:rFonts w:hint="eastAsia" w:ascii="仿宋_GB2312" w:eastAsia="仿宋_GB2312"/>
          <w:color w:val="auto"/>
          <w:sz w:val="32"/>
          <w:szCs w:val="36"/>
          <w:shd w:val="clear" w:color="auto" w:fill="FFFFFF"/>
        </w:rPr>
        <w:t>面试前48小时内新冠肺炎病毒核酸检测阴性证明、北京健康宝绿码和</w:t>
      </w:r>
      <w:r>
        <w:rPr>
          <w:rFonts w:hint="eastAsia" w:ascii="仿宋_GB2312" w:eastAsia="仿宋_GB2312"/>
          <w:sz w:val="32"/>
          <w:szCs w:val="32"/>
        </w:rPr>
        <w:t>通行大数据行程卡</w:t>
      </w:r>
      <w:r>
        <w:rPr>
          <w:rFonts w:hint="eastAsia" w:ascii="仿宋_GB2312" w:eastAsia="仿宋_GB2312"/>
          <w:color w:val="000000"/>
          <w:sz w:val="32"/>
          <w:szCs w:val="32"/>
        </w:rPr>
        <w:t>绿码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，测量体温正常后方可进入考场；自备医用外科口罩，除核验身份和面试录像过程中按要求摘下外，全程佩戴口罩，做好个人防护。凡经现场确认有可疑症状或者异常情况，接受面试组织单位另行安排。</w:t>
      </w:r>
    </w:p>
    <w:p>
      <w:pPr>
        <w:adjustRightInd w:val="0"/>
        <w:snapToGrid w:val="0"/>
        <w:spacing w:line="58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四、本人填报、提交和现场出示的所有信息（证明）均真实、准确、完整、有效，并保证配合做好疫情防控相关工作。如有违反，本人自愿承担相关责任、接受相应处理。</w:t>
      </w:r>
    </w:p>
    <w:p>
      <w:pPr>
        <w:adjustRightInd w:val="0"/>
        <w:snapToGrid w:val="0"/>
        <w:spacing w:line="58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3968" w:firstLineChars="1181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 xml:space="preserve">  承诺人签字：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 </w:t>
      </w:r>
      <w:r>
        <w:rPr>
          <w:rFonts w:hint="eastAsia" w:ascii="仿宋_GB2312" w:eastAsia="仿宋_GB2312"/>
          <w:sz w:val="32"/>
          <w:szCs w:val="32"/>
        </w:rPr>
        <w:t>2022年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87E46"/>
    <w:rsid w:val="0B1325B6"/>
    <w:rsid w:val="12687E46"/>
    <w:rsid w:val="17B339D8"/>
    <w:rsid w:val="3E2837D8"/>
    <w:rsid w:val="3EA41B2F"/>
    <w:rsid w:val="6853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2022-03-01T10:01:00Z</dcterms:created>
  <dc:creator>Snail  walk(慢节奏)</dc:creator>
  <cp:lastModifiedBy>Snail  walk(慢节奏)</cp:lastModifiedBy>
  <dcterms:modified xsi:type="dcterms:W3CDTF">2022-03-01T10:10:01Z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01A6570A62C74B09B537EEBF7A002E80</vt:lpwstr>
  </property>
</Properties>
</file>