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42" w:rsidRDefault="005A4583">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4</w:t>
      </w:r>
      <w:bookmarkStart w:id="0" w:name="_GoBack"/>
      <w:bookmarkEnd w:id="0"/>
    </w:p>
    <w:p w:rsidR="00FF7E42" w:rsidRPr="00025578" w:rsidRDefault="005A4583">
      <w:pPr>
        <w:spacing w:line="560" w:lineRule="exact"/>
        <w:jc w:val="center"/>
        <w:rPr>
          <w:rFonts w:ascii="方正小标宋简体" w:eastAsia="方正小标宋简体" w:hAnsi="方正小标宋简体" w:cs="方正小标宋简体"/>
          <w:b/>
          <w:sz w:val="44"/>
          <w:szCs w:val="44"/>
        </w:rPr>
      </w:pPr>
      <w:r w:rsidRPr="00025578">
        <w:rPr>
          <w:rFonts w:ascii="华文中宋" w:eastAsia="华文中宋" w:hAnsi="华文中宋" w:cs="华文中宋" w:hint="eastAsia"/>
          <w:b/>
          <w:sz w:val="44"/>
          <w:szCs w:val="44"/>
        </w:rPr>
        <w:t>考生疫情防控须知</w:t>
      </w:r>
    </w:p>
    <w:p w:rsidR="00FF7E42" w:rsidRPr="00242292" w:rsidRDefault="00FF7E42">
      <w:pPr>
        <w:spacing w:line="560" w:lineRule="exact"/>
        <w:rPr>
          <w:rFonts w:ascii="Times New Roman" w:eastAsia="仿宋_GB2312" w:hAnsi="Times New Roman" w:cs="Times New Roman"/>
          <w:sz w:val="32"/>
          <w:szCs w:val="32"/>
        </w:rPr>
      </w:pPr>
    </w:p>
    <w:p w:rsidR="00B320F6" w:rsidRDefault="005A4583">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应试人员应进行自我健康管理。应试人员健康码和通信大数据行程卡应为绿码且到访地无星号标志。考生凭疫苗接种证明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或健康码中接种记录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、考前</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（速录测试</w:t>
      </w:r>
      <w:r>
        <w:rPr>
          <w:rFonts w:ascii="Times New Roman" w:eastAsia="仿宋_GB2312" w:hAnsi="Times New Roman" w:cs="Times New Roman"/>
          <w:sz w:val="32"/>
          <w:szCs w:val="32"/>
        </w:rPr>
        <w:t>从</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日起算</w:t>
      </w:r>
      <w:r>
        <w:rPr>
          <w:rFonts w:ascii="Times New Roman" w:eastAsia="仿宋_GB2312" w:hAnsi="Times New Roman" w:cs="Times New Roman" w:hint="eastAsia"/>
          <w:sz w:val="32"/>
          <w:szCs w:val="32"/>
        </w:rPr>
        <w:t>，体能测试从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日起算）</w:t>
      </w:r>
      <w:r w:rsidR="00B320F6">
        <w:rPr>
          <w:rFonts w:ascii="Times New Roman" w:eastAsia="仿宋_GB2312" w:hAnsi="Times New Roman" w:cs="Times New Roman" w:hint="eastAsia"/>
          <w:sz w:val="32"/>
          <w:szCs w:val="32"/>
        </w:rPr>
        <w:t>本市医疗机构出具的</w:t>
      </w:r>
      <w:r>
        <w:rPr>
          <w:rFonts w:ascii="Times New Roman" w:eastAsia="仿宋_GB2312" w:hAnsi="Times New Roman" w:cs="Times New Roman"/>
          <w:sz w:val="32"/>
          <w:szCs w:val="32"/>
        </w:rPr>
        <w:t>核酸检测阴性证明，体温正常方可参加考试。</w:t>
      </w:r>
    </w:p>
    <w:p w:rsidR="00FF7E42" w:rsidRDefault="005A458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应试人员应接尽接新冠疫苗。应试人员应尽量在考前接种新冠疫苗，因禁忌症等原因未接种新冠疫苗的应试人员需</w:t>
      </w:r>
      <w:r>
        <w:rPr>
          <w:rFonts w:ascii="Times New Roman" w:eastAsia="仿宋_GB2312" w:hAnsi="Times New Roman" w:cs="Times New Roman"/>
          <w:color w:val="000000" w:themeColor="text1"/>
          <w:sz w:val="32"/>
          <w:szCs w:val="32"/>
        </w:rPr>
        <w:t>填写《</w:t>
      </w:r>
      <w:r>
        <w:rPr>
          <w:rFonts w:ascii="Times New Roman" w:eastAsia="仿宋_GB2312" w:hAnsi="Times New Roman" w:cs="Times New Roman" w:hint="eastAsia"/>
          <w:color w:val="000000" w:themeColor="text1"/>
          <w:sz w:val="32"/>
          <w:szCs w:val="32"/>
        </w:rPr>
        <w:t>十堰市</w:t>
      </w:r>
      <w:r>
        <w:rPr>
          <w:rFonts w:ascii="Times New Roman" w:eastAsia="仿宋_GB2312" w:hAnsi="Times New Roman" w:cs="Times New Roman"/>
          <w:color w:val="000000" w:themeColor="text1"/>
          <w:sz w:val="32"/>
          <w:szCs w:val="32"/>
        </w:rPr>
        <w:t>法院系统</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年度招聘雇员制审判辅助人员</w:t>
      </w:r>
      <w:r>
        <w:rPr>
          <w:rFonts w:ascii="Times New Roman" w:eastAsia="仿宋_GB2312" w:hAnsi="Times New Roman" w:cs="Times New Roman" w:hint="eastAsia"/>
          <w:color w:val="000000" w:themeColor="text1"/>
          <w:sz w:val="32"/>
          <w:szCs w:val="32"/>
        </w:rPr>
        <w:t>职业技能测试</w:t>
      </w:r>
      <w:r>
        <w:rPr>
          <w:rFonts w:ascii="Times New Roman" w:eastAsia="仿宋_GB2312" w:hAnsi="Times New Roman" w:cs="Times New Roman"/>
          <w:color w:val="000000" w:themeColor="text1"/>
          <w:sz w:val="32"/>
          <w:szCs w:val="32"/>
        </w:rPr>
        <w:t>考生健康声明及安全考试承诺书》</w:t>
      </w:r>
      <w:r>
        <w:rPr>
          <w:rFonts w:ascii="Times New Roman" w:eastAsia="仿宋_GB2312" w:hAnsi="Times New Roman" w:cs="Times New Roman"/>
          <w:sz w:val="32"/>
          <w:szCs w:val="32"/>
        </w:rPr>
        <w:t>，并注明禁忌症类型等原因，进入考点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时提交给工作人员。</w:t>
      </w:r>
      <w:r>
        <w:rPr>
          <w:rFonts w:ascii="Times New Roman" w:eastAsia="仿宋_GB2312" w:hAnsi="Times New Roman" w:cs="Times New Roman"/>
          <w:sz w:val="32"/>
          <w:szCs w:val="32"/>
        </w:rPr>
        <w:br/>
      </w:r>
      <w:r w:rsidR="00B320F6">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应试人员在备考过程中，要做好自我防护，注意个人卫生，加强营养和合理休息，防止过度紧张和疲劳，以良好心态和身体素质参加考试，避免出现发热、咳嗽等异常症状。考试当天要采取合适的出行方式前往考点，与他人保持安全</w:t>
      </w:r>
      <w:r>
        <w:rPr>
          <w:rFonts w:ascii="Times New Roman" w:eastAsia="仿宋_GB2312" w:hAnsi="Times New Roman" w:cs="Times New Roman" w:hint="eastAsia"/>
          <w:sz w:val="32"/>
          <w:szCs w:val="32"/>
        </w:rPr>
        <w:t>间</w:t>
      </w:r>
      <w:r>
        <w:rPr>
          <w:rFonts w:ascii="Times New Roman" w:eastAsia="仿宋_GB2312" w:hAnsi="Times New Roman" w:cs="Times New Roman"/>
          <w:sz w:val="32"/>
          <w:szCs w:val="32"/>
        </w:rPr>
        <w:t>距。</w:t>
      </w:r>
      <w:r>
        <w:rPr>
          <w:rFonts w:ascii="Times New Roman" w:eastAsia="仿宋_GB2312" w:hAnsi="Times New Roman" w:cs="Times New Roman"/>
          <w:sz w:val="32"/>
          <w:szCs w:val="32"/>
        </w:rPr>
        <w:br/>
      </w:r>
      <w:r w:rsidR="00B320F6">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4. </w:t>
      </w:r>
      <w:r>
        <w:rPr>
          <w:rFonts w:ascii="Times New Roman" w:eastAsia="仿宋_GB2312" w:hAnsi="Times New Roman" w:cs="Times New Roman"/>
          <w:sz w:val="32"/>
          <w:szCs w:val="32"/>
        </w:rPr>
        <w:t>应试人员应至少提前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个小时到达考点，</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并自备口罩做好个人防护工作。考试期间，应全程佩戴口罩，但接受身份验证时可临时摘除口罩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br/>
      </w:r>
      <w:r w:rsidR="00B320F6">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应试人员入场前应主动配合接受体温检测，出示通信大数据卡绿码且到访地无星号标记、健康码绿码和考前</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起算日期计算方法见前述</w:t>
      </w:r>
      <w:r>
        <w:rPr>
          <w:rFonts w:ascii="Times New Roman" w:eastAsia="仿宋_GB2312" w:hAnsi="Times New Roman" w:cs="Times New Roman" w:hint="eastAsia"/>
          <w:sz w:val="32"/>
          <w:szCs w:val="32"/>
        </w:rPr>
        <w:t>）</w:t>
      </w:r>
      <w:r w:rsidR="00B320F6">
        <w:rPr>
          <w:rFonts w:ascii="Times New Roman" w:eastAsia="仿宋_GB2312" w:hAnsi="Times New Roman" w:cs="Times New Roman" w:hint="eastAsia"/>
          <w:sz w:val="32"/>
          <w:szCs w:val="32"/>
        </w:rPr>
        <w:t>本市医疗机构出具的</w:t>
      </w:r>
      <w:r>
        <w:rPr>
          <w:rFonts w:ascii="Times New Roman" w:eastAsia="仿宋_GB2312" w:hAnsi="Times New Roman" w:cs="Times New Roman"/>
          <w:sz w:val="32"/>
          <w:szCs w:val="32"/>
        </w:rPr>
        <w:t>核</w:t>
      </w:r>
      <w:r>
        <w:rPr>
          <w:rFonts w:ascii="Times New Roman" w:eastAsia="仿宋_GB2312" w:hAnsi="Times New Roman" w:cs="Times New Roman"/>
          <w:sz w:val="32"/>
          <w:szCs w:val="32"/>
        </w:rPr>
        <w:lastRenderedPageBreak/>
        <w:t>酸检测阴性证明，现场测量体温正常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&lt;37.3°C</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，方可进入考试区域。体温测量若出现发热等可疑症状的人员，应至临时等候区复测体温。复测仍超过</w:t>
      </w:r>
      <w:r>
        <w:rPr>
          <w:rFonts w:ascii="Times New Roman" w:eastAsia="仿宋_GB2312" w:hAnsi="Times New Roman" w:cs="Times New Roman"/>
          <w:sz w:val="32"/>
          <w:szCs w:val="32"/>
        </w:rPr>
        <w:t>37.3°C</w:t>
      </w:r>
      <w:r>
        <w:rPr>
          <w:rFonts w:ascii="Times New Roman" w:eastAsia="仿宋_GB2312" w:hAnsi="Times New Roman" w:cs="Times New Roman"/>
          <w:sz w:val="32"/>
          <w:szCs w:val="32"/>
        </w:rPr>
        <w:t>的，经考点现场医疗卫生专业人员评估后，具备参加考试条件的，在隔离考场参加考试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不具备相关条件的，按相关疾控部门要求采取防控措施。</w:t>
      </w:r>
      <w:r>
        <w:rPr>
          <w:rFonts w:ascii="Times New Roman" w:eastAsia="仿宋_GB2312" w:hAnsi="Times New Roman" w:cs="Times New Roman"/>
          <w:sz w:val="32"/>
          <w:szCs w:val="32"/>
        </w:rPr>
        <w:br/>
      </w:r>
      <w:r w:rsidR="00B320F6">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应试人员在进入考场后及考试期间出现发热症状的，应主动告知监考人员，经考点现场医疗卫生专业人员评估后，具备参加考试条件的，在临时隔离考场继续考试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不具备相关条件的，按相关疾控部门要求采取防控措施。</w:t>
      </w:r>
      <w:r>
        <w:rPr>
          <w:rFonts w:ascii="Times New Roman" w:eastAsia="仿宋_GB2312" w:hAnsi="Times New Roman" w:cs="Times New Roman"/>
          <w:sz w:val="32"/>
          <w:szCs w:val="32"/>
        </w:rPr>
        <w:br/>
      </w:r>
      <w:r w:rsidR="00B320F6">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7.</w:t>
      </w:r>
      <w:r>
        <w:rPr>
          <w:rFonts w:ascii="Times New Roman" w:eastAsia="仿宋_GB2312" w:hAnsi="Times New Roman" w:cs="Times New Roman"/>
          <w:sz w:val="32"/>
          <w:szCs w:val="32"/>
        </w:rPr>
        <w:t>考试期间，应试人员要自觉遵守考试纪律，在考前入场及考后离场等聚集环节，应服从考务工作人员安排有序进行。进出考场、如厕时须与他人保持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米以上距离，避免近距离接触交流。</w:t>
      </w:r>
    </w:p>
    <w:p w:rsidR="00FF7E42" w:rsidRDefault="005A4583">
      <w:pPr>
        <w:spacing w:line="560" w:lineRule="exact"/>
        <w:ind w:firstLineChars="200" w:firstLine="640"/>
        <w:rPr>
          <w:rFonts w:ascii="Times New Roman" w:eastAsia="仿宋_GB2312" w:hAnsi="Times New Roman" w:cs="Times New Roman"/>
          <w:sz w:val="32"/>
          <w:szCs w:val="32"/>
        </w:rPr>
        <w:sectPr w:rsidR="00FF7E42">
          <w:pgSz w:w="11906" w:h="16838"/>
          <w:pgMar w:top="1440" w:right="1800" w:bottom="1440" w:left="1800" w:header="851" w:footer="992" w:gutter="0"/>
          <w:cols w:space="425"/>
          <w:docGrid w:type="lines" w:linePitch="312"/>
        </w:sect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疫情风险等级查询可使用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国务院客户端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微信小程序点击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疫情风险查询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，或在微信小程序中搜索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疫情风险等级查询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，或登陆</w:t>
      </w:r>
      <w:r>
        <w:rPr>
          <w:rFonts w:ascii="Times New Roman" w:eastAsia="仿宋_GB2312" w:hAnsi="Times New Roman" w:cs="Times New Roman"/>
          <w:sz w:val="32"/>
          <w:szCs w:val="32"/>
        </w:rPr>
        <w:t>htp://m/fw.www. gov.cn/yqfxdjcx/index.html</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选择查询地区即可了解该地的疫情风险等级。</w:t>
      </w:r>
      <w:r>
        <w:rPr>
          <w:rFonts w:ascii="Times New Roman" w:eastAsia="仿宋_GB2312" w:hAnsi="Times New Roman" w:cs="Times New Roman"/>
          <w:sz w:val="32"/>
          <w:szCs w:val="32"/>
        </w:rPr>
        <w:br/>
      </w:r>
      <w:r w:rsidR="00B320F6">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凡隐瞒或谎报旅居史、接触史、健康状况等疫情防控重点信息，不配合工作人员进行防疫检测、询间、排查、送诊等工作的，按照疫情防控相关规定处理。</w:t>
      </w:r>
      <w:r>
        <w:rPr>
          <w:rFonts w:ascii="Times New Roman" w:eastAsia="仿宋_GB2312" w:hAnsi="Times New Roman" w:cs="Times New Roman"/>
          <w:sz w:val="32"/>
          <w:szCs w:val="32"/>
        </w:rPr>
        <w:br/>
      </w:r>
    </w:p>
    <w:tbl>
      <w:tblPr>
        <w:tblStyle w:val="a3"/>
        <w:tblW w:w="9137" w:type="dxa"/>
        <w:jc w:val="center"/>
        <w:tblLayout w:type="fixed"/>
        <w:tblLook w:val="04A0"/>
      </w:tblPr>
      <w:tblGrid>
        <w:gridCol w:w="9137"/>
      </w:tblGrid>
      <w:tr w:rsidR="00FF7E42">
        <w:trPr>
          <w:jc w:val="center"/>
        </w:trPr>
        <w:tc>
          <w:tcPr>
            <w:tcW w:w="9137" w:type="dxa"/>
            <w:tcBorders>
              <w:top w:val="single" w:sz="12" w:space="0" w:color="auto"/>
              <w:left w:val="single" w:sz="12" w:space="0" w:color="auto"/>
              <w:bottom w:val="single" w:sz="12" w:space="0" w:color="auto"/>
              <w:right w:val="single" w:sz="12" w:space="0" w:color="auto"/>
            </w:tcBorders>
          </w:tcPr>
          <w:p w:rsidR="00FF7E42" w:rsidRDefault="005A4583">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lastRenderedPageBreak/>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FF7E42" w:rsidRDefault="00FF7E42">
      <w:pPr>
        <w:spacing w:line="360" w:lineRule="exact"/>
        <w:jc w:val="center"/>
        <w:rPr>
          <w:rFonts w:ascii="方正小标宋简体" w:eastAsia="方正小标宋简体" w:hAnsi="方正小标宋简体" w:cs="方正小标宋简体"/>
          <w:sz w:val="15"/>
          <w:szCs w:val="15"/>
        </w:rPr>
      </w:pPr>
    </w:p>
    <w:p w:rsidR="005158DA" w:rsidRDefault="005A4583">
      <w:pPr>
        <w:spacing w:line="360" w:lineRule="exact"/>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十堰市法院系统2021年度招聘雇员制审判辅助人员职业技能</w:t>
      </w:r>
    </w:p>
    <w:p w:rsidR="00FF7E42" w:rsidRDefault="005A4583">
      <w:pPr>
        <w:spacing w:line="360" w:lineRule="exact"/>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测试考生健康声明及安全考试承诺书</w:t>
      </w:r>
    </w:p>
    <w:p w:rsidR="00FF7E42" w:rsidRDefault="00FF7E42">
      <w:pPr>
        <w:spacing w:line="360" w:lineRule="exact"/>
        <w:jc w:val="center"/>
        <w:rPr>
          <w:rFonts w:ascii="方正小标宋简体" w:eastAsia="方正小标宋简体" w:hAnsi="方正小标宋简体" w:cs="方正小标宋简体"/>
          <w:b/>
          <w:sz w:val="32"/>
          <w:szCs w:val="32"/>
        </w:rPr>
      </w:pPr>
    </w:p>
    <w:p w:rsidR="00FF7E42" w:rsidRDefault="005A4583">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        性别：        准考证号：</w:t>
      </w:r>
    </w:p>
    <w:p w:rsidR="00FF7E42" w:rsidRDefault="005A458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                  有效联系方式：</w:t>
      </w:r>
    </w:p>
    <w:p w:rsidR="00FF7E42" w:rsidRDefault="005A458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p>
    <w:p w:rsidR="00FF7E42" w:rsidRDefault="005A458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p>
    <w:p w:rsidR="00FF7E42" w:rsidRDefault="005A4583">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日内，是否与新冠肺炎确诊病例、疑似病例或已发现无症状感染者有接触史。                                                            是□否□</w:t>
      </w:r>
    </w:p>
    <w:p w:rsidR="00FF7E42" w:rsidRDefault="005A4583">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               是□否□</w:t>
      </w:r>
    </w:p>
    <w:p w:rsidR="00FF7E42" w:rsidRDefault="005A4583">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   是□否□</w:t>
      </w:r>
    </w:p>
    <w:p w:rsidR="00FF7E42" w:rsidRDefault="005A4583">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日内，是否从境外/港澳台入鄂。                          是□否□</w:t>
      </w:r>
    </w:p>
    <w:p w:rsidR="00FF7E42" w:rsidRDefault="005A4583">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日内，是否与从国（境）外人员有接触史。                 是□否□</w:t>
      </w:r>
    </w:p>
    <w:p w:rsidR="00FF7E42" w:rsidRDefault="005A4583">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                          是□否□</w:t>
      </w:r>
    </w:p>
    <w:p w:rsidR="00FF7E42" w:rsidRDefault="005A4583">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是□否□</w:t>
      </w:r>
    </w:p>
    <w:p w:rsidR="00FF7E42" w:rsidRDefault="005A4583">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.本人未接种新冠疫苗原因：□禁忌症  □因病缓种</w:t>
      </w:r>
    </w:p>
    <w:p w:rsidR="00FF7E42" w:rsidRDefault="005A4583">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p>
    <w:p w:rsidR="00FF7E42" w:rsidRDefault="005A4583">
      <w:pPr>
        <w:spacing w:line="480" w:lineRule="exact"/>
        <w:ind w:firstLine="561"/>
        <w:rPr>
          <w:rFonts w:ascii="仿宋_GB2312" w:eastAsia="仿宋_GB2312" w:hAnsi="仿宋_GB2312" w:cs="仿宋_GB2312"/>
          <w:sz w:val="28"/>
          <w:szCs w:val="28"/>
        </w:rPr>
      </w:pPr>
      <w:r w:rsidRPr="005A4583">
        <w:rPr>
          <w:rFonts w:ascii="仿宋_GB2312" w:eastAsia="仿宋_GB2312" w:hAnsi="仿宋_GB2312" w:cs="仿宋_GB2312" w:hint="eastAsia"/>
          <w:b/>
          <w:bCs/>
          <w:color w:val="000000" w:themeColor="text1"/>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FF7E42" w:rsidRDefault="00FF7E42">
      <w:pPr>
        <w:spacing w:line="300" w:lineRule="exact"/>
        <w:ind w:firstLineChars="100" w:firstLine="280"/>
        <w:rPr>
          <w:rFonts w:ascii="仿宋_GB2312" w:eastAsia="仿宋_GB2312" w:hAnsi="仿宋_GB2312" w:cs="仿宋_GB2312"/>
          <w:sz w:val="28"/>
          <w:szCs w:val="28"/>
        </w:rPr>
      </w:pPr>
    </w:p>
    <w:p w:rsidR="00FF7E42" w:rsidRDefault="005A4583">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            年      月        日</w:t>
      </w:r>
    </w:p>
    <w:p w:rsidR="00FF7E42" w:rsidRDefault="00FF7E42">
      <w:pPr>
        <w:spacing w:line="560" w:lineRule="exact"/>
        <w:ind w:firstLineChars="500" w:firstLine="1600"/>
        <w:rPr>
          <w:rFonts w:ascii="Times New Roman" w:eastAsia="仿宋_GB2312" w:hAnsi="Times New Roman" w:cs="Times New Roman"/>
          <w:sz w:val="32"/>
          <w:szCs w:val="32"/>
        </w:rPr>
      </w:pPr>
    </w:p>
    <w:sectPr w:rsidR="00FF7E42" w:rsidSect="00FF7E42">
      <w:pgSz w:w="11906" w:h="16838"/>
      <w:pgMar w:top="1361" w:right="1417" w:bottom="1191" w:left="141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FF7E42"/>
    <w:rsid w:val="00025578"/>
    <w:rsid w:val="000A65EA"/>
    <w:rsid w:val="00242292"/>
    <w:rsid w:val="005158DA"/>
    <w:rsid w:val="005A4583"/>
    <w:rsid w:val="008367DE"/>
    <w:rsid w:val="00A53FE7"/>
    <w:rsid w:val="00AD115A"/>
    <w:rsid w:val="00B320F6"/>
    <w:rsid w:val="00FF7E42"/>
    <w:rsid w:val="090553DF"/>
    <w:rsid w:val="0DBB2DB4"/>
    <w:rsid w:val="131D2DF3"/>
    <w:rsid w:val="18220132"/>
    <w:rsid w:val="272741E4"/>
    <w:rsid w:val="31087B11"/>
    <w:rsid w:val="430A575D"/>
    <w:rsid w:val="48B507F3"/>
    <w:rsid w:val="48BB402D"/>
    <w:rsid w:val="4ACF6E3E"/>
    <w:rsid w:val="5AF1285F"/>
    <w:rsid w:val="6C823F2B"/>
    <w:rsid w:val="70C80350"/>
    <w:rsid w:val="743311FF"/>
    <w:rsid w:val="7BBD1E9B"/>
    <w:rsid w:val="7E014F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E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F7E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285</Words>
  <Characters>1629</Characters>
  <Application>Microsoft Office Word</Application>
  <DocSecurity>0</DocSecurity>
  <Lines>13</Lines>
  <Paragraphs>3</Paragraphs>
  <ScaleCrop>false</ScaleCrop>
  <Company>lenovo</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zcj</dc:creator>
  <cp:lastModifiedBy>陈智勇</cp:lastModifiedBy>
  <cp:revision>9</cp:revision>
  <cp:lastPrinted>2022-02-28T07:25:00Z</cp:lastPrinted>
  <dcterms:created xsi:type="dcterms:W3CDTF">2014-10-29T12:08:00Z</dcterms:created>
  <dcterms:modified xsi:type="dcterms:W3CDTF">2022-03-01T05:11:00Z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F24111C0BCDD4D6AA0EE4DB4BF1053CF</vt:lpwstr>
  </property>
</Properties>
</file>