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24"/>
        <w:gridCol w:w="1914"/>
        <w:gridCol w:w="912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910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附件1：</w:t>
            </w:r>
          </w:p>
          <w:p>
            <w:pPr>
              <w:spacing w:line="600" w:lineRule="exact"/>
              <w:ind w:firstLine="880" w:firstLineChars="200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  <w:t>贵港市新华书店有限公司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2022年度</w:t>
            </w:r>
          </w:p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 xml:space="preserve">            招聘岗位一览表</w:t>
            </w:r>
          </w:p>
          <w:bookmarkEnd w:id="0"/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30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联系人、电话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>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vertAlign w:val="baseline"/>
                <w:lang w:val="en-US" w:eastAsia="zh-CN"/>
              </w:rPr>
              <w:t>贵港市新华书店有限公司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vertAlign w:val="baseline"/>
                <w:lang w:val="en-US" w:eastAsia="zh-CN"/>
              </w:rPr>
              <w:t>办公室副主任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</w:rPr>
              <w:t>韦国恩（0775-2922789，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</w:rPr>
              <w:t>xhsd4212466@163.com）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业务管理员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贵港市新华书店有限公司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eastAsia="zh-CN"/>
              </w:rPr>
              <w:t>桂平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eastAsia="zh-CN"/>
              </w:rPr>
              <w:t>公司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贵港市新华书店有限公司平南分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vertAlign w:val="baseline"/>
                <w:lang w:eastAsia="zh-CN"/>
              </w:rPr>
              <w:t>公司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办公室文员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图书发行员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33EB2"/>
    <w:rsid w:val="209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2022-03-01T00:59:00Z</dcterms:created>
  <dc:creator>admin</dc:creator>
  <cp:lastModifiedBy>admin</cp:lastModifiedBy>
  <dcterms:modified xsi:type="dcterms:W3CDTF">2022-03-01T00:59:37Z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546BA6B1406A4AB3A4C21A6D4795538E</vt:lpwstr>
  </property>
</Properties>
</file>