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附件2</w:t>
      </w:r>
    </w:p>
    <w:p>
      <w:pPr>
        <w:jc w:val="center"/>
        <w:rPr>
          <w:rFonts w:hint="eastAsia" w:ascii="黑体" w:hAnsi="黑体" w:eastAsia="黑体" w:cs="黑体"/>
          <w:b/>
          <w:bCs/>
          <w:color w:val="000000"/>
          <w:spacing w:val="-10"/>
          <w:kern w:val="0"/>
          <w:sz w:val="32"/>
          <w:szCs w:val="32"/>
        </w:rPr>
      </w:pPr>
      <w:r>
        <w:rPr>
          <w:rFonts w:hint="eastAsia" w:ascii="黑体" w:hAnsi="黑体" w:eastAsia="黑体" w:cs="黑体"/>
          <w:b/>
          <w:bCs/>
          <w:sz w:val="32"/>
          <w:szCs w:val="32"/>
        </w:rPr>
        <w:t>石门县</w:t>
      </w:r>
      <w:r>
        <w:rPr>
          <w:rFonts w:hint="eastAsia" w:ascii="黑体" w:hAnsi="黑体" w:eastAsia="黑体" w:cs="黑体"/>
          <w:b/>
          <w:bCs/>
          <w:sz w:val="32"/>
          <w:szCs w:val="32"/>
          <w:lang w:eastAsia="zh-CN"/>
        </w:rPr>
        <w:t>经济建设投资发展有限公司</w:t>
      </w:r>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2</w:t>
      </w:r>
      <w:r>
        <w:rPr>
          <w:rFonts w:hint="eastAsia" w:ascii="黑体" w:hAnsi="黑体" w:eastAsia="黑体" w:cs="黑体"/>
          <w:b/>
          <w:bCs/>
          <w:sz w:val="32"/>
          <w:szCs w:val="32"/>
        </w:rPr>
        <w:t>年</w:t>
      </w:r>
      <w:r>
        <w:rPr>
          <w:rFonts w:hint="eastAsia" w:ascii="黑体" w:hAnsi="黑体" w:eastAsia="黑体" w:cs="黑体"/>
          <w:b/>
          <w:bCs/>
          <w:color w:val="000000"/>
          <w:spacing w:val="-10"/>
          <w:kern w:val="0"/>
          <w:sz w:val="32"/>
          <w:szCs w:val="32"/>
        </w:rPr>
        <w:t>公开招聘工作人员</w:t>
      </w:r>
    </w:p>
    <w:p>
      <w:pPr>
        <w:jc w:val="center"/>
        <w:rPr>
          <w:rFonts w:hint="eastAsia" w:ascii="黑体" w:hAnsi="黑体" w:eastAsia="黑体" w:cs="黑体"/>
          <w:sz w:val="32"/>
          <w:szCs w:val="32"/>
        </w:rPr>
      </w:pPr>
      <w:r>
        <w:rPr>
          <w:rFonts w:hint="eastAsia" w:ascii="黑体" w:hAnsi="黑体" w:eastAsia="黑体" w:cs="黑体"/>
          <w:b/>
          <w:bCs/>
          <w:sz w:val="32"/>
          <w:szCs w:val="32"/>
          <w:lang w:val="en-US" w:eastAsia="zh-CN"/>
        </w:rPr>
        <w:t>面试考生</w:t>
      </w:r>
      <w:r>
        <w:rPr>
          <w:rFonts w:hint="eastAsia" w:ascii="黑体" w:hAnsi="黑体" w:eastAsia="黑体" w:cs="黑体"/>
          <w:b/>
          <w:bCs/>
          <w:sz w:val="32"/>
          <w:szCs w:val="32"/>
        </w:rPr>
        <w:t>新冠肺炎疫情防控告知书</w:t>
      </w:r>
    </w:p>
    <w:p>
      <w:pPr>
        <w:rPr>
          <w:rFonts w:hint="eastAsia" w:ascii="仿宋" w:hAnsi="仿宋" w:eastAsia="仿宋" w:cs="仿宋"/>
          <w:sz w:val="30"/>
          <w:szCs w:val="30"/>
        </w:rPr>
      </w:pPr>
      <w:r>
        <w:rPr>
          <w:rFonts w:hint="eastAsia"/>
          <w:sz w:val="18"/>
          <w:szCs w:val="21"/>
        </w:rPr>
        <w:t xml:space="preserve"> </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为保障广大考生和考务工作人员生命安全和身体健康，确保</w:t>
      </w:r>
      <w:r>
        <w:rPr>
          <w:rFonts w:hint="eastAsia" w:ascii="仿宋" w:hAnsi="仿宋" w:eastAsia="仿宋" w:cs="仿宋"/>
          <w:sz w:val="30"/>
          <w:szCs w:val="30"/>
          <w:lang w:eastAsia="zh-CN"/>
        </w:rPr>
        <w:t>公司</w:t>
      </w:r>
      <w:r>
        <w:rPr>
          <w:rFonts w:hint="eastAsia" w:ascii="仿宋" w:hAnsi="仿宋" w:eastAsia="仿宋" w:cs="仿宋"/>
          <w:bCs/>
          <w:color w:val="000000"/>
          <w:spacing w:val="-10"/>
          <w:kern w:val="0"/>
          <w:sz w:val="30"/>
          <w:szCs w:val="30"/>
        </w:rPr>
        <w:t>公开招聘工作人员</w:t>
      </w:r>
      <w:r>
        <w:rPr>
          <w:rFonts w:hint="eastAsia" w:ascii="仿宋" w:hAnsi="仿宋" w:eastAsia="仿宋" w:cs="仿宋"/>
          <w:sz w:val="30"/>
          <w:szCs w:val="30"/>
          <w:lang w:val="en-US" w:eastAsia="zh-CN"/>
        </w:rPr>
        <w:t>面试</w:t>
      </w:r>
      <w:r>
        <w:rPr>
          <w:rFonts w:hint="eastAsia" w:ascii="仿宋" w:hAnsi="仿宋" w:eastAsia="仿宋" w:cs="仿宋"/>
          <w:sz w:val="30"/>
          <w:szCs w:val="30"/>
        </w:rPr>
        <w:t>工作安全进行，请所有考生知悉并配合执行</w:t>
      </w:r>
      <w:r>
        <w:rPr>
          <w:rFonts w:hint="eastAsia" w:ascii="仿宋" w:hAnsi="仿宋" w:eastAsia="仿宋" w:cs="仿宋"/>
          <w:sz w:val="30"/>
          <w:szCs w:val="30"/>
          <w:lang w:val="en-US" w:eastAsia="zh-CN"/>
        </w:rPr>
        <w:t>此次面试</w:t>
      </w:r>
      <w:r>
        <w:rPr>
          <w:rFonts w:hint="eastAsia" w:ascii="仿宋" w:hAnsi="仿宋" w:eastAsia="仿宋" w:cs="仿宋"/>
          <w:sz w:val="30"/>
          <w:szCs w:val="30"/>
        </w:rPr>
        <w:t>防疫</w:t>
      </w:r>
      <w:r>
        <w:rPr>
          <w:rFonts w:hint="eastAsia" w:ascii="仿宋" w:hAnsi="仿宋" w:eastAsia="仿宋" w:cs="仿宋"/>
          <w:sz w:val="30"/>
          <w:szCs w:val="30"/>
          <w:lang w:val="en-US" w:eastAsia="zh-CN"/>
        </w:rPr>
        <w:t>的</w:t>
      </w:r>
      <w:r>
        <w:rPr>
          <w:rFonts w:hint="eastAsia" w:ascii="仿宋" w:hAnsi="仿宋" w:eastAsia="仿宋" w:cs="仿宋"/>
          <w:sz w:val="30"/>
          <w:szCs w:val="30"/>
        </w:rPr>
        <w:t>措施和要求。</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一、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并做好手部卫生。</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二、所有考生应在考前48小时内进行新冠肺炎病毒核酸检测。建议考生在无禁忌的情况下按“应接尽接”原则，提前完成新冠疫苗接种。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三、所有考生提前打印好本人</w:t>
      </w:r>
      <w:r>
        <w:rPr>
          <w:rFonts w:hint="eastAsia" w:ascii="仿宋" w:hAnsi="仿宋" w:eastAsia="仿宋" w:cs="仿宋"/>
          <w:sz w:val="30"/>
          <w:szCs w:val="30"/>
          <w:lang w:val="en-US" w:eastAsia="zh-CN"/>
        </w:rPr>
        <w:t>考前24小时内</w:t>
      </w:r>
      <w:r>
        <w:rPr>
          <w:rFonts w:hint="eastAsia" w:ascii="仿宋" w:hAnsi="仿宋" w:eastAsia="仿宋" w:cs="仿宋"/>
          <w:sz w:val="30"/>
          <w:szCs w:val="30"/>
        </w:rPr>
        <w:t>健康码、通信大数据行程卡状态信息彩色截图（包含个人相关信息和更新日期）以及考前48小时内新冠肺炎病毒核酸检测阴性报告，并确保打印的图片信息完整、清晰。</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四、</w:t>
      </w:r>
      <w:r>
        <w:rPr>
          <w:rFonts w:hint="eastAsia" w:ascii="仿宋" w:hAnsi="仿宋" w:eastAsia="仿宋" w:cs="仿宋"/>
          <w:sz w:val="30"/>
          <w:szCs w:val="30"/>
          <w:lang w:val="en-US" w:eastAsia="zh-CN"/>
        </w:rPr>
        <w:t>进入考点时，主动出示身份证、面试准考证、</w:t>
      </w:r>
      <w:r>
        <w:rPr>
          <w:rFonts w:hint="eastAsia" w:ascii="仿宋" w:hAnsi="仿宋" w:eastAsia="仿宋" w:cs="仿宋"/>
          <w:sz w:val="30"/>
          <w:szCs w:val="30"/>
        </w:rPr>
        <w:t>健康码、通信大数据行程卡和考前48小时内新冠肺炎病毒核酸检测阴性报告，接受体温测量。健康码为绿码、通信大数据行程卡为绿色、考前48小时内新冠肺炎病毒核酸检测为阴性、经现场测量体温正常（体温＜37.3℃）、无新冠肺炎相关症状的考生方可进入考点。进场时须有序排队，合理保持人员间距。</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五、根据湖南省疫情防控部门相关要求和湖南省人事考试疫情防控相关规定，考生有以下任何情况之一者，不得参加考试 ：</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1.无本人有效身份证明（与报名时一致），不能提供健康码、通信大数据行程卡、考前48小时内新冠肺炎病毒核酸检测阴性报告的；</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2.健康码或通信大数据行程码为红码或黄码的（包括通信大数据行程卡带*标记的）；</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3.现场测量体温不正常（体温≥37.3℃），在临时观察场所适当休息后使用体温计再次测量体温仍然不正常，有发热、咳嗽、肌肉酸痛、味嗅觉减退或丧失等可疑症状的；</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4.考前28天内有境外或港澳台旅居史的；</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5.考前14天内有国内高风险区域所在地级市旅居史的（查询方法1：微信关注"国家政务服务平台"查询全国中高风险疫情地区；查询方法2：点击中国政府网网址http://bmfw.www.gov.cn/yqfxdjcx/risk.html查询）；</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6. 考前14天内有国内中风险区域所在县（市、区）旅居史的（查询方法1：微信关注“国家政务服务平台”查询全国中高风险疫情地区；查询方法2：点击中国政府网网址http://bmfw.www.gov.cn/yqfxdjcx/risk.html查询）；</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7.考前28天内判定为新冠病毒感染者的密切接触者或与已公布的确诊病例、无症状感染者活动轨迹有交集的；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8.考前14天内被判定为新冠病毒感染者的密切接触者的密切接触者的；</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9.已治愈出院的确诊病例或已解除集中隔离医学观察的无症状感染者，尚在随访或医学观察期内的；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10.其他特殊情形人员由疫情防控专业人员评估判断是否可参考。</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六、考试期间所有考生应注意个人防护，自备一次性医用口罩，除核验身份时按要求及时摘戴口罩外，从进入考点直至考试结束离开考点应全程佩戴口罩。考生进入考点、考场时不得因为佩戴口罩影响身份识别。</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七、考试期间考生出现发热（体温≥37.3℃）、咳嗽等急性呼吸道异常症状的，应及时报告并自觉服从考试现场工作人员管理。经研判不具备继续参加考试条件的，安排到隔离观察室休息，由驻点医务人员按规定妥善处置。</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八、考试期间，考生要自觉维护考试秩序，与其他考生保持安全距离，服从现场工作人员安排。考试结束后按</w:t>
      </w:r>
      <w:r>
        <w:rPr>
          <w:rFonts w:hint="eastAsia" w:ascii="仿宋" w:hAnsi="仿宋" w:eastAsia="仿宋" w:cs="仿宋"/>
          <w:sz w:val="30"/>
          <w:szCs w:val="30"/>
          <w:lang w:val="en-US" w:eastAsia="zh-CN"/>
        </w:rPr>
        <w:t>场外联络的指</w:t>
      </w:r>
      <w:r>
        <w:rPr>
          <w:rFonts w:hint="eastAsia" w:ascii="仿宋" w:hAnsi="仿宋" w:eastAsia="仿宋" w:cs="仿宋"/>
          <w:sz w:val="30"/>
          <w:szCs w:val="30"/>
        </w:rPr>
        <w:t>令有序离场，不得拥挤，合理保持人员间距。</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并依法追究其法律责任。</w:t>
      </w:r>
    </w:p>
    <w:p>
      <w:pPr>
        <w:jc w:val="center"/>
        <w:rPr>
          <w:rFonts w:hint="eastAsia" w:ascii="仿宋" w:hAnsi="仿宋" w:eastAsia="仿宋" w:cs="仿宋"/>
          <w:sz w:val="30"/>
          <w:szCs w:val="30"/>
          <w:lang w:eastAsia="zh-CN"/>
        </w:rPr>
      </w:pPr>
      <w:r>
        <w:rPr>
          <w:rFonts w:hint="eastAsia" w:ascii="仿宋" w:hAnsi="仿宋" w:eastAsia="仿宋" w:cs="仿宋"/>
          <w:sz w:val="30"/>
          <w:szCs w:val="30"/>
        </w:rPr>
        <w:t>十、考生在</w:t>
      </w:r>
      <w:r>
        <w:rPr>
          <w:rFonts w:hint="eastAsia" w:ascii="仿宋" w:hAnsi="仿宋" w:eastAsia="仿宋" w:cs="仿宋"/>
          <w:sz w:val="30"/>
          <w:szCs w:val="30"/>
          <w:lang w:val="en-US" w:eastAsia="zh-CN"/>
        </w:rPr>
        <w:t>参加面试</w:t>
      </w:r>
      <w:r>
        <w:rPr>
          <w:rFonts w:hint="eastAsia" w:ascii="仿宋" w:hAnsi="仿宋" w:eastAsia="仿宋" w:cs="仿宋"/>
          <w:sz w:val="30"/>
          <w:szCs w:val="30"/>
        </w:rPr>
        <w:t>前应认真阅读考试相关规定和纪律要求、防疫要求</w:t>
      </w:r>
      <w:r>
        <w:rPr>
          <w:rFonts w:hint="eastAsia" w:ascii="仿宋" w:hAnsi="仿宋" w:eastAsia="仿宋" w:cs="仿宋"/>
          <w:sz w:val="30"/>
          <w:szCs w:val="30"/>
          <w:lang w:eastAsia="zh-CN"/>
        </w:rPr>
        <w:t>，</w:t>
      </w:r>
    </w:p>
    <w:p>
      <w:pPr>
        <w:jc w:val="both"/>
        <w:rPr>
          <w:rFonts w:hint="eastAsia" w:ascii="仿宋" w:hAnsi="仿宋" w:eastAsia="仿宋" w:cs="仿宋"/>
          <w:sz w:val="30"/>
          <w:szCs w:val="30"/>
        </w:rPr>
      </w:pPr>
      <w:r>
        <w:rPr>
          <w:rFonts w:hint="eastAsia" w:ascii="仿宋" w:hAnsi="仿宋" w:eastAsia="仿宋" w:cs="仿宋"/>
          <w:sz w:val="30"/>
          <w:szCs w:val="30"/>
        </w:rPr>
        <w:t>签署《石门县</w:t>
      </w:r>
      <w:r>
        <w:rPr>
          <w:rFonts w:hint="eastAsia" w:ascii="仿宋" w:hAnsi="仿宋" w:eastAsia="仿宋" w:cs="仿宋"/>
          <w:sz w:val="30"/>
          <w:szCs w:val="30"/>
          <w:lang w:eastAsia="zh-CN"/>
        </w:rPr>
        <w:t>经济建设投资发展有限公司</w:t>
      </w:r>
      <w:r>
        <w:rPr>
          <w:rFonts w:hint="eastAsia" w:ascii="仿宋" w:hAnsi="仿宋" w:eastAsia="仿宋" w:cs="仿宋"/>
          <w:sz w:val="30"/>
          <w:szCs w:val="30"/>
          <w:lang w:val="en-US" w:eastAsia="zh-CN"/>
        </w:rPr>
        <w:t>2022年</w:t>
      </w:r>
      <w:r>
        <w:rPr>
          <w:rFonts w:hint="eastAsia" w:ascii="仿宋" w:hAnsi="仿宋" w:eastAsia="仿宋" w:cs="仿宋"/>
          <w:sz w:val="30"/>
          <w:szCs w:val="30"/>
        </w:rPr>
        <w:t>公开招聘工作人员</w:t>
      </w:r>
      <w:r>
        <w:rPr>
          <w:rFonts w:hint="eastAsia" w:ascii="仿宋" w:hAnsi="仿宋" w:eastAsia="仿宋" w:cs="仿宋"/>
          <w:sz w:val="30"/>
          <w:szCs w:val="30"/>
          <w:lang w:val="en-US" w:eastAsia="zh-CN"/>
        </w:rPr>
        <w:t>面试考生</w:t>
      </w:r>
      <w:r>
        <w:rPr>
          <w:rFonts w:hint="eastAsia" w:ascii="仿宋" w:hAnsi="仿宋" w:eastAsia="仿宋" w:cs="仿宋"/>
          <w:sz w:val="30"/>
          <w:szCs w:val="30"/>
        </w:rPr>
        <w:t>新冠肺炎疫情防控</w:t>
      </w:r>
      <w:r>
        <w:rPr>
          <w:rFonts w:hint="eastAsia" w:ascii="仿宋" w:hAnsi="仿宋" w:eastAsia="仿宋" w:cs="仿宋"/>
          <w:color w:val="auto"/>
          <w:sz w:val="30"/>
          <w:szCs w:val="30"/>
        </w:rPr>
        <w:t>承诺书</w:t>
      </w:r>
      <w:r>
        <w:rPr>
          <w:rFonts w:hint="eastAsia" w:ascii="仿宋" w:hAnsi="仿宋" w:eastAsia="仿宋" w:cs="仿宋"/>
          <w:sz w:val="30"/>
          <w:szCs w:val="30"/>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考生</w:t>
      </w:r>
      <w:r>
        <w:rPr>
          <w:rFonts w:hint="eastAsia" w:ascii="仿宋" w:hAnsi="仿宋" w:eastAsia="仿宋" w:cs="仿宋"/>
          <w:sz w:val="30"/>
          <w:szCs w:val="30"/>
          <w:lang w:val="en-US" w:eastAsia="zh-CN"/>
        </w:rPr>
        <w:t>参加面试</w:t>
      </w:r>
      <w:r>
        <w:rPr>
          <w:rFonts w:hint="eastAsia" w:ascii="仿宋" w:hAnsi="仿宋" w:eastAsia="仿宋" w:cs="仿宋"/>
          <w:sz w:val="30"/>
          <w:szCs w:val="30"/>
        </w:rPr>
        <w:t>即视同为认同并签署承诺书。</w:t>
      </w:r>
    </w:p>
    <w:p>
      <w:pPr>
        <w:keepNext w:val="0"/>
        <w:keepLines w:val="0"/>
        <w:pageBreakBefore w:val="0"/>
        <w:widowControl w:val="0"/>
        <w:kinsoku/>
        <w:wordWrap/>
        <w:overflowPunct/>
        <w:topLinePunct w:val="0"/>
        <w:autoSpaceDE/>
        <w:autoSpaceDN/>
        <w:bidi w:val="0"/>
        <w:adjustRightInd/>
        <w:snapToGrid/>
        <w:ind w:firstLine="5700" w:firstLineChars="19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ind w:firstLine="5700" w:firstLineChars="19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ind w:firstLine="5700" w:firstLineChars="19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防疫申报电话为: 0736-</w:t>
      </w:r>
      <w:r>
        <w:rPr>
          <w:rFonts w:hint="eastAsia" w:ascii="仿宋" w:hAnsi="仿宋" w:eastAsia="仿宋" w:cs="仿宋"/>
          <w:sz w:val="30"/>
          <w:szCs w:val="30"/>
          <w:lang w:val="en-US" w:eastAsia="zh-CN"/>
        </w:rPr>
        <w:t>5157900</w:t>
      </w:r>
    </w:p>
    <w:p>
      <w:pPr>
        <w:wordWrap/>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石门县</w:t>
      </w:r>
      <w:r>
        <w:rPr>
          <w:rFonts w:hint="eastAsia" w:ascii="仿宋" w:hAnsi="仿宋" w:eastAsia="仿宋" w:cs="仿宋"/>
          <w:sz w:val="30"/>
          <w:szCs w:val="30"/>
          <w:lang w:eastAsia="zh-CN"/>
        </w:rPr>
        <w:t>经济建设投资发展有限公司</w:t>
      </w:r>
    </w:p>
    <w:p>
      <w:pPr>
        <w:jc w:val="cente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w:t>
      </w:r>
      <w:bookmarkStart w:id="0" w:name="_GoBack"/>
      <w:bookmarkEnd w:id="0"/>
      <w:r>
        <w:rPr>
          <w:rFonts w:hint="eastAsia" w:ascii="仿宋" w:hAnsi="仿宋" w:eastAsia="仿宋" w:cs="仿宋"/>
          <w:sz w:val="30"/>
          <w:szCs w:val="30"/>
        </w:rPr>
        <w:t>02</w:t>
      </w:r>
      <w:r>
        <w:rPr>
          <w:rFonts w:hint="eastAsia" w:ascii="仿宋" w:hAnsi="仿宋" w:eastAsia="仿宋" w:cs="仿宋"/>
          <w:sz w:val="30"/>
          <w:szCs w:val="30"/>
          <w:lang w:val="en-US" w:eastAsia="zh-CN"/>
        </w:rPr>
        <w:t>2</w:t>
      </w:r>
      <w:r>
        <w:rPr>
          <w:rFonts w:hint="eastAsia" w:ascii="仿宋" w:hAnsi="仿宋" w:eastAsia="仿宋" w:cs="仿宋"/>
          <w:sz w:val="30"/>
          <w:szCs w:val="30"/>
        </w:rPr>
        <w:t>年2月</w:t>
      </w:r>
      <w:r>
        <w:rPr>
          <w:rFonts w:hint="eastAsia" w:ascii="仿宋" w:hAnsi="仿宋" w:eastAsia="仿宋" w:cs="仿宋"/>
          <w:sz w:val="30"/>
          <w:szCs w:val="30"/>
          <w:lang w:val="en-US" w:eastAsia="zh-CN"/>
        </w:rPr>
        <w:t>23</w:t>
      </w:r>
      <w:r>
        <w:rPr>
          <w:rFonts w:hint="eastAsia" w:ascii="仿宋" w:hAnsi="仿宋" w:eastAsia="仿宋" w:cs="仿宋"/>
          <w:sz w:val="30"/>
          <w:szCs w:val="30"/>
        </w:rPr>
        <w:t>日</w:t>
      </w:r>
    </w:p>
    <w:sectPr>
      <w:pgSz w:w="11906" w:h="16838"/>
      <w:pgMar w:top="820" w:right="1066" w:bottom="109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D3FDA"/>
    <w:rsid w:val="03FA7CEE"/>
    <w:rsid w:val="063E4AA0"/>
    <w:rsid w:val="08286768"/>
    <w:rsid w:val="085330F0"/>
    <w:rsid w:val="0A906560"/>
    <w:rsid w:val="13EC3245"/>
    <w:rsid w:val="15164C84"/>
    <w:rsid w:val="2B79007B"/>
    <w:rsid w:val="39681451"/>
    <w:rsid w:val="3A7142DF"/>
    <w:rsid w:val="3E4D3FDA"/>
    <w:rsid w:val="4045353A"/>
    <w:rsid w:val="4B1A55EB"/>
    <w:rsid w:val="53CA43DD"/>
    <w:rsid w:val="54EF2619"/>
    <w:rsid w:val="57DC690D"/>
    <w:rsid w:val="6DE457F5"/>
    <w:rsid w:val="759054D3"/>
    <w:rsid w:val="77B51B24"/>
    <w:rsid w:val="7A280F1F"/>
    <w:rsid w:val="7A9E283F"/>
    <w:rsid w:val="7CB97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2022-02-12T04:26:00Z</dcterms:created>
  <dc:creator>灬嗯弚茨</dc:creator>
  <cp:lastModifiedBy>安之若素</cp:lastModifiedBy>
  <dcterms:modified xsi:type="dcterms:W3CDTF">2022-02-23T02:06:54Z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537892FD6A7844309A86775BA88E47E6</vt:lpwstr>
  </property>
</Properties>
</file>