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高县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国盛劳务派遣</w:t>
      </w:r>
      <w:r>
        <w:rPr>
          <w:rFonts w:hint="eastAsia" w:ascii="方正小标宋简体" w:eastAsia="方正小标宋简体"/>
          <w:sz w:val="44"/>
          <w:szCs w:val="44"/>
        </w:rPr>
        <w:t>有限责任公司202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一线劳务</w:t>
      </w:r>
      <w:r>
        <w:rPr>
          <w:rFonts w:hint="eastAsia" w:ascii="方正小标宋简体" w:eastAsia="方正小标宋简体"/>
          <w:sz w:val="44"/>
          <w:szCs w:val="44"/>
        </w:rPr>
        <w:t>岗位表</w:t>
      </w:r>
    </w:p>
    <w:bookmarkEnd w:id="0"/>
    <w:tbl>
      <w:tblPr>
        <w:tblStyle w:val="4"/>
        <w:tblpPr w:leftFromText="180" w:rightFromText="180" w:vertAnchor="text" w:horzAnchor="page" w:tblpX="1175" w:tblpY="586"/>
        <w:tblOverlap w:val="never"/>
        <w:tblW w:w="1468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064"/>
        <w:gridCol w:w="1063"/>
        <w:gridCol w:w="850"/>
        <w:gridCol w:w="1134"/>
        <w:gridCol w:w="567"/>
        <w:gridCol w:w="1134"/>
        <w:gridCol w:w="5287"/>
        <w:gridCol w:w="1320"/>
        <w:gridCol w:w="1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  <w:lang w:eastAsia="zh-CN"/>
              </w:rPr>
              <w:t>用人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招聘名额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学历（学位）要求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5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  <w:lang w:val="en-US" w:eastAsia="zh-CN"/>
              </w:rPr>
              <w:t>考试方式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约定事项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lang w:val="en-US" w:eastAsia="zh-CN"/>
              </w:rPr>
              <w:t>高县丰汇粮油有限责任公司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  <w:lang w:val="en-US" w:eastAsia="zh-CN"/>
              </w:rPr>
              <w:t>仓储管理员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lang w:val="en-US" w:eastAsia="zh-CN"/>
              </w:rPr>
              <w:t>高中及中专以上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lang w:val="en-US" w:eastAsia="zh-CN"/>
              </w:rPr>
              <w:t>35</w:t>
            </w:r>
            <w:r>
              <w:rPr>
                <w:rFonts w:hint="eastAsia" w:ascii="仿宋_GB2312" w:hAnsi="宋体" w:cs="宋体"/>
                <w:kern w:val="0"/>
                <w:sz w:val="22"/>
              </w:rPr>
              <w:t>周岁及以下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仿宋_GB2312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lang w:val="en-US" w:eastAsia="zh-CN"/>
              </w:rPr>
              <w:t>专业不限</w:t>
            </w:r>
          </w:p>
        </w:tc>
        <w:tc>
          <w:tcPr>
            <w:tcW w:w="5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1.熟练使用办公软件；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2.具有较强的上进心，能承受较强的工作压力，有较强的执行力和服从性。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3.持有“粮油保管员证书”优先录取。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结构化面试（专业知识+常规知识）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1.薪酬按公司薪酬制度执行。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2.最低服务年限不低于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2"/>
                <w:lang w:val="en-US" w:eastAsia="zh-CN"/>
              </w:rPr>
              <w:t>高县丰汇粮油有限责任公司</w:t>
            </w: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  <w:lang w:val="en-US" w:eastAsia="zh-CN"/>
              </w:rPr>
              <w:t>质量检验员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2"/>
                <w:lang w:val="en-US" w:eastAsia="zh-CN"/>
              </w:rPr>
              <w:t>高中及中专以上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2"/>
                <w:lang w:val="en-US" w:eastAsia="zh-CN"/>
              </w:rPr>
              <w:t>35</w:t>
            </w:r>
            <w:r>
              <w:rPr>
                <w:rFonts w:hint="eastAsia" w:ascii="仿宋_GB2312" w:hAnsi="宋体" w:cs="宋体"/>
                <w:kern w:val="0"/>
                <w:sz w:val="22"/>
              </w:rPr>
              <w:t>周岁及以下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2"/>
                <w:lang w:val="en-US" w:eastAsia="zh-CN"/>
              </w:rPr>
              <w:t>专业不限</w:t>
            </w:r>
          </w:p>
        </w:tc>
        <w:tc>
          <w:tcPr>
            <w:tcW w:w="5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1.熟练使用办公软件；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2.具有较强的上进心，能承受较强的工作压力，有较强的执行力和服从性。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宋体" w:eastAsia="宋体" w:cs="宋体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3.持有“粮油质量检验证书”优先录取。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结构化面试（专业知识+常规知识）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1.薪酬按公司薪酬制度执行。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2.最低服务年限不低于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宋体" w:cs="宋体"/>
                <w:kern w:val="0"/>
                <w:sz w:val="22"/>
                <w:szCs w:val="22"/>
              </w:rPr>
              <w:t>年。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p/>
    <w:p/>
    <w:sectPr>
      <w:pgSz w:w="16838" w:h="11906" w:orient="landscape"/>
      <w:pgMar w:top="1800" w:right="1134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60FD3"/>
    <w:rsid w:val="1B96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/>
      <w:jc w:val="center"/>
      <w:outlineLvl w:val="3"/>
    </w:pPr>
    <w:rPr>
      <w:rFonts w:ascii="Arial" w:hAnsi="Arial" w:eastAsia="楷体_GB231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2022-02-18T06:03:00Z</dcterms:created>
  <dc:creator>UnaWoo</dc:creator>
  <cp:lastModifiedBy>UnaWoo</cp:lastModifiedBy>
  <dcterms:modified xsi:type="dcterms:W3CDTF">2022-02-18T06:04:17Z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354887AD07E6494D9D1525D0D4AC2235</vt:lpwstr>
  </property>
</Properties>
</file>