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  <w:t>家庭经济困难2022届毕业生免收考试费申请表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</w:p>
    <w:tbl>
      <w:tblPr>
        <w:tblStyle w:val="4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097"/>
        <w:gridCol w:w="2098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姓    名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身份证号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联系电话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报名序号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考试类别</w:t>
            </w:r>
          </w:p>
        </w:tc>
        <w:tc>
          <w:tcPr>
            <w:tcW w:w="7004" w:type="dxa"/>
            <w:gridSpan w:val="3"/>
            <w:vAlign w:val="center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2022年公务员四级联考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2022年选调生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所报考区</w:t>
            </w:r>
          </w:p>
        </w:tc>
        <w:tc>
          <w:tcPr>
            <w:tcW w:w="7004" w:type="dxa"/>
            <w:gridSpan w:val="3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省  直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贵阳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六盘水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遵义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铜仁</w:t>
            </w:r>
          </w:p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黔西南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毕节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黔东南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安顺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黔南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所报职位</w:t>
            </w:r>
          </w:p>
        </w:tc>
        <w:tc>
          <w:tcPr>
            <w:tcW w:w="7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为家庭经济困难2022届毕业生，现申请免收本次考试费用。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时 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申请人所在学校意见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年    月    日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（所在学校资助部门盖章）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注：脱贫人口和易返贫致贫监测对象、城乡低保对象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无需填报，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请家庭经济困难的2022届毕业生报考人员，将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已盖章的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《家庭经济困难2022届毕业生免收考试费申请表》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扫描为pdf格式，并将所发邮件命名为“报名序号+姓名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”格式，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于2022年3月2日17:00前上传至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本人报考职位所属考区电子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邮箱，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未按时上传的，责任由报考人员自行承担。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4ECE"/>
    <w:rsid w:val="743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2022-02-21T08:36:00Z</dcterms:created>
  <dc:creator>LENOVO</dc:creator>
  <cp:lastModifiedBy>LENOVO</cp:lastModifiedBy>
  <dcterms:modified xsi:type="dcterms:W3CDTF">2022-02-21T08:37:47Z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