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平遥县医疗集团公立医院2021年公开招聘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专业技术人员疫情防控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我已仔细阅读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《平遥县医疗集团公立医院2021年公开招聘专业技术人员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陆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《平遥县医疗集团公立医院2021年公开招聘专业技术人员疫情防控注意事项》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，主动提供各环节要求的健康码、行程码绿码、核酸检测阴性证明等，如无法提供，自愿放弃参加考试。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符合防疫要求的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一次性医用口罩或医用外科口罩。自觉主动接受体温测量，经现场卫生专业人员确认有可疑症状的（体温37.3℃以上，出现持续干咳、乏力、呼吸困难等症状），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配合</w:t>
      </w:r>
      <w:r>
        <w:rPr>
          <w:rFonts w:hint="eastAsia" w:ascii="仿宋" w:hAnsi="仿宋" w:eastAsia="仿宋" w:cs="仿宋"/>
          <w:sz w:val="30"/>
          <w:szCs w:val="30"/>
        </w:rPr>
        <w:t>卫生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cyan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14天内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eastAsia="zh-CN"/>
        </w:rPr>
        <w:t>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国外旅居史和国内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中高风险地区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所在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县（直辖市的街道、乡镇）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eastAsia="zh-CN"/>
        </w:rPr>
        <w:t>以及接触史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3000"/>
    <w:rsid w:val="0A3D404C"/>
    <w:rsid w:val="1287404C"/>
    <w:rsid w:val="17306EBE"/>
    <w:rsid w:val="1E377638"/>
    <w:rsid w:val="1F79582C"/>
    <w:rsid w:val="1F99596D"/>
    <w:rsid w:val="24007AD5"/>
    <w:rsid w:val="2F072C65"/>
    <w:rsid w:val="3DB11CDC"/>
    <w:rsid w:val="3F0501F3"/>
    <w:rsid w:val="458A7BB7"/>
    <w:rsid w:val="4B14710A"/>
    <w:rsid w:val="4C5F3864"/>
    <w:rsid w:val="4F6E6666"/>
    <w:rsid w:val="4F6F73D0"/>
    <w:rsid w:val="605E5A86"/>
    <w:rsid w:val="6A136F29"/>
    <w:rsid w:val="6B030D4C"/>
    <w:rsid w:val="6E3D7375"/>
    <w:rsid w:val="6EEA775A"/>
    <w:rsid w:val="727F2CAB"/>
    <w:rsid w:val="72D73000"/>
    <w:rsid w:val="752D06D9"/>
    <w:rsid w:val="7B5F1FCE"/>
    <w:rsid w:val="7C920181"/>
    <w:rsid w:val="7D3D00ED"/>
    <w:rsid w:val="7D5C3F8C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dcterms:modified xsi:type="dcterms:W3CDTF">2022-02-18T07:30:24Z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8E3B29B480854D239A035E47D8495698</vt:lpwstr>
  </property>
</Properties>
</file>