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eastAsia="zh-CN"/>
        </w:rPr>
        <w:t>3</w:t>
      </w:r>
    </w:p>
    <w:p>
      <w:pPr>
        <w:jc w:val="center"/>
        <w:rPr>
          <w:rFonts w:eastAsia="方正小标宋_GBK"/>
          <w:sz w:val="44"/>
          <w:szCs w:val="44"/>
        </w:rPr>
      </w:pPr>
      <w:r>
        <w:rPr>
          <w:rFonts w:hint="eastAsia" w:eastAsia="方正小标宋_GBK"/>
          <w:sz w:val="44"/>
          <w:szCs w:val="44"/>
        </w:rPr>
        <w:t>现场资格审查所需材料</w:t>
      </w:r>
    </w:p>
    <w:p>
      <w:pPr>
        <w:rPr>
          <w:sz w:val="24"/>
        </w:rPr>
      </w:pPr>
    </w:p>
    <w:p>
      <w:pPr>
        <w:spacing w:line="560" w:lineRule="exact"/>
        <w:ind w:firstLine="600" w:firstLineChars="200"/>
        <w:jc w:val="lef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1.《武隆区教育卫生事业单位赴外公开招聘2022届高校毕业生报名资格审查表》</w:t>
      </w:r>
      <w:r>
        <w:rPr>
          <w:rFonts w:hint="eastAsia" w:ascii="方正仿宋_GBK" w:hAnsi="方正仿宋_GBK" w:eastAsia="方正仿宋_GBK" w:cs="方正仿宋_GBK"/>
          <w:color w:val="000000"/>
          <w:sz w:val="30"/>
          <w:szCs w:val="30"/>
          <w:lang w:eastAsia="zh-CN"/>
        </w:rPr>
        <w:t>。</w:t>
      </w:r>
    </w:p>
    <w:p>
      <w:pPr>
        <w:spacing w:line="560" w:lineRule="exact"/>
        <w:ind w:firstLine="600" w:firstLineChars="200"/>
        <w:jc w:val="left"/>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rPr>
        <w:t>2.身份证原件及复印件</w:t>
      </w:r>
      <w:r>
        <w:rPr>
          <w:rFonts w:hint="eastAsia" w:ascii="方正仿宋_GBK" w:hAnsi="方正仿宋_GBK" w:eastAsia="方正仿宋_GBK" w:cs="方正仿宋_GBK"/>
          <w:color w:val="000000"/>
          <w:sz w:val="30"/>
          <w:szCs w:val="30"/>
          <w:lang w:eastAsia="zh-CN"/>
        </w:rPr>
        <w:t>。</w:t>
      </w:r>
    </w:p>
    <w:p>
      <w:pPr>
        <w:pStyle w:val="4"/>
        <w:spacing w:before="0" w:beforeAutospacing="0" w:after="0" w:afterAutospacing="0" w:line="560" w:lineRule="exact"/>
        <w:ind w:firstLine="600" w:firstLineChars="200"/>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rPr>
        <w:t>3.2022年应届高校毕业生提供由学校出具的高校应届毕业生《就业推荐表》原件或相关学籍证明材料；留学回国人员还应提供教育部中国留学服务中心出具的境外学历（学位）认证书原件及复印件</w:t>
      </w:r>
      <w:r>
        <w:rPr>
          <w:rFonts w:hint="eastAsia" w:ascii="方正仿宋_GBK" w:hAnsi="方正仿宋_GBK" w:eastAsia="方正仿宋_GBK" w:cs="方正仿宋_GBK"/>
          <w:color w:val="000000"/>
          <w:sz w:val="30"/>
          <w:szCs w:val="30"/>
          <w:lang w:eastAsia="zh-CN"/>
        </w:rPr>
        <w:t>。</w:t>
      </w:r>
    </w:p>
    <w:p>
      <w:pPr>
        <w:spacing w:line="560" w:lineRule="exact"/>
        <w:ind w:firstLine="600" w:firstLineChars="200"/>
        <w:jc w:val="left"/>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rPr>
        <w:t>4.报考岗位要求有表彰奖励或竞赛获奖的，需提供获奖证书原件及复印件，复印件上应注明就读院校能证明该获奖项目的联系教师姓名职务和电话</w:t>
      </w:r>
      <w:r>
        <w:rPr>
          <w:rFonts w:hint="eastAsia" w:ascii="方正仿宋_GBK" w:hAnsi="方正仿宋_GBK" w:eastAsia="方正仿宋_GBK" w:cs="方正仿宋_GBK"/>
          <w:color w:val="000000"/>
          <w:sz w:val="30"/>
          <w:szCs w:val="30"/>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lang w:val="en-US" w:eastAsia="zh-CN"/>
        </w:rPr>
        <w:t>5.报考岗位有资格</w:t>
      </w:r>
      <w:r>
        <w:rPr>
          <w:rFonts w:hint="eastAsia" w:ascii="方正仿宋_GBK" w:hAnsi="方正仿宋_GBK" w:eastAsia="方正仿宋_GBK" w:cs="方正仿宋_GBK"/>
          <w:color w:val="000000" w:themeColor="text1"/>
          <w:sz w:val="32"/>
          <w:szCs w:val="32"/>
          <w:lang w:eastAsia="zh-CN"/>
        </w:rPr>
        <w:t>证书</w:t>
      </w:r>
      <w:r>
        <w:rPr>
          <w:rFonts w:hint="eastAsia" w:ascii="方正仿宋_GBK" w:hAnsi="方正仿宋_GBK" w:eastAsia="方正仿宋_GBK" w:cs="方正仿宋_GBK"/>
          <w:color w:val="000000" w:themeColor="text1"/>
          <w:sz w:val="32"/>
          <w:szCs w:val="32"/>
          <w:lang w:val="en-US" w:eastAsia="zh-CN"/>
        </w:rPr>
        <w:t>要求的，</w:t>
      </w:r>
      <w:r>
        <w:rPr>
          <w:rFonts w:hint="eastAsia" w:ascii="方正仿宋_GBK" w:hAnsi="方正仿宋_GBK" w:eastAsia="方正仿宋_GBK" w:cs="方正仿宋_GBK"/>
          <w:color w:val="000000" w:themeColor="text1"/>
          <w:sz w:val="30"/>
          <w:szCs w:val="30"/>
        </w:rPr>
        <w:t>需提供</w:t>
      </w:r>
      <w:r>
        <w:rPr>
          <w:rFonts w:hint="eastAsia" w:ascii="方正仿宋_GBK" w:hAnsi="方正仿宋_GBK" w:eastAsia="方正仿宋_GBK" w:cs="方正仿宋_GBK"/>
          <w:color w:val="000000" w:themeColor="text1"/>
          <w:sz w:val="30"/>
          <w:szCs w:val="30"/>
          <w:lang w:val="en-US" w:eastAsia="zh-CN"/>
        </w:rPr>
        <w:t>相应证书</w:t>
      </w:r>
      <w:r>
        <w:rPr>
          <w:rFonts w:hint="eastAsia" w:ascii="方正仿宋_GBK" w:hAnsi="方正仿宋_GBK" w:eastAsia="方正仿宋_GBK" w:cs="方正仿宋_GBK"/>
          <w:color w:val="000000" w:themeColor="text1"/>
          <w:sz w:val="32"/>
          <w:szCs w:val="32"/>
          <w:lang w:eastAsia="zh-CN"/>
        </w:rPr>
        <w:t>原件及复印件；</w:t>
      </w:r>
      <w:r>
        <w:rPr>
          <w:rFonts w:hint="eastAsia" w:ascii="方正仿宋_GBK" w:hAnsi="方正仿宋_GBK" w:eastAsia="方正仿宋_GBK" w:cs="方正仿宋_GBK"/>
          <w:color w:val="000000" w:themeColor="text1"/>
          <w:sz w:val="32"/>
          <w:szCs w:val="32"/>
        </w:rPr>
        <w:t>资格证书尚未办理的，以考试机构的成绩合格证明为准。</w:t>
      </w:r>
    </w:p>
    <w:p>
      <w:pPr>
        <w:spacing w:line="560" w:lineRule="exact"/>
        <w:ind w:firstLine="600" w:firstLineChars="200"/>
        <w:jc w:val="left"/>
        <w:rPr>
          <w:rFonts w:hint="eastAsia" w:ascii="方正仿宋_GBK" w:hAnsi="方正仿宋_GBK" w:eastAsia="方正仿宋_GBK" w:cs="方正仿宋_GBK"/>
          <w:color w:val="000000"/>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31ED"/>
    <w:rsid w:val="00045AC3"/>
    <w:rsid w:val="00164DD7"/>
    <w:rsid w:val="00230117"/>
    <w:rsid w:val="00231DBE"/>
    <w:rsid w:val="005D7140"/>
    <w:rsid w:val="007C563B"/>
    <w:rsid w:val="008931ED"/>
    <w:rsid w:val="00B0790A"/>
    <w:rsid w:val="00B62504"/>
    <w:rsid w:val="00C05065"/>
    <w:rsid w:val="00D72EA6"/>
    <w:rsid w:val="00D8707C"/>
    <w:rsid w:val="00F66421"/>
    <w:rsid w:val="04F22CA6"/>
    <w:rsid w:val="06331F1C"/>
    <w:rsid w:val="090F29C6"/>
    <w:rsid w:val="09663528"/>
    <w:rsid w:val="0F006C50"/>
    <w:rsid w:val="15F05BA9"/>
    <w:rsid w:val="1D1B0573"/>
    <w:rsid w:val="1DA90200"/>
    <w:rsid w:val="22431D2D"/>
    <w:rsid w:val="27A41DF6"/>
    <w:rsid w:val="2AA7527B"/>
    <w:rsid w:val="2D041E8F"/>
    <w:rsid w:val="2E2F4498"/>
    <w:rsid w:val="2FE856ED"/>
    <w:rsid w:val="2FF74BB3"/>
    <w:rsid w:val="30FF1FDF"/>
    <w:rsid w:val="319A47A4"/>
    <w:rsid w:val="3220129F"/>
    <w:rsid w:val="343348FD"/>
    <w:rsid w:val="355478CC"/>
    <w:rsid w:val="371105FA"/>
    <w:rsid w:val="3B190B18"/>
    <w:rsid w:val="3C734CED"/>
    <w:rsid w:val="3E8C06C4"/>
    <w:rsid w:val="3EDF23E2"/>
    <w:rsid w:val="41ED2C44"/>
    <w:rsid w:val="450872FB"/>
    <w:rsid w:val="45B270A4"/>
    <w:rsid w:val="4A9A6ADD"/>
    <w:rsid w:val="4C8109BA"/>
    <w:rsid w:val="50965506"/>
    <w:rsid w:val="51B72750"/>
    <w:rsid w:val="52FF23F7"/>
    <w:rsid w:val="59A106AF"/>
    <w:rsid w:val="5AAB272C"/>
    <w:rsid w:val="5CA74675"/>
    <w:rsid w:val="62362528"/>
    <w:rsid w:val="62415B7F"/>
    <w:rsid w:val="6281362F"/>
    <w:rsid w:val="63761BBD"/>
    <w:rsid w:val="64095693"/>
    <w:rsid w:val="6659671A"/>
    <w:rsid w:val="67EA400D"/>
    <w:rsid w:val="68AE1C8D"/>
    <w:rsid w:val="6990108B"/>
    <w:rsid w:val="6E65135B"/>
    <w:rsid w:val="71356ECF"/>
    <w:rsid w:val="73D42344"/>
    <w:rsid w:val="79F825EE"/>
    <w:rsid w:val="7A3E22C8"/>
    <w:rsid w:val="7CEA0E87"/>
    <w:rsid w:val="7D422D68"/>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imes New Roman" w:hAnsi="Times New Roman"/>
      <w:kern w:val="2"/>
      <w:sz w:val="18"/>
      <w:szCs w:val="18"/>
    </w:rPr>
  </w:style>
  <w:style w:type="character" w:customStyle="1" w:styleId="9">
    <w:name w:val="页脚 Char"/>
    <w:basedOn w:val="5"/>
    <w:link w:val="2"/>
    <w:qFormat/>
    <w:uiPriority w:val="0"/>
    <w:rPr>
      <w:rFonts w:ascii="Times New Roman" w:hAnsi="Times New Roman"/>
      <w:kern w:val="2"/>
      <w:sz w:val="18"/>
      <w:szCs w:val="18"/>
    </w:rPr>
  </w:style>
  <w:style w:type="paragraph" w:customStyle="1" w:styleId="10">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265</Words>
  <Characters>26</Characters>
  <Lines>1</Lines>
  <Paragraphs>1</Paragraphs>
  <TotalTime>2</TotalTime>
  <ScaleCrop>false</ScaleCrop>
  <LinksUpToDate>false</LinksUpToDate>
  <CharactersWithSpaces>290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2021-10-05T13:50:00Z</dcterms:created>
  <dc:creator>asus</dc:creator>
  <cp:lastModifiedBy>qzuser</cp:lastModifiedBy>
  <cp:lastPrinted>2020-06-12T01:05:00Z</cp:lastPrinted>
  <dcterms:modified xsi:type="dcterms:W3CDTF">2022-01-07T03:24:43Z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