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D6" w:rsidRDefault="00081F11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7F05D6" w:rsidRDefault="00081F1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招聘岗位及条件</w:t>
      </w:r>
    </w:p>
    <w:tbl>
      <w:tblPr>
        <w:tblStyle w:val="a5"/>
        <w:tblW w:w="9867" w:type="dxa"/>
        <w:jc w:val="center"/>
        <w:tblLayout w:type="fixed"/>
        <w:tblLook w:val="04A0"/>
      </w:tblPr>
      <w:tblGrid>
        <w:gridCol w:w="391"/>
        <w:gridCol w:w="951"/>
        <w:gridCol w:w="650"/>
        <w:gridCol w:w="667"/>
        <w:gridCol w:w="1117"/>
        <w:gridCol w:w="1050"/>
        <w:gridCol w:w="516"/>
        <w:gridCol w:w="767"/>
        <w:gridCol w:w="750"/>
        <w:gridCol w:w="833"/>
        <w:gridCol w:w="1450"/>
        <w:gridCol w:w="725"/>
      </w:tblGrid>
      <w:tr w:rsidR="007F05D6">
        <w:trPr>
          <w:jc w:val="center"/>
        </w:trPr>
        <w:tc>
          <w:tcPr>
            <w:tcW w:w="391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序号</w:t>
            </w:r>
          </w:p>
        </w:tc>
        <w:tc>
          <w:tcPr>
            <w:tcW w:w="951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招聘</w:t>
            </w:r>
          </w:p>
          <w:p w:rsidR="007F05D6" w:rsidRDefault="00081F1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岗位</w:t>
            </w:r>
          </w:p>
        </w:tc>
        <w:tc>
          <w:tcPr>
            <w:tcW w:w="650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招聘人数</w:t>
            </w:r>
          </w:p>
        </w:tc>
        <w:tc>
          <w:tcPr>
            <w:tcW w:w="667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学历</w:t>
            </w:r>
          </w:p>
        </w:tc>
        <w:tc>
          <w:tcPr>
            <w:tcW w:w="1117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专业</w:t>
            </w:r>
          </w:p>
        </w:tc>
        <w:tc>
          <w:tcPr>
            <w:tcW w:w="1050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年龄</w:t>
            </w:r>
          </w:p>
        </w:tc>
        <w:tc>
          <w:tcPr>
            <w:tcW w:w="516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性别</w:t>
            </w:r>
          </w:p>
        </w:tc>
        <w:tc>
          <w:tcPr>
            <w:tcW w:w="767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户籍</w:t>
            </w:r>
          </w:p>
        </w:tc>
        <w:tc>
          <w:tcPr>
            <w:tcW w:w="750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职称</w:t>
            </w:r>
          </w:p>
        </w:tc>
        <w:tc>
          <w:tcPr>
            <w:tcW w:w="833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招聘方式</w:t>
            </w:r>
          </w:p>
        </w:tc>
        <w:tc>
          <w:tcPr>
            <w:tcW w:w="1450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面试或技能考试</w:t>
            </w:r>
          </w:p>
        </w:tc>
        <w:tc>
          <w:tcPr>
            <w:tcW w:w="725" w:type="dxa"/>
            <w:vAlign w:val="center"/>
          </w:tcPr>
          <w:p w:rsidR="007F05D6" w:rsidRDefault="00081F1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kern w:val="0"/>
                <w:szCs w:val="21"/>
                <w:lang/>
              </w:rPr>
              <w:t>备注</w:t>
            </w:r>
          </w:p>
        </w:tc>
      </w:tr>
      <w:tr w:rsidR="007F05D6">
        <w:trPr>
          <w:jc w:val="center"/>
        </w:trPr>
        <w:tc>
          <w:tcPr>
            <w:tcW w:w="39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1</w:t>
            </w:r>
          </w:p>
        </w:tc>
        <w:tc>
          <w:tcPr>
            <w:tcW w:w="95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助产士</w:t>
            </w:r>
          </w:p>
        </w:tc>
        <w:tc>
          <w:tcPr>
            <w:tcW w:w="6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7</w:t>
            </w:r>
          </w:p>
        </w:tc>
        <w:tc>
          <w:tcPr>
            <w:tcW w:w="667" w:type="dxa"/>
            <w:vMerge w:val="restart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全日制专科及以上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1117" w:type="dxa"/>
            <w:vAlign w:val="center"/>
          </w:tcPr>
          <w:p w:rsidR="007F05D6" w:rsidRDefault="00081F11">
            <w:pPr>
              <w:widowControl/>
              <w:spacing w:line="280" w:lineRule="exact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助产士、助产专业</w:t>
            </w:r>
          </w:p>
        </w:tc>
        <w:tc>
          <w:tcPr>
            <w:tcW w:w="1050" w:type="dxa"/>
            <w:vMerge w:val="restart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30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周岁以内（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1992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日以后出生，</w:t>
            </w:r>
            <w:r>
              <w:rPr>
                <w:rFonts w:ascii="Times New Roman" w:eastAsia="方正仿宋_GBK" w:hAnsi="Times New Roman" w:cs="Times New Roman"/>
                <w:szCs w:val="21"/>
              </w:rPr>
              <w:t>以身份证为准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/>
              </w:rPr>
              <w:t>）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516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不限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仅限丘北籍户口</w:t>
            </w:r>
            <w:r>
              <w:rPr>
                <w:rFonts w:ascii="Times New Roman" w:eastAsia="方正仿宋_GBK" w:hAnsi="Times New Roman" w:cs="Times New Roman"/>
                <w:szCs w:val="21"/>
              </w:rPr>
              <w:t>(</w:t>
            </w:r>
            <w:r>
              <w:rPr>
                <w:rFonts w:ascii="Times New Roman" w:eastAsia="方正仿宋_GBK" w:hAnsi="Times New Roman" w:cs="Times New Roman"/>
                <w:szCs w:val="21"/>
              </w:rPr>
              <w:t>以身份证为准</w:t>
            </w:r>
            <w:r>
              <w:rPr>
                <w:rFonts w:ascii="Times New Roman" w:eastAsia="方正仿宋_GBK" w:hAnsi="Times New Roman" w:cs="Times New Roman"/>
                <w:szCs w:val="21"/>
              </w:rPr>
              <w:t>)</w:t>
            </w:r>
          </w:p>
          <w:p w:rsidR="007F05D6" w:rsidRDefault="007F05D6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7F05D6" w:rsidRDefault="007F05D6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7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护士及以上</w:t>
            </w:r>
          </w:p>
        </w:tc>
        <w:tc>
          <w:tcPr>
            <w:tcW w:w="833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理论考试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技能考试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14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按理论得分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加分的前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10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位人员择优进入技能考试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725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取得护士执业证</w:t>
            </w:r>
          </w:p>
        </w:tc>
      </w:tr>
      <w:tr w:rsidR="007F05D6">
        <w:trPr>
          <w:jc w:val="center"/>
        </w:trPr>
        <w:tc>
          <w:tcPr>
            <w:tcW w:w="39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2</w:t>
            </w:r>
          </w:p>
        </w:tc>
        <w:tc>
          <w:tcPr>
            <w:tcW w:w="95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护理助理员</w:t>
            </w:r>
          </w:p>
        </w:tc>
        <w:tc>
          <w:tcPr>
            <w:tcW w:w="6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8</w:t>
            </w:r>
          </w:p>
        </w:tc>
        <w:tc>
          <w:tcPr>
            <w:tcW w:w="6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1117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护理学、护理、高级护理等专业</w:t>
            </w:r>
          </w:p>
        </w:tc>
        <w:tc>
          <w:tcPr>
            <w:tcW w:w="1050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516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 w:hint="eastAsia"/>
                <w:b w:val="0"/>
                <w:bCs/>
                <w:kern w:val="0"/>
                <w:szCs w:val="21"/>
                <w:lang/>
              </w:rPr>
              <w:t>不限</w:t>
            </w:r>
          </w:p>
        </w:tc>
        <w:tc>
          <w:tcPr>
            <w:tcW w:w="7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7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护士及以上</w:t>
            </w:r>
          </w:p>
        </w:tc>
        <w:tc>
          <w:tcPr>
            <w:tcW w:w="833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理论考试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技能考试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14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按理论得分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加分的前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11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位人员择优进入技能考试</w:t>
            </w:r>
          </w:p>
        </w:tc>
        <w:tc>
          <w:tcPr>
            <w:tcW w:w="725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取得护士执业证</w:t>
            </w:r>
          </w:p>
        </w:tc>
      </w:tr>
      <w:tr w:rsidR="007F05D6">
        <w:trPr>
          <w:trHeight w:val="525"/>
          <w:jc w:val="center"/>
        </w:trPr>
        <w:tc>
          <w:tcPr>
            <w:tcW w:w="39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3</w:t>
            </w:r>
          </w:p>
        </w:tc>
        <w:tc>
          <w:tcPr>
            <w:tcW w:w="95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  <w:t>检验科技术人员</w:t>
            </w:r>
          </w:p>
        </w:tc>
        <w:tc>
          <w:tcPr>
            <w:tcW w:w="6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3</w:t>
            </w:r>
          </w:p>
        </w:tc>
        <w:tc>
          <w:tcPr>
            <w:tcW w:w="6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1117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  <w:t>医学检验学、医学检验技术</w:t>
            </w:r>
          </w:p>
        </w:tc>
        <w:tc>
          <w:tcPr>
            <w:tcW w:w="1050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516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不限</w:t>
            </w:r>
          </w:p>
        </w:tc>
        <w:tc>
          <w:tcPr>
            <w:tcW w:w="7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750" w:type="dxa"/>
            <w:vAlign w:val="center"/>
          </w:tcPr>
          <w:p w:rsidR="007F05D6" w:rsidRDefault="00081F11">
            <w:pPr>
              <w:widowControl/>
              <w:spacing w:line="280" w:lineRule="exact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  <w:t>检验士及以上</w:t>
            </w:r>
          </w:p>
        </w:tc>
        <w:tc>
          <w:tcPr>
            <w:tcW w:w="833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理论考试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面试</w:t>
            </w:r>
          </w:p>
          <w:p w:rsidR="007F05D6" w:rsidRDefault="007F05D6">
            <w:pPr>
              <w:widowControl/>
              <w:spacing w:line="280" w:lineRule="exact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14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按理论得分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加分的前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6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位人员择优进入面试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725" w:type="dxa"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</w:tr>
      <w:tr w:rsidR="007F05D6">
        <w:trPr>
          <w:trHeight w:val="525"/>
          <w:jc w:val="center"/>
        </w:trPr>
        <w:tc>
          <w:tcPr>
            <w:tcW w:w="39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4</w:t>
            </w:r>
          </w:p>
        </w:tc>
        <w:tc>
          <w:tcPr>
            <w:tcW w:w="95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放射科技术人员</w:t>
            </w:r>
          </w:p>
        </w:tc>
        <w:tc>
          <w:tcPr>
            <w:tcW w:w="6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1</w:t>
            </w:r>
          </w:p>
        </w:tc>
        <w:tc>
          <w:tcPr>
            <w:tcW w:w="6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1117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医学影像学、医学影像技术</w:t>
            </w:r>
          </w:p>
        </w:tc>
        <w:tc>
          <w:tcPr>
            <w:tcW w:w="1050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516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不限</w:t>
            </w:r>
          </w:p>
        </w:tc>
        <w:tc>
          <w:tcPr>
            <w:tcW w:w="7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7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不限</w:t>
            </w:r>
          </w:p>
        </w:tc>
        <w:tc>
          <w:tcPr>
            <w:tcW w:w="833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理论考试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面试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14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按理论得分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加分的前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3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位人员择优进入面试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725" w:type="dxa"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</w:tr>
      <w:tr w:rsidR="007F05D6">
        <w:trPr>
          <w:trHeight w:val="525"/>
          <w:jc w:val="center"/>
        </w:trPr>
        <w:tc>
          <w:tcPr>
            <w:tcW w:w="39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5</w:t>
            </w:r>
          </w:p>
        </w:tc>
        <w:tc>
          <w:tcPr>
            <w:tcW w:w="95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  <w:t>医生助理员</w:t>
            </w:r>
          </w:p>
        </w:tc>
        <w:tc>
          <w:tcPr>
            <w:tcW w:w="6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2</w:t>
            </w:r>
          </w:p>
        </w:tc>
        <w:tc>
          <w:tcPr>
            <w:tcW w:w="6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1117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  <w:t>临床医学</w:t>
            </w:r>
          </w:p>
        </w:tc>
        <w:tc>
          <w:tcPr>
            <w:tcW w:w="1050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516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不限</w:t>
            </w:r>
          </w:p>
        </w:tc>
        <w:tc>
          <w:tcPr>
            <w:tcW w:w="7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7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不限</w:t>
            </w:r>
          </w:p>
        </w:tc>
        <w:tc>
          <w:tcPr>
            <w:tcW w:w="833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理论考试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面试</w:t>
            </w:r>
          </w:p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按理论得分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加分的前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4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位人员择优进入面试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725" w:type="dxa"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</w:tr>
      <w:tr w:rsidR="007F05D6">
        <w:trPr>
          <w:trHeight w:val="605"/>
          <w:jc w:val="center"/>
        </w:trPr>
        <w:tc>
          <w:tcPr>
            <w:tcW w:w="39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6</w:t>
            </w:r>
          </w:p>
        </w:tc>
        <w:tc>
          <w:tcPr>
            <w:tcW w:w="95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  <w:t>库房管理员</w:t>
            </w:r>
          </w:p>
        </w:tc>
        <w:tc>
          <w:tcPr>
            <w:tcW w:w="6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1</w:t>
            </w:r>
          </w:p>
        </w:tc>
        <w:tc>
          <w:tcPr>
            <w:tcW w:w="6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1117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财务</w:t>
            </w:r>
            <w:r>
              <w:rPr>
                <w:rFonts w:ascii="Times New Roman" w:eastAsia="方正仿宋_GBK" w:hAnsi="Times New Roman" w:cs="Times New Roman"/>
                <w:szCs w:val="21"/>
              </w:rPr>
              <w:t>管理、</w:t>
            </w:r>
            <w:r>
              <w:rPr>
                <w:rFonts w:ascii="Times New Roman" w:eastAsia="方正仿宋_GBK" w:hAnsi="Times New Roman" w:cs="Times New Roman"/>
                <w:szCs w:val="21"/>
              </w:rPr>
              <w:t>会计</w:t>
            </w:r>
            <w:r>
              <w:rPr>
                <w:rFonts w:ascii="Times New Roman" w:eastAsia="方正仿宋_GBK" w:hAnsi="Times New Roman" w:cs="Times New Roman"/>
                <w:szCs w:val="21"/>
              </w:rPr>
              <w:t>学</w:t>
            </w:r>
            <w:r>
              <w:rPr>
                <w:rFonts w:ascii="Times New Roman" w:eastAsia="方正仿宋_GBK" w:hAnsi="Times New Roman" w:cs="Times New Roman"/>
                <w:szCs w:val="21"/>
              </w:rPr>
              <w:t>、</w:t>
            </w:r>
            <w:r>
              <w:rPr>
                <w:rFonts w:ascii="Times New Roman" w:eastAsia="方正仿宋_GBK" w:hAnsi="Times New Roman" w:cs="Times New Roman"/>
                <w:szCs w:val="21"/>
              </w:rPr>
              <w:t>经济管理等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</w:t>
            </w:r>
          </w:p>
        </w:tc>
        <w:tc>
          <w:tcPr>
            <w:tcW w:w="1050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516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男性</w:t>
            </w:r>
          </w:p>
        </w:tc>
        <w:tc>
          <w:tcPr>
            <w:tcW w:w="7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7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不限</w:t>
            </w:r>
          </w:p>
        </w:tc>
        <w:tc>
          <w:tcPr>
            <w:tcW w:w="833" w:type="dxa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理论考试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面试</w:t>
            </w:r>
          </w:p>
          <w:p w:rsidR="007F05D6" w:rsidRDefault="007F05D6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1450" w:type="dxa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按理论得分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加分的前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3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位人员择优进入面试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725" w:type="dxa"/>
          </w:tcPr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</w:tr>
      <w:tr w:rsidR="007F05D6">
        <w:trPr>
          <w:trHeight w:val="600"/>
          <w:jc w:val="center"/>
        </w:trPr>
        <w:tc>
          <w:tcPr>
            <w:tcW w:w="39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7</w:t>
            </w:r>
          </w:p>
        </w:tc>
        <w:tc>
          <w:tcPr>
            <w:tcW w:w="951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  <w:t>院办、党办文职人员</w:t>
            </w:r>
          </w:p>
        </w:tc>
        <w:tc>
          <w:tcPr>
            <w:tcW w:w="6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2</w:t>
            </w:r>
          </w:p>
        </w:tc>
        <w:tc>
          <w:tcPr>
            <w:tcW w:w="6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1117" w:type="dxa"/>
            <w:vAlign w:val="center"/>
          </w:tcPr>
          <w:p w:rsidR="007F05D6" w:rsidRDefault="00081F11" w:rsidP="00056E49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Cs w:val="21"/>
              </w:rPr>
              <w:t>医学文秘、文秘教育、秘书学、行政管理、汉语言文学、中语言文学等专业。</w:t>
            </w:r>
          </w:p>
        </w:tc>
        <w:tc>
          <w:tcPr>
            <w:tcW w:w="1050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516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Cs w:val="21"/>
                <w:lang/>
              </w:rPr>
              <w:t>不限</w:t>
            </w:r>
          </w:p>
        </w:tc>
        <w:tc>
          <w:tcPr>
            <w:tcW w:w="767" w:type="dxa"/>
            <w:vMerge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7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不限</w:t>
            </w:r>
          </w:p>
        </w:tc>
        <w:tc>
          <w:tcPr>
            <w:tcW w:w="833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理论考试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面试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1"/>
                <w:lang/>
              </w:rPr>
            </w:pPr>
          </w:p>
        </w:tc>
        <w:tc>
          <w:tcPr>
            <w:tcW w:w="1450" w:type="dxa"/>
            <w:vAlign w:val="center"/>
          </w:tcPr>
          <w:p w:rsidR="007F05D6" w:rsidRDefault="00081F11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按理论得分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+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加分的前</w:t>
            </w:r>
            <w:r>
              <w:rPr>
                <w:rStyle w:val="a6"/>
                <w:rFonts w:ascii="Times New Roman" w:eastAsia="方正仿宋_GBK" w:hAnsi="Times New Roman" w:cs="Times New Roman" w:hint="eastAsia"/>
                <w:b w:val="0"/>
                <w:bCs/>
                <w:kern w:val="0"/>
                <w:szCs w:val="21"/>
                <w:lang/>
              </w:rPr>
              <w:t>4</w:t>
            </w:r>
            <w:r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  <w:t>位人员择优进入面试</w:t>
            </w:r>
          </w:p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  <w:tc>
          <w:tcPr>
            <w:tcW w:w="725" w:type="dxa"/>
            <w:vAlign w:val="center"/>
          </w:tcPr>
          <w:p w:rsidR="007F05D6" w:rsidRDefault="007F05D6">
            <w:pPr>
              <w:widowControl/>
              <w:spacing w:line="280" w:lineRule="exact"/>
              <w:jc w:val="center"/>
              <w:rPr>
                <w:rStyle w:val="a6"/>
                <w:rFonts w:ascii="Times New Roman" w:eastAsia="方正仿宋_GBK" w:hAnsi="Times New Roman" w:cs="Times New Roman"/>
                <w:b w:val="0"/>
                <w:bCs/>
                <w:kern w:val="0"/>
                <w:szCs w:val="21"/>
                <w:lang/>
              </w:rPr>
            </w:pPr>
          </w:p>
        </w:tc>
      </w:tr>
    </w:tbl>
    <w:p w:rsidR="007F05D6" w:rsidRDefault="007F05D6"/>
    <w:tbl>
      <w:tblPr>
        <w:tblStyle w:val="a5"/>
        <w:tblpPr w:leftFromText="180" w:rightFromText="180" w:vertAnchor="text" w:tblpX="10214" w:tblpY="-4529"/>
        <w:tblOverlap w:val="never"/>
        <w:tblW w:w="2557" w:type="dxa"/>
        <w:tblLook w:val="04A0"/>
      </w:tblPr>
      <w:tblGrid>
        <w:gridCol w:w="2557"/>
      </w:tblGrid>
      <w:tr w:rsidR="007F05D6">
        <w:trPr>
          <w:trHeight w:val="30"/>
        </w:trPr>
        <w:tc>
          <w:tcPr>
            <w:tcW w:w="2557" w:type="dxa"/>
          </w:tcPr>
          <w:p w:rsidR="007F05D6" w:rsidRDefault="007F05D6"/>
        </w:tc>
      </w:tr>
    </w:tbl>
    <w:p w:rsidR="007F05D6" w:rsidRDefault="007F05D6" w:rsidP="00D00160">
      <w:pPr>
        <w:jc w:val="left"/>
      </w:pPr>
    </w:p>
    <w:sectPr w:rsidR="007F05D6" w:rsidSect="007F05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11" w:rsidRDefault="00081F11" w:rsidP="007F05D6">
      <w:r>
        <w:separator/>
      </w:r>
    </w:p>
  </w:endnote>
  <w:endnote w:type="continuationSeparator" w:id="0">
    <w:p w:rsidR="00081F11" w:rsidRDefault="00081F11" w:rsidP="007F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6" w:rsidRDefault="007F05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F05D6" w:rsidRDefault="00081F11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7F05D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7F05D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D00160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7F05D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11" w:rsidRDefault="00081F11" w:rsidP="007F05D6">
      <w:r>
        <w:separator/>
      </w:r>
    </w:p>
  </w:footnote>
  <w:footnote w:type="continuationSeparator" w:id="0">
    <w:p w:rsidR="00081F11" w:rsidRDefault="00081F11" w:rsidP="007F0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formatting="1" w:enforcement="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05D6"/>
    <w:rsid w:val="00056E49"/>
    <w:rsid w:val="00081F11"/>
    <w:rsid w:val="007F05D6"/>
    <w:rsid w:val="00D00160"/>
    <w:rsid w:val="03C07FCF"/>
    <w:rsid w:val="04676142"/>
    <w:rsid w:val="05DA65C9"/>
    <w:rsid w:val="07181AE3"/>
    <w:rsid w:val="09B028A2"/>
    <w:rsid w:val="09B61A4B"/>
    <w:rsid w:val="0A451B2B"/>
    <w:rsid w:val="0BA435BE"/>
    <w:rsid w:val="0DEE6B6A"/>
    <w:rsid w:val="0E7F3D88"/>
    <w:rsid w:val="12EA6765"/>
    <w:rsid w:val="182225BA"/>
    <w:rsid w:val="189431A7"/>
    <w:rsid w:val="18C741C2"/>
    <w:rsid w:val="196A4253"/>
    <w:rsid w:val="1A9A4557"/>
    <w:rsid w:val="1C901219"/>
    <w:rsid w:val="1C9B10ED"/>
    <w:rsid w:val="1CE74893"/>
    <w:rsid w:val="1E031C60"/>
    <w:rsid w:val="1F86555F"/>
    <w:rsid w:val="1F870575"/>
    <w:rsid w:val="1FD976CA"/>
    <w:rsid w:val="206718C7"/>
    <w:rsid w:val="20672C68"/>
    <w:rsid w:val="20AE23E7"/>
    <w:rsid w:val="219F36B3"/>
    <w:rsid w:val="22652C8B"/>
    <w:rsid w:val="22656C72"/>
    <w:rsid w:val="23994567"/>
    <w:rsid w:val="24C07AAF"/>
    <w:rsid w:val="24D23027"/>
    <w:rsid w:val="25CE7C18"/>
    <w:rsid w:val="26CC36BA"/>
    <w:rsid w:val="26D31D25"/>
    <w:rsid w:val="27512D05"/>
    <w:rsid w:val="277E03B3"/>
    <w:rsid w:val="27DB3502"/>
    <w:rsid w:val="29D13423"/>
    <w:rsid w:val="2A2B79A7"/>
    <w:rsid w:val="2A546BB5"/>
    <w:rsid w:val="2B5B377E"/>
    <w:rsid w:val="2C342257"/>
    <w:rsid w:val="2C49003F"/>
    <w:rsid w:val="2D68727C"/>
    <w:rsid w:val="2E035EB3"/>
    <w:rsid w:val="2E2F3633"/>
    <w:rsid w:val="2ED35D4B"/>
    <w:rsid w:val="30023221"/>
    <w:rsid w:val="309D6C6F"/>
    <w:rsid w:val="30EC77E9"/>
    <w:rsid w:val="35F25B3D"/>
    <w:rsid w:val="393E4BB7"/>
    <w:rsid w:val="3E614626"/>
    <w:rsid w:val="468C7C5F"/>
    <w:rsid w:val="48921C81"/>
    <w:rsid w:val="4AB532EB"/>
    <w:rsid w:val="4B1F2722"/>
    <w:rsid w:val="4B9D00B1"/>
    <w:rsid w:val="4D1B0DC5"/>
    <w:rsid w:val="4F7B09C4"/>
    <w:rsid w:val="520923AA"/>
    <w:rsid w:val="526F47CA"/>
    <w:rsid w:val="55AC2F38"/>
    <w:rsid w:val="55DA3416"/>
    <w:rsid w:val="57A46CDF"/>
    <w:rsid w:val="58250346"/>
    <w:rsid w:val="59822E24"/>
    <w:rsid w:val="5AD367E4"/>
    <w:rsid w:val="5B167457"/>
    <w:rsid w:val="5BE06039"/>
    <w:rsid w:val="5D235199"/>
    <w:rsid w:val="5E2E5D78"/>
    <w:rsid w:val="5E8F1B5B"/>
    <w:rsid w:val="5E902355"/>
    <w:rsid w:val="5F591FDB"/>
    <w:rsid w:val="5FCE5083"/>
    <w:rsid w:val="62F764D2"/>
    <w:rsid w:val="62FF54C5"/>
    <w:rsid w:val="64EC1809"/>
    <w:rsid w:val="65D45ECD"/>
    <w:rsid w:val="67125B3B"/>
    <w:rsid w:val="68A6675E"/>
    <w:rsid w:val="6B33024E"/>
    <w:rsid w:val="6BB1407C"/>
    <w:rsid w:val="6CA23146"/>
    <w:rsid w:val="6D724552"/>
    <w:rsid w:val="6E5627A0"/>
    <w:rsid w:val="70E93AFD"/>
    <w:rsid w:val="713B1943"/>
    <w:rsid w:val="71CB54F8"/>
    <w:rsid w:val="71D25050"/>
    <w:rsid w:val="72CD5055"/>
    <w:rsid w:val="74F958B5"/>
    <w:rsid w:val="777D6A8C"/>
    <w:rsid w:val="77EF13D7"/>
    <w:rsid w:val="78353C21"/>
    <w:rsid w:val="78C00903"/>
    <w:rsid w:val="793E125E"/>
    <w:rsid w:val="798F5A46"/>
    <w:rsid w:val="7B0011E6"/>
    <w:rsid w:val="7B1F1438"/>
    <w:rsid w:val="7BD95B3F"/>
    <w:rsid w:val="7CB60AE3"/>
    <w:rsid w:val="7FAA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5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F05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7F05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7F0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F05D6"/>
    <w:rPr>
      <w:b/>
    </w:rPr>
  </w:style>
  <w:style w:type="character" w:customStyle="1" w:styleId="Char">
    <w:name w:val="页眉 Char"/>
    <w:basedOn w:val="a0"/>
    <w:link w:val="a4"/>
    <w:uiPriority w:val="99"/>
    <w:rsid w:val="00056E49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7">
    <w:name w:val="Balloon Text"/>
    <w:basedOn w:val="a"/>
    <w:link w:val="Char0"/>
    <w:rsid w:val="00056E49"/>
    <w:rPr>
      <w:sz w:val="18"/>
      <w:szCs w:val="18"/>
    </w:rPr>
  </w:style>
  <w:style w:type="character" w:customStyle="1" w:styleId="Char0">
    <w:name w:val="批注框文本 Char"/>
    <w:basedOn w:val="a0"/>
    <w:link w:val="a7"/>
    <w:rsid w:val="00056E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714A5-6699-48FF-9154-7266B660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>P R C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2022-02-16T08:22:00Z</cp:lastPrinted>
  <dcterms:created xsi:type="dcterms:W3CDTF">2021-06-17T02:00:00Z</dcterms:created>
  <dcterms:modified xsi:type="dcterms:W3CDTF">2022-02-16T09:56:00Z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95D2BD33E3D34A38B3A36B3B47A4D716</vt:lpwstr>
  </property>
</Properties>
</file>