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0" w:firstLineChars="200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-483870</wp:posOffset>
                </wp:positionV>
                <wp:extent cx="1000125" cy="476250"/>
                <wp:effectExtent l="0" t="0" r="0" b="0"/>
                <wp:wrapNone/>
                <wp:docPr id="102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3：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-33.45pt;margin-top:-38.1pt;height:37.5pt;width:78.75pt;z-index:251659264;mso-width-relative:page;mso-height-relative:page;" filled="f" stroked="f" coordsize="21600,21600" o:gfxdata="UEsDBAoAAAAAAIdO4kAAAAAAAAAAAAAAAAAEAAAAZHJzL1BLAwQUAAAACACHTuJAMnYBoNkAAAAJ&#10;AQAADwAAAGRycy9kb3ducmV2LnhtbE2PTU/DMAyG70j8h8hIXNCWtIfCStMdJiEmhDTRwc5ZY9qK&#10;xumarB3/HnOCmz8evX5crC+uFxOOofOkIVkqEEi1tx01Gt73T4sHECEasqb3hBq+McC6vL4qTG79&#10;TG84VbERHEIhNxraGIdcylC36ExY+gGJd59+dCZyOzbSjmbmcNfLVKlMOtMRX2jNgJsW66/q7DTM&#10;9W467F+f5e7usPV02p421ceL1rc3iXoEEfES/2D41Wd1KNnp6M9kg+g1LLJsxSgX91kKgomVykAc&#10;eZCkIMtC/v+g/AFQSwMEFAAAAAgAh07iQPAySWbZAQAAowMAAA4AAABkcnMvZTJvRG9jLnhtbK1T&#10;S44TMRDdI3EHy3vSH/VkmFY6I6RoEBKCkQYO4LjttKX2h7KT7nAAuAErNuw5V85B2d1komEzCzaO&#10;y1V59d6r6tXtqHtyEOCVNQ0tFjklwnDbKrNr6OdPd69eU+IDMy3rrRENPQpPb9cvX6wGV4vSdrZv&#10;BRAEMb4eXEO7EFydZZ53QjO/sE4YTEoLmgUMYZe1wAZE131W5vkyGyy0DiwX3uPrZkrSGRGeA2il&#10;VFxsLN9rYcKECqJnASX5TjlP14mtlIKHj1J6EUjfUFQa0olN8L6NZ7ZesXoHzHWKzxTYcyg80aSZ&#10;Mtj0DLVhgZE9qH+gtOJgvZVhwa3OJiHJEVRR5E+8eeiYE0kLWu3d2XT//2D5h8M9ENXiJuTlkhLD&#10;NM789OP76efv069vpIgODc7XWPjg7mGOPF6j3FGCjr8ohIzJ1ePZVTEGwvGxyPO8KK8o4Zirrpdl&#10;dRNBs8d/O/DhrbCaxEtDAaeWzGSH9z5MpX9LYrPexNPYO9X3Uza+ZJHlxCvewrgdZ7Jb2x5RJO48&#10;gncWvlIy4MQb6r/sGQhK+ncGLb0pqiquSAqqq+sSA7jMbC8zzHCEaujE1Ng3+2ClSmxj+6nnzApn&#10;l/TOexaX4zJOVY/f1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nYBoNkAAAAJAQAADwAAAAAA&#10;AAABACAAAAAiAAAAZHJzL2Rvd25yZXYueG1sUEsBAhQAFAAAAAgAh07iQPAySWbZAQAAowMAAA4A&#10;AAAAAAAAAQAgAAAAKAEAAGRycy9lMm9Eb2MueG1sUEsFBgAAAAAGAAYAWQEAAH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auto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  <w:sz w:val="32"/>
                          <w:szCs w:val="32"/>
                          <w:lang w:val="en-US" w:eastAsia="zh-CN"/>
                        </w:rPr>
                        <w:t>3：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宋体" w:hAnsi="宋体" w:eastAsia="宋体" w:cs="仿宋"/>
          <w:b/>
          <w:sz w:val="36"/>
          <w:szCs w:val="32"/>
        </w:rPr>
      </w:pPr>
      <w:r>
        <w:rPr>
          <w:rFonts w:hint="eastAsia" w:ascii="宋体" w:hAnsi="宋体" w:eastAsia="宋体" w:cs="仿宋"/>
          <w:b/>
          <w:sz w:val="36"/>
          <w:szCs w:val="32"/>
        </w:rPr>
        <w:t>个人诚信承诺书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我已仔细阅读《长沙县星城发展集团有限公司202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春季</w:t>
      </w:r>
      <w:r>
        <w:rPr>
          <w:rFonts w:hint="eastAsia" w:ascii="仿宋" w:hAnsi="仿宋" w:eastAsia="仿宋" w:cs="仿宋"/>
          <w:sz w:val="32"/>
          <w:szCs w:val="32"/>
        </w:rPr>
        <w:t>公开招聘工作人员简章》，理解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其内容，符合报考条件。我郑重承诺：本人所提供的个人信息、证明材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 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sz w:val="32"/>
          <w:szCs w:val="32"/>
        </w:rPr>
        <w:t xml:space="preserve">签  名： 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      年   月   日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21F0C"/>
    <w:rsid w:val="15A3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184</Characters>
  <Paragraphs>18</Paragraphs>
  <TotalTime>3</TotalTime>
  <ScaleCrop>false</ScaleCrop>
  <LinksUpToDate>false</LinksUpToDate>
  <CharactersWithSpaces>260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2020-07-02T02:22:00Z</dcterms:created>
  <dc:creator>sunry</dc:creator>
  <cp:lastModifiedBy>郭梦</cp:lastModifiedBy>
  <cp:lastPrinted>2020-09-29T01:59:00Z</cp:lastPrinted>
  <dcterms:modified xsi:type="dcterms:W3CDTF">2022-02-14T06:39:52Z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1D42E9901BED49668FC6DD8BD7922216</vt:lpwstr>
  </property>
</Properties>
</file>