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08" w:type="dxa"/>
        <w:jc w:val="center"/>
        <w:tblLayout w:type="fixed"/>
        <w:tblCellMar>
          <w:left w:w="0" w:type="dxa"/>
          <w:right w:w="0" w:type="dxa"/>
        </w:tblCellMar>
        <w:tblLook w:val="0000" w:firstRow="0" w:lastRow="0" w:firstColumn="0" w:lastColumn="0" w:noHBand="0" w:noVBand="0"/>
      </w:tblPr>
      <w:tblGrid>
        <w:gridCol w:w="665"/>
        <w:gridCol w:w="1863"/>
        <w:gridCol w:w="1450"/>
        <w:gridCol w:w="750"/>
        <w:gridCol w:w="750"/>
        <w:gridCol w:w="1462"/>
        <w:gridCol w:w="1738"/>
        <w:gridCol w:w="3961"/>
        <w:gridCol w:w="1618"/>
        <w:gridCol w:w="51"/>
      </w:tblGrid>
      <w:tr w:rsidR="001F76D9" w14:paraId="5EEC7E90" w14:textId="77777777" w:rsidTr="00290089">
        <w:trPr>
          <w:trHeight w:val="1200"/>
          <w:jc w:val="center"/>
        </w:trPr>
        <w:tc>
          <w:tcPr>
            <w:tcW w:w="14308" w:type="dxa"/>
            <w:gridSpan w:val="10"/>
            <w:tcBorders>
              <w:top w:val="nil"/>
              <w:left w:val="nil"/>
              <w:bottom w:val="nil"/>
              <w:right w:val="nil"/>
            </w:tcBorders>
            <w:tcMar>
              <w:top w:w="15" w:type="dxa"/>
              <w:left w:w="15" w:type="dxa"/>
              <w:right w:w="15" w:type="dxa"/>
            </w:tcMar>
            <w:vAlign w:val="center"/>
          </w:tcPr>
          <w:p w14:paraId="6D9DEF26" w14:textId="77777777" w:rsidR="001F76D9" w:rsidRDefault="001F76D9" w:rsidP="00290089">
            <w:pPr>
              <w:widowControl/>
              <w:jc w:val="center"/>
              <w:textAlignment w:val="center"/>
              <w:rPr>
                <w:rFonts w:ascii="Times New Roman" w:eastAsia="方正小标宋简体" w:hAnsi="Times New Roman"/>
                <w:color w:val="000000"/>
                <w:kern w:val="0"/>
                <w:sz w:val="36"/>
                <w:szCs w:val="36"/>
                <w:lang w:bidi="ar"/>
              </w:rPr>
            </w:pPr>
            <w:r>
              <w:rPr>
                <w:rFonts w:ascii="Times New Roman" w:eastAsia="方正小标宋简体" w:hAnsi="Times New Roman"/>
                <w:color w:val="000000"/>
                <w:kern w:val="0"/>
                <w:sz w:val="36"/>
                <w:szCs w:val="36"/>
                <w:lang w:bidi="ar"/>
              </w:rPr>
              <w:t>2022</w:t>
            </w:r>
            <w:r>
              <w:rPr>
                <w:rFonts w:ascii="Times New Roman" w:eastAsia="方正小标宋简体" w:hAnsi="Times New Roman"/>
                <w:color w:val="000000"/>
                <w:kern w:val="0"/>
                <w:sz w:val="36"/>
                <w:szCs w:val="36"/>
                <w:lang w:bidi="ar"/>
              </w:rPr>
              <w:t>年阿拉尔经济技术开发区招商局首轮面向社会公开招聘工作人员职位表</w:t>
            </w:r>
          </w:p>
        </w:tc>
      </w:tr>
      <w:tr w:rsidR="001F76D9" w14:paraId="2DB2A49B" w14:textId="77777777" w:rsidTr="00290089">
        <w:trPr>
          <w:gridAfter w:val="1"/>
          <w:wAfter w:w="51" w:type="dxa"/>
          <w:trHeight w:val="840"/>
          <w:jc w:val="center"/>
        </w:trPr>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C03A99" w14:textId="77777777" w:rsidR="001F76D9" w:rsidRDefault="001F76D9" w:rsidP="00290089">
            <w:pPr>
              <w:widowControl/>
              <w:jc w:val="center"/>
              <w:textAlignment w:val="center"/>
              <w:rPr>
                <w:rFonts w:ascii="Times New Roman" w:eastAsia="仿宋_GB2312" w:hAnsi="Times New Roman"/>
                <w:b/>
                <w:color w:val="000000"/>
                <w:sz w:val="24"/>
              </w:rPr>
            </w:pPr>
            <w:r>
              <w:rPr>
                <w:rFonts w:ascii="Times New Roman" w:eastAsia="仿宋_GB2312" w:hAnsi="Times New Roman"/>
                <w:b/>
                <w:color w:val="000000"/>
                <w:kern w:val="0"/>
                <w:sz w:val="24"/>
                <w:lang w:bidi="ar"/>
              </w:rPr>
              <w:t>序号</w:t>
            </w:r>
          </w:p>
        </w:tc>
        <w:tc>
          <w:tcPr>
            <w:tcW w:w="18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94C2B8" w14:textId="77777777" w:rsidR="001F76D9" w:rsidRDefault="001F76D9" w:rsidP="00290089">
            <w:pPr>
              <w:widowControl/>
              <w:jc w:val="center"/>
              <w:textAlignment w:val="center"/>
              <w:rPr>
                <w:rFonts w:ascii="Times New Roman" w:eastAsia="仿宋_GB2312" w:hAnsi="Times New Roman"/>
                <w:b/>
                <w:color w:val="000000"/>
                <w:sz w:val="24"/>
              </w:rPr>
            </w:pPr>
            <w:r>
              <w:rPr>
                <w:rFonts w:ascii="Times New Roman" w:eastAsia="仿宋_GB2312" w:hAnsi="Times New Roman"/>
                <w:b/>
                <w:color w:val="000000"/>
                <w:kern w:val="0"/>
                <w:sz w:val="24"/>
                <w:lang w:bidi="ar"/>
              </w:rPr>
              <w:t>招聘岗位</w:t>
            </w:r>
          </w:p>
        </w:tc>
        <w:tc>
          <w:tcPr>
            <w:tcW w:w="14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EDD19" w14:textId="77777777" w:rsidR="001F76D9" w:rsidRDefault="001F76D9" w:rsidP="00290089">
            <w:pPr>
              <w:widowControl/>
              <w:jc w:val="center"/>
              <w:textAlignment w:val="center"/>
              <w:rPr>
                <w:rFonts w:ascii="Times New Roman" w:eastAsia="仿宋_GB2312" w:hAnsi="Times New Roman"/>
                <w:b/>
                <w:color w:val="000000"/>
                <w:sz w:val="24"/>
              </w:rPr>
            </w:pPr>
            <w:r>
              <w:rPr>
                <w:rFonts w:ascii="Times New Roman" w:eastAsia="仿宋_GB2312" w:hAnsi="Times New Roman"/>
                <w:b/>
                <w:color w:val="000000"/>
                <w:kern w:val="0"/>
                <w:sz w:val="24"/>
                <w:lang w:bidi="ar"/>
              </w:rPr>
              <w:t>年龄</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74A9CC" w14:textId="77777777" w:rsidR="001F76D9" w:rsidRDefault="001F76D9" w:rsidP="00290089">
            <w:pPr>
              <w:widowControl/>
              <w:jc w:val="center"/>
              <w:textAlignment w:val="center"/>
              <w:rPr>
                <w:rFonts w:ascii="Times New Roman" w:eastAsia="仿宋_GB2312" w:hAnsi="Times New Roman"/>
                <w:b/>
                <w:color w:val="000000"/>
                <w:sz w:val="24"/>
              </w:rPr>
            </w:pPr>
            <w:r>
              <w:rPr>
                <w:rFonts w:ascii="Times New Roman" w:eastAsia="仿宋_GB2312" w:hAnsi="Times New Roman"/>
                <w:b/>
                <w:color w:val="000000"/>
                <w:kern w:val="0"/>
                <w:sz w:val="24"/>
                <w:lang w:bidi="ar"/>
              </w:rPr>
              <w:t>招聘人数</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A2ED46" w14:textId="77777777" w:rsidR="001F76D9" w:rsidRDefault="001F76D9" w:rsidP="00290089">
            <w:pPr>
              <w:widowControl/>
              <w:jc w:val="center"/>
              <w:textAlignment w:val="center"/>
              <w:rPr>
                <w:rFonts w:ascii="Times New Roman" w:eastAsia="仿宋_GB2312" w:hAnsi="Times New Roman"/>
                <w:b/>
                <w:color w:val="000000"/>
                <w:sz w:val="24"/>
              </w:rPr>
            </w:pPr>
            <w:r>
              <w:rPr>
                <w:rFonts w:ascii="Times New Roman" w:eastAsia="仿宋_GB2312" w:hAnsi="Times New Roman"/>
                <w:b/>
                <w:color w:val="000000"/>
                <w:kern w:val="0"/>
                <w:sz w:val="24"/>
                <w:lang w:bidi="ar"/>
              </w:rPr>
              <w:t>性别</w:t>
            </w:r>
          </w:p>
        </w:tc>
        <w:tc>
          <w:tcPr>
            <w:tcW w:w="1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755B10" w14:textId="77777777" w:rsidR="001F76D9" w:rsidRDefault="001F76D9" w:rsidP="00290089">
            <w:pPr>
              <w:widowControl/>
              <w:jc w:val="center"/>
              <w:textAlignment w:val="center"/>
              <w:rPr>
                <w:rFonts w:ascii="Times New Roman" w:eastAsia="仿宋_GB2312" w:hAnsi="Times New Roman"/>
                <w:b/>
                <w:color w:val="000000"/>
                <w:sz w:val="24"/>
              </w:rPr>
            </w:pPr>
            <w:r>
              <w:rPr>
                <w:rFonts w:ascii="Times New Roman" w:eastAsia="仿宋_GB2312" w:hAnsi="Times New Roman"/>
                <w:b/>
                <w:color w:val="000000"/>
                <w:kern w:val="0"/>
                <w:sz w:val="24"/>
                <w:lang w:bidi="ar"/>
              </w:rPr>
              <w:t>学历</w:t>
            </w:r>
          </w:p>
        </w:tc>
        <w:tc>
          <w:tcPr>
            <w:tcW w:w="17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335D57" w14:textId="77777777" w:rsidR="001F76D9" w:rsidRDefault="001F76D9" w:rsidP="00290089">
            <w:pPr>
              <w:widowControl/>
              <w:jc w:val="center"/>
              <w:textAlignment w:val="center"/>
              <w:rPr>
                <w:rFonts w:ascii="Times New Roman" w:eastAsia="仿宋_GB2312" w:hAnsi="Times New Roman"/>
                <w:b/>
                <w:color w:val="000000"/>
                <w:kern w:val="0"/>
                <w:sz w:val="24"/>
                <w:lang w:bidi="ar"/>
              </w:rPr>
            </w:pPr>
            <w:r>
              <w:rPr>
                <w:rFonts w:ascii="Times New Roman" w:eastAsia="仿宋_GB2312" w:hAnsi="Times New Roman"/>
                <w:b/>
                <w:color w:val="000000"/>
                <w:kern w:val="0"/>
                <w:sz w:val="24"/>
                <w:lang w:bidi="ar"/>
              </w:rPr>
              <w:t>专业</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9094FE" w14:textId="77777777" w:rsidR="001F76D9" w:rsidRDefault="001F76D9" w:rsidP="00290089">
            <w:pPr>
              <w:widowControl/>
              <w:jc w:val="center"/>
              <w:textAlignment w:val="center"/>
              <w:rPr>
                <w:rFonts w:ascii="Times New Roman" w:eastAsia="仿宋_GB2312" w:hAnsi="Times New Roman"/>
                <w:b/>
                <w:color w:val="000000"/>
                <w:sz w:val="24"/>
              </w:rPr>
            </w:pPr>
            <w:r>
              <w:rPr>
                <w:rFonts w:ascii="Times New Roman" w:eastAsia="仿宋_GB2312" w:hAnsi="Times New Roman"/>
                <w:b/>
                <w:color w:val="000000"/>
                <w:kern w:val="0"/>
                <w:sz w:val="24"/>
                <w:lang w:bidi="ar"/>
              </w:rPr>
              <w:t>岗位职责</w:t>
            </w:r>
          </w:p>
        </w:tc>
        <w:tc>
          <w:tcPr>
            <w:tcW w:w="1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B0AB90" w14:textId="77777777" w:rsidR="001F76D9" w:rsidRDefault="001F76D9" w:rsidP="00290089">
            <w:pPr>
              <w:widowControl/>
              <w:jc w:val="center"/>
              <w:textAlignment w:val="center"/>
              <w:rPr>
                <w:rFonts w:ascii="Times New Roman" w:eastAsia="仿宋_GB2312" w:hAnsi="Times New Roman"/>
                <w:b/>
                <w:color w:val="000000"/>
                <w:sz w:val="24"/>
              </w:rPr>
            </w:pPr>
            <w:r>
              <w:rPr>
                <w:rFonts w:ascii="Times New Roman" w:eastAsia="仿宋_GB2312" w:hAnsi="Times New Roman" w:hint="eastAsia"/>
                <w:b/>
                <w:color w:val="000000"/>
                <w:kern w:val="0"/>
                <w:sz w:val="24"/>
                <w:lang w:bidi="ar"/>
              </w:rPr>
              <w:t>备注</w:t>
            </w:r>
          </w:p>
        </w:tc>
      </w:tr>
      <w:tr w:rsidR="001F76D9" w14:paraId="78460AE3" w14:textId="77777777" w:rsidTr="00290089">
        <w:trPr>
          <w:gridAfter w:val="1"/>
          <w:wAfter w:w="51" w:type="dxa"/>
          <w:trHeight w:val="1600"/>
          <w:jc w:val="center"/>
        </w:trPr>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619A5D" w14:textId="77777777" w:rsidR="001F76D9" w:rsidRDefault="001F76D9" w:rsidP="0029008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w:t>
            </w:r>
          </w:p>
        </w:tc>
        <w:tc>
          <w:tcPr>
            <w:tcW w:w="18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6BA345" w14:textId="77777777" w:rsidR="001F76D9" w:rsidRDefault="001F76D9" w:rsidP="0029008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分中心主任</w:t>
            </w:r>
            <w:r>
              <w:rPr>
                <w:rFonts w:ascii="Times New Roman" w:eastAsia="仿宋_GB2312" w:hAnsi="Times New Roman"/>
                <w:color w:val="000000"/>
                <w:kern w:val="0"/>
                <w:sz w:val="24"/>
                <w:lang w:bidi="ar"/>
              </w:rPr>
              <w:br/>
            </w:r>
            <w:r>
              <w:rPr>
                <w:rFonts w:ascii="Times New Roman" w:eastAsia="仿宋_GB2312" w:hAnsi="Times New Roman"/>
                <w:color w:val="000000"/>
                <w:kern w:val="0"/>
                <w:sz w:val="24"/>
                <w:lang w:bidi="ar"/>
              </w:rPr>
              <w:t>（综合业务主办）</w:t>
            </w:r>
          </w:p>
        </w:tc>
        <w:tc>
          <w:tcPr>
            <w:tcW w:w="14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6384D3" w14:textId="77777777" w:rsidR="001F76D9" w:rsidRDefault="001F76D9" w:rsidP="0029008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25</w:t>
            </w:r>
            <w:r>
              <w:rPr>
                <w:rFonts w:ascii="Times New Roman" w:eastAsia="仿宋_GB2312" w:hAnsi="Times New Roman"/>
                <w:color w:val="000000"/>
                <w:kern w:val="0"/>
                <w:sz w:val="24"/>
                <w:lang w:bidi="ar"/>
              </w:rPr>
              <w:t>周岁以上，</w:t>
            </w:r>
            <w:r>
              <w:rPr>
                <w:rFonts w:ascii="Times New Roman" w:eastAsia="仿宋_GB2312" w:hAnsi="Times New Roman"/>
                <w:color w:val="000000"/>
                <w:kern w:val="0"/>
                <w:sz w:val="24"/>
                <w:lang w:bidi="ar"/>
              </w:rPr>
              <w:t>45</w:t>
            </w:r>
            <w:r>
              <w:rPr>
                <w:rFonts w:ascii="Times New Roman" w:eastAsia="仿宋_GB2312" w:hAnsi="Times New Roman"/>
                <w:color w:val="000000"/>
                <w:kern w:val="0"/>
                <w:sz w:val="24"/>
                <w:lang w:bidi="ar"/>
              </w:rPr>
              <w:t>周岁以下</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EB8F1C" w14:textId="77777777" w:rsidR="001F76D9" w:rsidRDefault="001F76D9" w:rsidP="0029008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DDF3C6" w14:textId="77777777" w:rsidR="001F76D9" w:rsidRDefault="001F76D9" w:rsidP="0029008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不限</w:t>
            </w:r>
          </w:p>
        </w:tc>
        <w:tc>
          <w:tcPr>
            <w:tcW w:w="1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DDBB2A" w14:textId="77777777" w:rsidR="001F76D9" w:rsidRDefault="001F76D9" w:rsidP="0029008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全日制大专及以上学历</w:t>
            </w:r>
          </w:p>
        </w:tc>
        <w:tc>
          <w:tcPr>
            <w:tcW w:w="17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1F1A1" w14:textId="77777777" w:rsidR="001F76D9" w:rsidRDefault="001F76D9" w:rsidP="00290089">
            <w:pPr>
              <w:widowControl/>
              <w:jc w:val="center"/>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纺织类、化工（化学）类、机械类、经济类</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7F903E" w14:textId="77777777" w:rsidR="001F76D9" w:rsidRDefault="001F76D9" w:rsidP="00290089">
            <w:pPr>
              <w:widowControl/>
              <w:jc w:val="left"/>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负责分中心范围内项目招商工作。制定招商计划、开展产业研究、维护招商网络；带领分中心招商团队完成招商引资任务，负责招商项目服务工作等。</w:t>
            </w:r>
          </w:p>
        </w:tc>
        <w:tc>
          <w:tcPr>
            <w:tcW w:w="1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CD83CC" w14:textId="77777777" w:rsidR="001F76D9" w:rsidRDefault="001F76D9" w:rsidP="00290089">
            <w:pPr>
              <w:widowControl/>
              <w:jc w:val="left"/>
              <w:textAlignment w:val="center"/>
              <w:rPr>
                <w:rFonts w:ascii="Times New Roman" w:eastAsia="仿宋_GB2312" w:hAnsi="Times New Roman"/>
                <w:color w:val="000000"/>
                <w:sz w:val="24"/>
              </w:rPr>
            </w:pPr>
            <w:r>
              <w:rPr>
                <w:rFonts w:ascii="Times New Roman" w:eastAsia="仿宋_GB2312" w:hAnsi="Times New Roman" w:hint="eastAsia"/>
                <w:color w:val="000000"/>
                <w:sz w:val="24"/>
              </w:rPr>
              <w:t>具有</w:t>
            </w:r>
            <w:r>
              <w:rPr>
                <w:rFonts w:ascii="Times New Roman" w:eastAsia="仿宋_GB2312" w:hAnsi="Times New Roman" w:hint="eastAsia"/>
                <w:color w:val="000000"/>
                <w:sz w:val="24"/>
              </w:rPr>
              <w:t>2</w:t>
            </w:r>
            <w:r>
              <w:rPr>
                <w:rFonts w:ascii="Times New Roman" w:eastAsia="仿宋_GB2312" w:hAnsi="Times New Roman" w:hint="eastAsia"/>
                <w:color w:val="000000"/>
                <w:sz w:val="24"/>
              </w:rPr>
              <w:t>年以上招商工作经验的优先</w:t>
            </w:r>
          </w:p>
        </w:tc>
      </w:tr>
      <w:tr w:rsidR="001F76D9" w14:paraId="333ED7F0" w14:textId="77777777" w:rsidTr="00290089">
        <w:trPr>
          <w:gridAfter w:val="1"/>
          <w:wAfter w:w="51" w:type="dxa"/>
          <w:trHeight w:val="1580"/>
          <w:jc w:val="center"/>
        </w:trPr>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1CA83E" w14:textId="77777777" w:rsidR="001F76D9" w:rsidRDefault="001F76D9" w:rsidP="0029008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w:t>
            </w:r>
          </w:p>
        </w:tc>
        <w:tc>
          <w:tcPr>
            <w:tcW w:w="18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6F1D15" w14:textId="77777777" w:rsidR="001F76D9" w:rsidRDefault="001F76D9" w:rsidP="0029008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项目主管</w:t>
            </w:r>
            <w:r>
              <w:rPr>
                <w:rFonts w:ascii="Times New Roman" w:eastAsia="仿宋_GB2312" w:hAnsi="Times New Roman"/>
                <w:color w:val="000000"/>
                <w:kern w:val="0"/>
                <w:sz w:val="24"/>
                <w:lang w:bidi="ar"/>
              </w:rPr>
              <w:br/>
            </w:r>
            <w:r>
              <w:rPr>
                <w:rFonts w:ascii="Times New Roman" w:eastAsia="仿宋_GB2312" w:hAnsi="Times New Roman"/>
                <w:color w:val="000000"/>
                <w:kern w:val="0"/>
                <w:sz w:val="24"/>
                <w:lang w:bidi="ar"/>
              </w:rPr>
              <w:t>（业务主办）</w:t>
            </w:r>
          </w:p>
        </w:tc>
        <w:tc>
          <w:tcPr>
            <w:tcW w:w="14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BB57D8" w14:textId="77777777" w:rsidR="001F76D9" w:rsidRDefault="001F76D9" w:rsidP="0029008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25</w:t>
            </w:r>
            <w:r>
              <w:rPr>
                <w:rFonts w:ascii="Times New Roman" w:eastAsia="仿宋_GB2312" w:hAnsi="Times New Roman"/>
                <w:color w:val="000000"/>
                <w:kern w:val="0"/>
                <w:sz w:val="24"/>
                <w:lang w:bidi="ar"/>
              </w:rPr>
              <w:t>周岁以上，</w:t>
            </w:r>
            <w:r>
              <w:rPr>
                <w:rFonts w:ascii="Times New Roman" w:eastAsia="仿宋_GB2312" w:hAnsi="Times New Roman"/>
                <w:color w:val="000000"/>
                <w:kern w:val="0"/>
                <w:sz w:val="24"/>
                <w:lang w:bidi="ar"/>
              </w:rPr>
              <w:t>45</w:t>
            </w:r>
            <w:r>
              <w:rPr>
                <w:rFonts w:ascii="Times New Roman" w:eastAsia="仿宋_GB2312" w:hAnsi="Times New Roman"/>
                <w:color w:val="000000"/>
                <w:kern w:val="0"/>
                <w:sz w:val="24"/>
                <w:lang w:bidi="ar"/>
              </w:rPr>
              <w:t>周岁以下</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25A932" w14:textId="77777777" w:rsidR="001F76D9" w:rsidRDefault="001F76D9" w:rsidP="00290089">
            <w:pPr>
              <w:widowControl/>
              <w:jc w:val="center"/>
              <w:textAlignment w:val="center"/>
              <w:rPr>
                <w:rFonts w:ascii="Times New Roman" w:eastAsia="仿宋_GB2312" w:hAnsi="Times New Roman"/>
                <w:color w:val="000000"/>
                <w:sz w:val="24"/>
              </w:rPr>
            </w:pPr>
            <w:r>
              <w:rPr>
                <w:rFonts w:ascii="Times New Roman" w:eastAsia="仿宋_GB2312" w:hAnsi="Times New Roman" w:hint="eastAsia"/>
                <w:color w:val="000000"/>
                <w:kern w:val="0"/>
                <w:sz w:val="24"/>
                <w:lang w:bidi="ar"/>
              </w:rPr>
              <w:t>5</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D8D80D" w14:textId="77777777" w:rsidR="001F76D9" w:rsidRDefault="001F76D9" w:rsidP="0029008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不限</w:t>
            </w:r>
          </w:p>
        </w:tc>
        <w:tc>
          <w:tcPr>
            <w:tcW w:w="1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55259" w14:textId="77777777" w:rsidR="001F76D9" w:rsidRDefault="001F76D9" w:rsidP="0029008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全日制大专及以上学历</w:t>
            </w:r>
          </w:p>
        </w:tc>
        <w:tc>
          <w:tcPr>
            <w:tcW w:w="17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950230" w14:textId="77777777" w:rsidR="001F76D9" w:rsidRDefault="001F76D9" w:rsidP="00290089">
            <w:pPr>
              <w:widowControl/>
              <w:jc w:val="center"/>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纺织类、化工（化学）类、机械类、经济类</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81CDF8" w14:textId="77777777" w:rsidR="001F76D9" w:rsidRDefault="001F76D9" w:rsidP="00290089">
            <w:pPr>
              <w:widowControl/>
              <w:jc w:val="left"/>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按照分中心的计划承担招商引资工作，挖掘潜在的投资企业，搜集、掌握、分析经开区相关产业发展动态，招商引资政策的解读，参与项目洽谈、合作协议拟定，招商活动的策划、筹备和实施等工作。</w:t>
            </w:r>
            <w:r>
              <w:rPr>
                <w:rFonts w:ascii="Times New Roman" w:eastAsia="仿宋_GB2312" w:hAnsi="Times New Roman"/>
                <w:color w:val="000000"/>
                <w:kern w:val="0"/>
                <w:sz w:val="24"/>
                <w:lang w:bidi="ar"/>
              </w:rPr>
              <w:t xml:space="preserve"> </w:t>
            </w:r>
          </w:p>
        </w:tc>
        <w:tc>
          <w:tcPr>
            <w:tcW w:w="1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C77777" w14:textId="77777777" w:rsidR="001F76D9" w:rsidRDefault="001F76D9" w:rsidP="00290089">
            <w:pPr>
              <w:widowControl/>
              <w:jc w:val="left"/>
              <w:textAlignment w:val="center"/>
              <w:rPr>
                <w:rFonts w:ascii="Times New Roman" w:eastAsia="仿宋_GB2312" w:hAnsi="Times New Roman"/>
                <w:color w:val="000000"/>
                <w:sz w:val="24"/>
              </w:rPr>
            </w:pPr>
          </w:p>
        </w:tc>
      </w:tr>
      <w:tr w:rsidR="001F76D9" w14:paraId="63C91E9A" w14:textId="77777777" w:rsidTr="00290089">
        <w:trPr>
          <w:gridAfter w:val="1"/>
          <w:wAfter w:w="51" w:type="dxa"/>
          <w:trHeight w:val="1580"/>
          <w:jc w:val="center"/>
        </w:trPr>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EEE583" w14:textId="77777777" w:rsidR="001F76D9" w:rsidRDefault="001F76D9" w:rsidP="00290089">
            <w:pPr>
              <w:widowControl/>
              <w:jc w:val="center"/>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3</w:t>
            </w:r>
          </w:p>
        </w:tc>
        <w:tc>
          <w:tcPr>
            <w:tcW w:w="18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78577" w14:textId="77777777" w:rsidR="001F76D9" w:rsidRDefault="001F76D9" w:rsidP="00290089">
            <w:pPr>
              <w:widowControl/>
              <w:jc w:val="center"/>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项目经理</w:t>
            </w:r>
            <w:r>
              <w:rPr>
                <w:rFonts w:ascii="Times New Roman" w:eastAsia="仿宋_GB2312" w:hAnsi="Times New Roman"/>
                <w:color w:val="000000"/>
                <w:kern w:val="0"/>
                <w:sz w:val="24"/>
                <w:lang w:bidi="ar"/>
              </w:rPr>
              <w:br/>
            </w:r>
            <w:r>
              <w:rPr>
                <w:rFonts w:ascii="Times New Roman" w:eastAsia="仿宋_GB2312" w:hAnsi="Times New Roman"/>
                <w:color w:val="000000"/>
                <w:kern w:val="0"/>
                <w:sz w:val="24"/>
                <w:lang w:bidi="ar"/>
              </w:rPr>
              <w:t>（业务协办）</w:t>
            </w:r>
          </w:p>
        </w:tc>
        <w:tc>
          <w:tcPr>
            <w:tcW w:w="14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F80CE2" w14:textId="77777777" w:rsidR="001F76D9" w:rsidRDefault="001F76D9" w:rsidP="00290089">
            <w:pPr>
              <w:widowControl/>
              <w:jc w:val="center"/>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25</w:t>
            </w:r>
            <w:r>
              <w:rPr>
                <w:rFonts w:ascii="Times New Roman" w:eastAsia="仿宋_GB2312" w:hAnsi="Times New Roman"/>
                <w:color w:val="000000"/>
                <w:kern w:val="0"/>
                <w:sz w:val="24"/>
                <w:lang w:bidi="ar"/>
              </w:rPr>
              <w:t>周岁以上，</w:t>
            </w:r>
            <w:r>
              <w:rPr>
                <w:rFonts w:ascii="Times New Roman" w:eastAsia="仿宋_GB2312" w:hAnsi="Times New Roman"/>
                <w:color w:val="000000"/>
                <w:kern w:val="0"/>
                <w:sz w:val="24"/>
                <w:lang w:bidi="ar"/>
              </w:rPr>
              <w:t>45</w:t>
            </w:r>
            <w:r>
              <w:rPr>
                <w:rFonts w:ascii="Times New Roman" w:eastAsia="仿宋_GB2312" w:hAnsi="Times New Roman"/>
                <w:color w:val="000000"/>
                <w:kern w:val="0"/>
                <w:sz w:val="24"/>
                <w:lang w:bidi="ar"/>
              </w:rPr>
              <w:t>周岁以下</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130E18" w14:textId="77777777" w:rsidR="001F76D9" w:rsidRDefault="001F76D9" w:rsidP="00290089">
            <w:pPr>
              <w:widowControl/>
              <w:jc w:val="center"/>
              <w:textAlignment w:val="center"/>
              <w:rPr>
                <w:rFonts w:ascii="Times New Roman" w:eastAsia="仿宋_GB2312" w:hAnsi="Times New Roman"/>
                <w:color w:val="000000"/>
                <w:kern w:val="0"/>
                <w:sz w:val="24"/>
                <w:lang w:bidi="ar"/>
              </w:rPr>
            </w:pPr>
            <w:r>
              <w:rPr>
                <w:rFonts w:ascii="Times New Roman" w:eastAsia="仿宋_GB2312" w:hAnsi="Times New Roman" w:hint="eastAsia"/>
                <w:color w:val="000000"/>
                <w:kern w:val="0"/>
                <w:sz w:val="24"/>
                <w:lang w:bidi="ar"/>
              </w:rPr>
              <w:t>2</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10A050" w14:textId="77777777" w:rsidR="001F76D9" w:rsidRDefault="001F76D9" w:rsidP="00290089">
            <w:pPr>
              <w:widowControl/>
              <w:jc w:val="center"/>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不限</w:t>
            </w:r>
          </w:p>
        </w:tc>
        <w:tc>
          <w:tcPr>
            <w:tcW w:w="1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E2DE9F" w14:textId="77777777" w:rsidR="001F76D9" w:rsidRDefault="001F76D9" w:rsidP="00290089">
            <w:pPr>
              <w:widowControl/>
              <w:jc w:val="center"/>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全日制大专及以上学历</w:t>
            </w:r>
          </w:p>
        </w:tc>
        <w:tc>
          <w:tcPr>
            <w:tcW w:w="17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3777D" w14:textId="77777777" w:rsidR="001F76D9" w:rsidRDefault="001F76D9" w:rsidP="00290089">
            <w:pPr>
              <w:widowControl/>
              <w:jc w:val="center"/>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纺织类、化工（化学）类、机械类、经济类</w:t>
            </w:r>
          </w:p>
        </w:tc>
        <w:tc>
          <w:tcPr>
            <w:tcW w:w="39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8BEEAC" w14:textId="77777777" w:rsidR="001F76D9" w:rsidRDefault="001F76D9" w:rsidP="00290089">
            <w:pPr>
              <w:widowControl/>
              <w:jc w:val="left"/>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按照分中心的计划承担招商引资工作，产业发展信息收集汇总、研究分析，客商接待，招商引资政策解读，参与项目洽谈、合作协议撰写等工作。</w:t>
            </w:r>
          </w:p>
        </w:tc>
        <w:tc>
          <w:tcPr>
            <w:tcW w:w="1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50047E" w14:textId="77777777" w:rsidR="001F76D9" w:rsidRDefault="001F76D9" w:rsidP="00290089">
            <w:pPr>
              <w:widowControl/>
              <w:jc w:val="left"/>
              <w:textAlignment w:val="center"/>
              <w:rPr>
                <w:rFonts w:ascii="Times New Roman" w:eastAsia="仿宋_GB2312" w:hAnsi="Times New Roman"/>
                <w:color w:val="000000"/>
                <w:kern w:val="0"/>
                <w:sz w:val="24"/>
                <w:lang w:bidi="ar"/>
              </w:rPr>
            </w:pPr>
          </w:p>
        </w:tc>
      </w:tr>
      <w:tr w:rsidR="001F76D9" w14:paraId="05A4F2F7" w14:textId="77777777" w:rsidTr="00290089">
        <w:trPr>
          <w:trHeight w:val="660"/>
          <w:jc w:val="center"/>
        </w:trPr>
        <w:tc>
          <w:tcPr>
            <w:tcW w:w="14308" w:type="dxa"/>
            <w:gridSpan w:val="10"/>
            <w:tcBorders>
              <w:top w:val="nil"/>
              <w:left w:val="nil"/>
              <w:bottom w:val="nil"/>
              <w:right w:val="nil"/>
            </w:tcBorders>
            <w:tcMar>
              <w:top w:w="15" w:type="dxa"/>
              <w:left w:w="15" w:type="dxa"/>
              <w:right w:w="15" w:type="dxa"/>
            </w:tcMar>
            <w:vAlign w:val="center"/>
          </w:tcPr>
          <w:p w14:paraId="35A7E911" w14:textId="77777777" w:rsidR="001F76D9" w:rsidRDefault="001F76D9" w:rsidP="00290089">
            <w:pPr>
              <w:widowControl/>
              <w:jc w:val="left"/>
              <w:textAlignment w:val="center"/>
              <w:rPr>
                <w:rFonts w:ascii="Times New Roman" w:eastAsia="楷体_GB2312" w:hAnsi="Times New Roman"/>
                <w:b/>
                <w:color w:val="000000"/>
                <w:kern w:val="0"/>
                <w:sz w:val="24"/>
                <w:lang w:bidi="ar"/>
              </w:rPr>
            </w:pPr>
          </w:p>
        </w:tc>
      </w:tr>
    </w:tbl>
    <w:p w14:paraId="43CD6574" w14:textId="77777777" w:rsidR="00F01619" w:rsidRPr="001F76D9" w:rsidRDefault="00F01619">
      <w:pPr>
        <w:rPr>
          <w:rFonts w:hint="eastAsia"/>
        </w:rPr>
      </w:pPr>
    </w:p>
    <w:sectPr w:rsidR="00F01619" w:rsidRPr="001F76D9" w:rsidSect="001F76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437D" w14:textId="77777777" w:rsidR="00F24637" w:rsidRDefault="00F24637" w:rsidP="001F76D9">
      <w:r>
        <w:separator/>
      </w:r>
    </w:p>
  </w:endnote>
  <w:endnote w:type="continuationSeparator" w:id="0">
    <w:p w14:paraId="3F5A8D18" w14:textId="77777777" w:rsidR="00F24637" w:rsidRDefault="00F24637" w:rsidP="001F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ECD7" w14:textId="77777777" w:rsidR="00F24637" w:rsidRDefault="00F24637" w:rsidP="001F76D9">
      <w:r>
        <w:separator/>
      </w:r>
    </w:p>
  </w:footnote>
  <w:footnote w:type="continuationSeparator" w:id="0">
    <w:p w14:paraId="15C70083" w14:textId="77777777" w:rsidR="00F24637" w:rsidRDefault="00F24637" w:rsidP="001F7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96"/>
    <w:rsid w:val="001F76D9"/>
    <w:rsid w:val="00B92E96"/>
    <w:rsid w:val="00F01619"/>
    <w:rsid w:val="00F24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9B3A4"/>
  <w15:chartTrackingRefBased/>
  <w15:docId w15:val="{C78A23EB-46BC-499A-BAF7-8191D4BD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6D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6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F76D9"/>
    <w:rPr>
      <w:sz w:val="18"/>
      <w:szCs w:val="18"/>
    </w:rPr>
  </w:style>
  <w:style w:type="paragraph" w:styleId="a5">
    <w:name w:val="footer"/>
    <w:basedOn w:val="a"/>
    <w:link w:val="a6"/>
    <w:uiPriority w:val="99"/>
    <w:unhideWhenUsed/>
    <w:rsid w:val="001F76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F76D9"/>
    <w:rPr>
      <w:sz w:val="18"/>
      <w:szCs w:val="18"/>
    </w:rPr>
  </w:style>
  <w:style w:type="paragraph" w:customStyle="1" w:styleId="CharChar1Char">
    <w:name w:val="Char Char1 Char"/>
    <w:basedOn w:val="a"/>
    <w:rsid w:val="001F76D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2</cp:revision>
  <dcterms:created xsi:type="dcterms:W3CDTF">2022-02-08T03:55:00Z</dcterms:created>
  <dcterms:modified xsi:type="dcterms:W3CDTF">2022-02-08T03:55:00Z</dcterms:modified>
</cp:coreProperties>
</file>