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0" w:type="dxa"/>
        <w:tblW w:w="13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906"/>
        <w:gridCol w:w="709"/>
        <w:gridCol w:w="989"/>
        <w:gridCol w:w="750"/>
        <w:gridCol w:w="2380"/>
        <w:gridCol w:w="2117"/>
        <w:gridCol w:w="1799"/>
        <w:gridCol w:w="2287"/>
      </w:tblGrid>
      <w:tr>
        <w:trPr>
          <w:trHeight w:val="3169"/>
        </w:trPr>
        <w:tc>
          <w:tcPr>
            <w:tcW w:w="13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 w:hint="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3"/>
                <w:rFonts w:ascii="方正小标宋简体" w:eastAsia="方正小标宋简体" w:cs="方正小标宋简体" w:hint="eastAsia"/>
                <w:b w:val="0"/>
                <w:bCs/>
                <w:sz w:val="44"/>
                <w:szCs w:val="44"/>
                <w:lang w:val="en-US" w:eastAsia="zh-CN"/>
              </w:rPr>
            </w:pPr>
            <w:r>
              <w:rPr>
                <w:rStyle w:val="133"/>
                <w:rFonts w:ascii="方正小标宋简体" w:eastAsia="方正小标宋简体" w:cs="方正小标宋简体" w:hint="eastAsia"/>
                <w:b w:val="0"/>
                <w:bCs/>
                <w:sz w:val="44"/>
                <w:szCs w:val="44"/>
                <w:lang w:val="en-US" w:eastAsia="zh-CN"/>
              </w:rPr>
              <w:t>任泽区202</w:t>
            </w:r>
            <w:r>
              <w:rPr>
                <w:rStyle w:val="133"/>
                <w:rFonts w:asci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2</w:t>
            </w:r>
            <w:r>
              <w:rPr>
                <w:rStyle w:val="133"/>
                <w:rFonts w:ascii="方正小标宋简体" w:eastAsia="方正小标宋简体" w:cs="方正小标宋简体" w:hint="eastAsia"/>
                <w:b w:val="0"/>
                <w:bCs/>
                <w:sz w:val="44"/>
                <w:szCs w:val="44"/>
                <w:lang w:val="en-US" w:eastAsia="zh-CN"/>
              </w:rPr>
              <w:t>年公开招聘社区工作者岗位条件表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3"/>
                <w:rFonts w:ascii="方正小标宋简体" w:eastAsia="方正小标宋简体" w:cs="方正小标宋简体" w:hint="eastAsia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rPr>
          <w:trHeight w:val="12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  <w:br/>
              <w:t>代码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</w:t>
              <w:br/>
              <w:t>人数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36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社区工作者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不限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18周岁以上、35周岁以下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（1986年2月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日后出生至2004年2月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日期间出生)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大学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本科及以上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任泽区户籍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中共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正式</w:t>
            </w: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党员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持有《社会工作者职业水平证书》人员和退役军人同等条件下优先聘用</w:t>
            </w:r>
          </w:p>
        </w:tc>
      </w:tr>
    </w:tbl>
    <w:p/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customStyle="1" w:styleId="133">
    <w:name w:val="font41"/>
    <w:basedOn w:val="0"/>
    <w:rPr>
      <w:rFonts w:ascii="仿宋" w:eastAsia="仿宋" w:cs="仿宋"/>
      <w:b/>
      <w:color w:val="000000"/>
      <w:kern w:val="2"/>
      <w:sz w:val="36"/>
      <w:szCs w:val="36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141</Words>
  <Characters>156</Characters>
  <Lines>32</Lines>
  <Paragraphs>21</Paragraphs>
  <CharactersWithSpaces>158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2022-01-29T09:01:16Z</dcterms:created>
  <dcterms:modified xsi:type="dcterms:W3CDTF">2022-01-29T09:01:38Z</dcterms:modified>
</cp:coreProperties>
</file>