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bookmarkStart w:id="0" w:name="_GoBack"/>
      <w:bookmarkEnd w:id="0"/>
    </w:p>
    <w:p>
      <w:pPr>
        <w:snapToGrid w:val="0"/>
        <w:jc w:val="left"/>
        <w:rPr>
          <w:rFonts w:eastAsia="黑体"/>
          <w:bCs/>
          <w:szCs w:val="21"/>
        </w:rPr>
      </w:pPr>
    </w:p>
    <w:p>
      <w:pPr>
        <w:snapToGrid w:val="0"/>
        <w:jc w:val="center"/>
        <w:rPr>
          <w:b/>
          <w:sz w:val="40"/>
          <w:szCs w:val="40"/>
        </w:rPr>
      </w:pPr>
      <w:r>
        <w:rPr>
          <w:rFonts w:hint="eastAsia"/>
          <w:b/>
          <w:sz w:val="40"/>
          <w:szCs w:val="40"/>
          <w:lang w:eastAsia="zh-CN"/>
        </w:rPr>
        <w:t>辉南县</w:t>
      </w:r>
      <w:r>
        <w:rPr>
          <w:rFonts w:hint="eastAsia"/>
          <w:b/>
          <w:sz w:val="40"/>
          <w:szCs w:val="40"/>
        </w:rPr>
        <w:t>事业单位</w:t>
      </w:r>
      <w:r>
        <w:rPr>
          <w:rFonts w:hint="eastAsia"/>
          <w:b/>
          <w:sz w:val="40"/>
          <w:szCs w:val="40"/>
          <w:lang w:eastAsia="zh-CN"/>
        </w:rPr>
        <w:t>公开选调</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笔试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39FF45A9"/>
    <w:rsid w:val="42E86484"/>
    <w:rsid w:val="45385DBB"/>
    <w:rsid w:val="4F895321"/>
    <w:rsid w:val="5AB06CBA"/>
    <w:rsid w:val="5E982CAB"/>
    <w:rsid w:val="65F37E4F"/>
    <w:rsid w:val="68375E25"/>
    <w:rsid w:val="687960CD"/>
    <w:rsid w:val="731170FD"/>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2022-02-09T00:49:04Z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0B72D18D414D45E381CFAEBFD9AD1247</vt:lpwstr>
  </property>
</Properties>
</file>