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册亨县人力资源服务有限公司公开招聘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副总经理</w:t>
      </w:r>
      <w:r>
        <w:rPr>
          <w:rFonts w:hint="eastAsia" w:ascii="方正小标宋简体" w:hAnsi="方正小标宋简体" w:eastAsia="方正小标宋简体" w:cs="方正小标宋简体"/>
          <w:sz w:val="44"/>
          <w:szCs w:val="44"/>
          <w:highlight w:val="none"/>
          <w:lang w:eastAsia="zh-CN"/>
        </w:rPr>
        <w:t>工作方案</w:t>
      </w:r>
    </w:p>
    <w:p>
      <w:pPr>
        <w:rPr>
          <w:rFonts w:hint="eastAsia"/>
          <w:highlight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highlight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为满足</w:t>
      </w:r>
      <w:r>
        <w:rPr>
          <w:rFonts w:hint="eastAsia" w:ascii="仿宋_GB2312" w:hAnsi="仿宋_GB2312" w:eastAsia="仿宋_GB2312" w:cs="仿宋_GB2312"/>
          <w:sz w:val="32"/>
          <w:szCs w:val="32"/>
          <w:highlight w:val="none"/>
          <w:lang w:eastAsia="zh-CN"/>
        </w:rPr>
        <w:t>册亨县人力资源服务有限公司</w:t>
      </w:r>
      <w:r>
        <w:rPr>
          <w:rFonts w:hint="eastAsia" w:ascii="仿宋_GB2312" w:hAnsi="仿宋_GB2312" w:eastAsia="仿宋_GB2312" w:cs="仿宋_GB2312"/>
          <w:sz w:val="32"/>
          <w:szCs w:val="32"/>
          <w:highlight w:val="none"/>
        </w:rPr>
        <w:t>发展需要，</w:t>
      </w:r>
      <w:r>
        <w:rPr>
          <w:rFonts w:hint="eastAsia" w:ascii="仿宋_GB2312" w:hAnsi="仿宋_GB2312" w:eastAsia="仿宋_GB2312" w:cs="仿宋_GB2312"/>
          <w:sz w:val="32"/>
          <w:szCs w:val="32"/>
          <w:highlight w:val="none"/>
          <w:lang w:eastAsia="zh-CN"/>
        </w:rPr>
        <w:t>经研究，</w:t>
      </w:r>
      <w:r>
        <w:rPr>
          <w:rFonts w:hint="eastAsia" w:ascii="仿宋_GB2312" w:hAnsi="仿宋_GB2312" w:eastAsia="仿宋_GB2312" w:cs="仿宋_GB2312"/>
          <w:sz w:val="32"/>
          <w:szCs w:val="32"/>
          <w:highlight w:val="none"/>
        </w:rPr>
        <w:t>决定</w:t>
      </w:r>
      <w:r>
        <w:rPr>
          <w:rFonts w:hint="eastAsia" w:ascii="仿宋_GB2312" w:hAnsi="仿宋_GB2312" w:eastAsia="仿宋_GB2312" w:cs="仿宋_GB2312"/>
          <w:sz w:val="32"/>
          <w:szCs w:val="32"/>
          <w:highlight w:val="none"/>
          <w:lang w:eastAsia="zh-CN"/>
        </w:rPr>
        <w:t>面</w:t>
      </w:r>
      <w:r>
        <w:rPr>
          <w:rFonts w:hint="eastAsia" w:ascii="仿宋_GB2312" w:hAnsi="仿宋_GB2312" w:eastAsia="仿宋_GB2312" w:cs="仿宋_GB2312"/>
          <w:sz w:val="32"/>
          <w:szCs w:val="32"/>
          <w:highlight w:val="none"/>
        </w:rPr>
        <w:t>向社会公开招聘</w:t>
      </w:r>
      <w:r>
        <w:rPr>
          <w:rFonts w:hint="eastAsia" w:ascii="仿宋_GB2312" w:hAnsi="仿宋_GB2312" w:eastAsia="仿宋_GB2312" w:cs="仿宋_GB2312"/>
          <w:sz w:val="32"/>
          <w:szCs w:val="32"/>
          <w:highlight w:val="none"/>
          <w:lang w:eastAsia="zh-CN"/>
        </w:rPr>
        <w:t>公司副总经理</w:t>
      </w:r>
      <w:r>
        <w:rPr>
          <w:rFonts w:hint="eastAsia" w:ascii="仿宋_GB2312" w:hAnsi="仿宋_GB2312" w:eastAsia="仿宋_GB2312" w:cs="仿宋_GB2312"/>
          <w:sz w:val="32"/>
          <w:szCs w:val="32"/>
          <w:highlight w:val="none"/>
          <w:lang w:val="en-US" w:eastAsia="zh-CN"/>
        </w:rPr>
        <w:t>2名</w:t>
      </w:r>
      <w:r>
        <w:rPr>
          <w:rFonts w:hint="eastAsia" w:ascii="仿宋_GB2312" w:hAnsi="仿宋_GB2312" w:eastAsia="仿宋_GB2312" w:cs="仿宋_GB2312"/>
          <w:sz w:val="32"/>
          <w:szCs w:val="32"/>
          <w:highlight w:val="none"/>
        </w:rPr>
        <w:t>。</w:t>
      </w:r>
      <w:r>
        <w:rPr>
          <w:rFonts w:hint="eastAsia" w:ascii="仿宋_GB2312" w:hAnsi="仿宋" w:eastAsia="仿宋_GB2312" w:cs="仿宋"/>
          <w:sz w:val="32"/>
          <w:szCs w:val="32"/>
          <w:highlight w:val="none"/>
        </w:rPr>
        <w:t>为确保</w:t>
      </w:r>
      <w:r>
        <w:rPr>
          <w:rFonts w:hint="eastAsia" w:ascii="仿宋_GB2312" w:hAnsi="仿宋" w:eastAsia="仿宋_GB2312" w:cs="仿宋"/>
          <w:sz w:val="32"/>
          <w:szCs w:val="32"/>
          <w:highlight w:val="none"/>
          <w:lang w:eastAsia="zh-CN"/>
        </w:rPr>
        <w:t>公开招聘</w:t>
      </w:r>
      <w:r>
        <w:rPr>
          <w:rFonts w:hint="eastAsia" w:ascii="仿宋_GB2312" w:hAnsi="仿宋" w:eastAsia="仿宋_GB2312" w:cs="仿宋"/>
          <w:sz w:val="32"/>
          <w:szCs w:val="32"/>
          <w:highlight w:val="none"/>
        </w:rPr>
        <w:t>工作顺利</w:t>
      </w:r>
      <w:r>
        <w:rPr>
          <w:rFonts w:hint="eastAsia" w:ascii="仿宋_GB2312" w:hAnsi="仿宋" w:eastAsia="仿宋_GB2312" w:cs="仿宋"/>
          <w:sz w:val="32"/>
          <w:szCs w:val="32"/>
          <w:highlight w:val="none"/>
          <w:lang w:val="en-US" w:eastAsia="zh-CN"/>
        </w:rPr>
        <w:t>进行</w:t>
      </w:r>
      <w:r>
        <w:rPr>
          <w:rFonts w:hint="eastAsia" w:ascii="仿宋_GB2312" w:hAnsi="仿宋" w:eastAsia="仿宋_GB2312" w:cs="仿宋"/>
          <w:sz w:val="32"/>
          <w:szCs w:val="32"/>
          <w:highlight w:val="none"/>
        </w:rPr>
        <w:t>，特制定本</w:t>
      </w:r>
      <w:r>
        <w:rPr>
          <w:rFonts w:hint="eastAsia" w:ascii="仿宋_GB2312" w:hAnsi="仿宋" w:eastAsia="仿宋_GB2312" w:cs="仿宋"/>
          <w:sz w:val="32"/>
          <w:szCs w:val="32"/>
          <w:highlight w:val="none"/>
          <w:lang w:val="en-US" w:eastAsia="zh-CN"/>
        </w:rPr>
        <w:t>工作方案</w:t>
      </w:r>
      <w:r>
        <w:rPr>
          <w:rFonts w:hint="eastAsia" w:ascii="仿宋_GB2312" w:hAnsi="仿宋" w:eastAsia="仿宋_GB2312"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both"/>
        <w:textAlignment w:val="auto"/>
        <w:rPr>
          <w:rFonts w:hint="eastAsia" w:ascii="仿宋_GB2312" w:hAnsi="仿宋_GB2312" w:eastAsia="仿宋_GB2312" w:cs="仿宋_GB2312"/>
          <w:sz w:val="32"/>
          <w:szCs w:val="32"/>
          <w:highlight w:val="none"/>
          <w:lang w:eastAsia="zh-CN"/>
        </w:rPr>
      </w:pPr>
      <w:r>
        <w:rPr>
          <w:rFonts w:hint="eastAsia" w:ascii="黑体" w:hAnsi="宋体" w:eastAsia="黑体" w:cs="黑体"/>
          <w:b w:val="0"/>
          <w:i w:val="0"/>
          <w:caps w:val="0"/>
          <w:color w:val="auto"/>
          <w:spacing w:val="0"/>
          <w:kern w:val="0"/>
          <w:sz w:val="31"/>
          <w:szCs w:val="31"/>
          <w:highlight w:val="none"/>
          <w:shd w:val="clear" w:fill="FFFFFF"/>
          <w:lang w:val="en-US" w:eastAsia="zh-CN" w:bidi="ar"/>
        </w:rPr>
        <w:t>一、组织领导</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为加强组织领导，成立册亨县人力资源服务有限公司</w:t>
      </w:r>
      <w:r>
        <w:rPr>
          <w:rFonts w:hint="eastAsia" w:ascii="仿宋_GB2312" w:hAnsi="仿宋_GB2312" w:eastAsia="仿宋_GB2312" w:cs="仿宋_GB2312"/>
          <w:sz w:val="32"/>
          <w:szCs w:val="32"/>
          <w:highlight w:val="none"/>
        </w:rPr>
        <w:t>公开招聘</w:t>
      </w:r>
      <w:r>
        <w:rPr>
          <w:rFonts w:hint="eastAsia" w:ascii="仿宋_GB2312" w:hAnsi="仿宋_GB2312" w:eastAsia="仿宋_GB2312" w:cs="仿宋_GB2312"/>
          <w:sz w:val="32"/>
          <w:szCs w:val="32"/>
          <w:highlight w:val="none"/>
          <w:lang w:eastAsia="zh-CN"/>
        </w:rPr>
        <w:t>副总经理</w:t>
      </w:r>
      <w:r>
        <w:rPr>
          <w:rFonts w:hint="eastAsia" w:ascii="仿宋_GB2312" w:hAnsi="仿宋_GB2312" w:eastAsia="仿宋_GB2312" w:cs="仿宋_GB2312"/>
          <w:sz w:val="32"/>
          <w:szCs w:val="32"/>
          <w:highlight w:val="none"/>
        </w:rPr>
        <w:t>工作领导小组</w:t>
      </w:r>
      <w:r>
        <w:rPr>
          <w:rFonts w:hint="eastAsia" w:ascii="仿宋_GB2312" w:hAnsi="仿宋_GB2312" w:eastAsia="仿宋_GB2312" w:cs="仿宋_GB2312"/>
          <w:sz w:val="32"/>
          <w:szCs w:val="32"/>
          <w:highlight w:val="none"/>
          <w:lang w:eastAsia="zh-CN"/>
        </w:rPr>
        <w:t>。领导小组下设办公室在县</w:t>
      </w:r>
      <w:r>
        <w:rPr>
          <w:rFonts w:hint="eastAsia" w:ascii="仿宋_GB2312" w:hAnsi="仿宋_GB2312" w:eastAsia="仿宋_GB2312" w:cs="仿宋_GB2312"/>
          <w:sz w:val="32"/>
          <w:szCs w:val="32"/>
          <w:highlight w:val="none"/>
          <w:lang w:val="en-US" w:eastAsia="zh-CN"/>
        </w:rPr>
        <w:t>就业</w:t>
      </w:r>
      <w:r>
        <w:rPr>
          <w:rFonts w:hint="eastAsia" w:ascii="仿宋_GB2312" w:hAnsi="仿宋_GB2312" w:eastAsia="仿宋_GB2312" w:cs="仿宋_GB2312"/>
          <w:sz w:val="32"/>
          <w:szCs w:val="32"/>
          <w:highlight w:val="none"/>
          <w:lang w:eastAsia="zh-CN"/>
        </w:rPr>
        <w:t>局，具体负责招聘工作日常事务。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firstLine="620" w:firstLineChars="200"/>
        <w:jc w:val="both"/>
        <w:textAlignment w:val="auto"/>
        <w:rPr>
          <w:rFonts w:hint="default" w:ascii="Helvetica" w:hAnsi="Helvetica" w:eastAsia="Helvetica" w:cs="Helvetica"/>
          <w:b w:val="0"/>
          <w:i w:val="0"/>
          <w:caps w:val="0"/>
          <w:color w:val="auto"/>
          <w:spacing w:val="0"/>
          <w:sz w:val="24"/>
          <w:szCs w:val="24"/>
          <w:highlight w:val="none"/>
        </w:rPr>
      </w:pPr>
      <w:r>
        <w:rPr>
          <w:rFonts w:hint="eastAsia" w:ascii="黑体" w:hAnsi="宋体" w:eastAsia="黑体" w:cs="黑体"/>
          <w:b w:val="0"/>
          <w:i w:val="0"/>
          <w:caps w:val="0"/>
          <w:color w:val="auto"/>
          <w:spacing w:val="0"/>
          <w:sz w:val="31"/>
          <w:szCs w:val="31"/>
          <w:highlight w:val="none"/>
          <w:shd w:val="clear" w:fill="FFFFFF"/>
          <w:lang w:eastAsia="zh-CN"/>
        </w:rPr>
        <w:t>二、</w:t>
      </w:r>
      <w:r>
        <w:rPr>
          <w:rFonts w:hint="eastAsia" w:ascii="黑体" w:hAnsi="宋体" w:eastAsia="黑体" w:cs="黑体"/>
          <w:b w:val="0"/>
          <w:i w:val="0"/>
          <w:caps w:val="0"/>
          <w:color w:val="auto"/>
          <w:spacing w:val="0"/>
          <w:sz w:val="31"/>
          <w:szCs w:val="31"/>
          <w:highlight w:val="none"/>
          <w:shd w:val="clear" w:fill="FFFFFF"/>
        </w:rPr>
        <w:t>招聘原则和程序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0" w:firstLineChars="200"/>
        <w:textAlignment w:val="auto"/>
        <w:rPr>
          <w:rFonts w:hint="eastAsia" w:ascii="仿宋_GB2312" w:hAnsi="仿宋_GB2312" w:eastAsia="仿宋_GB2312" w:cs="仿宋_GB2312"/>
          <w:sz w:val="32"/>
          <w:szCs w:val="32"/>
          <w:highlight w:val="none"/>
        </w:rPr>
      </w:pPr>
      <w:r>
        <w:rPr>
          <w:rFonts w:hint="eastAsia" w:ascii="仿宋_GB2312" w:hAnsi="Helvetica" w:eastAsia="仿宋_GB2312" w:cs="仿宋_GB2312"/>
          <w:b w:val="0"/>
          <w:i w:val="0"/>
          <w:caps w:val="0"/>
          <w:color w:val="auto"/>
          <w:spacing w:val="0"/>
          <w:sz w:val="31"/>
          <w:szCs w:val="31"/>
          <w:highlight w:val="none"/>
          <w:shd w:val="clear" w:fill="FFFFFF"/>
        </w:rPr>
        <w:t>招聘工作严格遵循公开、平等、竞争、择优的原则，按照制定招聘计划、发布招聘</w:t>
      </w:r>
      <w:r>
        <w:rPr>
          <w:rFonts w:hint="eastAsia" w:ascii="仿宋_GB2312" w:hAnsi="Helvetica" w:eastAsia="仿宋_GB2312" w:cs="仿宋_GB2312"/>
          <w:b w:val="0"/>
          <w:i w:val="0"/>
          <w:caps w:val="0"/>
          <w:color w:val="auto"/>
          <w:spacing w:val="0"/>
          <w:sz w:val="31"/>
          <w:szCs w:val="31"/>
          <w:highlight w:val="none"/>
          <w:shd w:val="clear" w:fill="FFFFFF"/>
          <w:lang w:eastAsia="zh-CN"/>
        </w:rPr>
        <w:t>方案</w:t>
      </w:r>
      <w:r>
        <w:rPr>
          <w:rFonts w:hint="eastAsia" w:ascii="仿宋_GB2312" w:hAnsi="Helvetica" w:eastAsia="仿宋_GB2312" w:cs="仿宋_GB2312"/>
          <w:b w:val="0"/>
          <w:i w:val="0"/>
          <w:caps w:val="0"/>
          <w:color w:val="auto"/>
          <w:spacing w:val="0"/>
          <w:sz w:val="31"/>
          <w:szCs w:val="31"/>
          <w:highlight w:val="none"/>
          <w:shd w:val="clear" w:fill="FFFFFF"/>
        </w:rPr>
        <w:t>、报名（同时审查资格条件）、</w:t>
      </w:r>
      <w:r>
        <w:rPr>
          <w:rFonts w:hint="eastAsia" w:ascii="仿宋_GB2312" w:hAnsi="Helvetica" w:eastAsia="仿宋_GB2312" w:cs="仿宋_GB2312"/>
          <w:b w:val="0"/>
          <w:i w:val="0"/>
          <w:caps w:val="0"/>
          <w:color w:val="auto"/>
          <w:spacing w:val="0"/>
          <w:sz w:val="31"/>
          <w:szCs w:val="31"/>
          <w:highlight w:val="none"/>
          <w:shd w:val="clear" w:fill="FFFFFF"/>
          <w:lang w:eastAsia="zh-CN"/>
        </w:rPr>
        <w:t>面试</w:t>
      </w:r>
      <w:r>
        <w:rPr>
          <w:rFonts w:hint="eastAsia" w:ascii="仿宋_GB2312" w:hAnsi="Helvetica" w:eastAsia="仿宋_GB2312" w:cs="仿宋_GB2312"/>
          <w:b w:val="0"/>
          <w:i w:val="0"/>
          <w:caps w:val="0"/>
          <w:color w:val="auto"/>
          <w:spacing w:val="0"/>
          <w:sz w:val="31"/>
          <w:szCs w:val="31"/>
          <w:highlight w:val="none"/>
          <w:shd w:val="clear" w:fill="FFFFFF"/>
        </w:rPr>
        <w:t>、体检、考察、公示、聘用等程序进行。</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黑体" w:hAnsi="宋体" w:eastAsia="黑体" w:cs="黑体"/>
          <w:b w:val="0"/>
          <w:i w:val="0"/>
          <w:caps w:val="0"/>
          <w:color w:val="auto"/>
          <w:spacing w:val="0"/>
          <w:sz w:val="31"/>
          <w:szCs w:val="31"/>
          <w:highlight w:val="none"/>
          <w:shd w:val="clear" w:fill="FFFFFF"/>
          <w:lang w:val="en-US" w:eastAsia="zh-CN"/>
        </w:rPr>
      </w:pPr>
      <w:r>
        <w:rPr>
          <w:rFonts w:hint="eastAsia" w:ascii="黑体" w:hAnsi="宋体" w:eastAsia="黑体" w:cs="黑体"/>
          <w:b w:val="0"/>
          <w:i w:val="0"/>
          <w:caps w:val="0"/>
          <w:color w:val="auto"/>
          <w:spacing w:val="0"/>
          <w:sz w:val="31"/>
          <w:szCs w:val="31"/>
          <w:highlight w:val="none"/>
          <w:shd w:val="clear" w:fill="FFFFFF"/>
          <w:lang w:val="en-US" w:eastAsia="zh-CN"/>
        </w:rPr>
        <w:t>招聘职位及人数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20" w:firstLineChars="200"/>
        <w:jc w:val="both"/>
        <w:textAlignment w:val="auto"/>
        <w:rPr>
          <w:rFonts w:hint="eastAsia" w:ascii="仿宋_GB2312" w:hAnsi="Helvetica" w:eastAsia="仿宋_GB2312" w:cs="仿宋_GB2312"/>
          <w:b w:val="0"/>
          <w:i w:val="0"/>
          <w:caps w:val="0"/>
          <w:color w:val="auto"/>
          <w:spacing w:val="0"/>
          <w:kern w:val="2"/>
          <w:sz w:val="31"/>
          <w:szCs w:val="31"/>
          <w:highlight w:val="none"/>
          <w:shd w:val="clear" w:fill="FFFFFF"/>
          <w:lang w:val="en-US" w:eastAsia="zh-CN" w:bidi="ar-SA"/>
        </w:rPr>
      </w:pPr>
      <w:r>
        <w:rPr>
          <w:rFonts w:hint="eastAsia" w:ascii="仿宋_GB2312" w:hAnsi="Helvetica" w:eastAsia="仿宋_GB2312" w:cs="仿宋_GB2312"/>
          <w:b w:val="0"/>
          <w:i w:val="0"/>
          <w:caps w:val="0"/>
          <w:color w:val="auto"/>
          <w:spacing w:val="0"/>
          <w:kern w:val="2"/>
          <w:sz w:val="31"/>
          <w:szCs w:val="31"/>
          <w:highlight w:val="none"/>
          <w:shd w:val="clear" w:fill="FFFFFF"/>
          <w:lang w:val="en-US" w:eastAsia="zh-CN" w:bidi="ar-SA"/>
        </w:rPr>
        <w:t>册亨县人力资源服务有限公司公开招聘副总经理2人（详见附件1）。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Fonts w:hint="eastAsia" w:ascii="黑体" w:hAnsi="宋体" w:eastAsia="黑体" w:cs="黑体"/>
          <w:b w:val="0"/>
          <w:i w:val="0"/>
          <w:caps w:val="0"/>
          <w:color w:val="auto"/>
          <w:spacing w:val="0"/>
          <w:sz w:val="31"/>
          <w:szCs w:val="31"/>
          <w:highlight w:val="none"/>
          <w:shd w:val="clear" w:fill="FFFFFF"/>
        </w:rPr>
        <w:t>四、招聘对象及</w:t>
      </w:r>
      <w:r>
        <w:rPr>
          <w:rFonts w:hint="eastAsia" w:ascii="黑体" w:hAnsi="宋体" w:eastAsia="黑体" w:cs="黑体"/>
          <w:b w:val="0"/>
          <w:i w:val="0"/>
          <w:caps w:val="0"/>
          <w:color w:val="auto"/>
          <w:spacing w:val="0"/>
          <w:sz w:val="31"/>
          <w:szCs w:val="31"/>
          <w:highlight w:val="none"/>
          <w:shd w:val="clear" w:fill="FFFFFF"/>
          <w:lang w:eastAsia="zh-CN"/>
        </w:rPr>
        <w:t>报名</w:t>
      </w:r>
      <w:r>
        <w:rPr>
          <w:rFonts w:hint="eastAsia" w:ascii="黑体" w:hAnsi="宋体" w:eastAsia="黑体" w:cs="黑体"/>
          <w:b w:val="0"/>
          <w:i w:val="0"/>
          <w:caps w:val="0"/>
          <w:color w:val="auto"/>
          <w:spacing w:val="0"/>
          <w:sz w:val="31"/>
          <w:szCs w:val="31"/>
          <w:highlight w:val="none"/>
          <w:shd w:val="clear" w:fill="FFFFFF"/>
        </w:rPr>
        <w:t>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Style w:val="9"/>
          <w:rFonts w:ascii="楷体_GB2312" w:hAnsi="Helvetica" w:eastAsia="楷体_GB2312" w:cs="楷体_GB2312"/>
          <w:i w:val="0"/>
          <w:caps w:val="0"/>
          <w:color w:val="auto"/>
          <w:spacing w:val="0"/>
          <w:sz w:val="31"/>
          <w:szCs w:val="31"/>
          <w:highlight w:val="none"/>
          <w:shd w:val="clear" w:fill="FFFFFF"/>
        </w:rPr>
      </w:pPr>
      <w:r>
        <w:rPr>
          <w:rStyle w:val="9"/>
          <w:rFonts w:ascii="楷体_GB2312" w:hAnsi="Helvetica" w:eastAsia="楷体_GB2312" w:cs="楷体_GB2312"/>
          <w:i w:val="0"/>
          <w:caps w:val="0"/>
          <w:color w:val="auto"/>
          <w:spacing w:val="0"/>
          <w:sz w:val="31"/>
          <w:szCs w:val="31"/>
          <w:highlight w:val="none"/>
          <w:shd w:val="clear" w:fill="FFFFFF"/>
        </w:rPr>
        <w:t>（一）招聘对象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仿宋_GB2312" w:hAnsi="仿宋_GB2312" w:eastAsia="仿宋_GB2312" w:cs="仿宋_GB2312"/>
          <w:sz w:val="32"/>
          <w:szCs w:val="32"/>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lang w:eastAsia="zh-CN"/>
        </w:rPr>
        <w:t>具有</w:t>
      </w:r>
      <w:r>
        <w:rPr>
          <w:rFonts w:hint="eastAsia" w:ascii="仿宋_GB2312" w:hAnsi="Helvetica" w:eastAsia="仿宋_GB2312" w:cs="仿宋_GB2312"/>
          <w:b w:val="0"/>
          <w:i w:val="0"/>
          <w:caps w:val="0"/>
          <w:color w:val="auto"/>
          <w:spacing w:val="0"/>
          <w:sz w:val="31"/>
          <w:szCs w:val="31"/>
          <w:highlight w:val="none"/>
          <w:shd w:val="clear" w:fill="FFFFFF"/>
        </w:rPr>
        <w:t>国家承认学历的</w:t>
      </w:r>
      <w:r>
        <w:rPr>
          <w:rFonts w:hint="eastAsia" w:ascii="仿宋_GB2312" w:hAnsi="仿宋_GB2312" w:eastAsia="仿宋_GB2312" w:cs="仿宋_GB2312"/>
          <w:sz w:val="32"/>
          <w:szCs w:val="32"/>
          <w:highlight w:val="none"/>
          <w:lang w:eastAsia="zh-CN"/>
        </w:rPr>
        <w:t>专科及以上应往届毕业生。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仿宋_GB2312" w:hAnsi="Helvetica" w:eastAsia="仿宋_GB2312" w:cs="仿宋_GB2312"/>
          <w:b w:val="0"/>
          <w:i w:val="0"/>
          <w:caps w:val="0"/>
          <w:color w:val="auto"/>
          <w:spacing w:val="0"/>
          <w:sz w:val="31"/>
          <w:szCs w:val="31"/>
          <w:highlight w:val="none"/>
          <w:shd w:val="clear" w:fill="FFFFFF"/>
          <w:lang w:eastAsia="zh-CN"/>
        </w:rPr>
      </w:pPr>
      <w:r>
        <w:rPr>
          <w:rStyle w:val="9"/>
          <w:rFonts w:hint="eastAsia" w:ascii="楷体_GB2312" w:hAnsi="Helvetica" w:eastAsia="楷体_GB2312" w:cs="楷体_GB2312"/>
          <w:i w:val="0"/>
          <w:caps w:val="0"/>
          <w:color w:val="auto"/>
          <w:spacing w:val="0"/>
          <w:sz w:val="31"/>
          <w:szCs w:val="31"/>
          <w:highlight w:val="none"/>
          <w:shd w:val="clear" w:fill="FFFFFF"/>
        </w:rPr>
        <w:t>（二）</w:t>
      </w:r>
      <w:r>
        <w:rPr>
          <w:rStyle w:val="9"/>
          <w:rFonts w:hint="eastAsia" w:ascii="楷体_GB2312" w:hAnsi="Helvetica" w:eastAsia="楷体_GB2312" w:cs="楷体_GB2312"/>
          <w:i w:val="0"/>
          <w:caps w:val="0"/>
          <w:color w:val="auto"/>
          <w:spacing w:val="0"/>
          <w:sz w:val="31"/>
          <w:szCs w:val="31"/>
          <w:highlight w:val="none"/>
          <w:shd w:val="clear" w:fill="FFFFFF"/>
          <w:lang w:eastAsia="zh-CN"/>
        </w:rPr>
        <w:t>报名</w:t>
      </w:r>
      <w:r>
        <w:rPr>
          <w:rStyle w:val="9"/>
          <w:rFonts w:hint="eastAsia" w:ascii="楷体_GB2312" w:hAnsi="Helvetica" w:eastAsia="楷体_GB2312" w:cs="楷体_GB2312"/>
          <w:i w:val="0"/>
          <w:caps w:val="0"/>
          <w:color w:val="auto"/>
          <w:spacing w:val="0"/>
          <w:sz w:val="31"/>
          <w:szCs w:val="31"/>
          <w:highlight w:val="none"/>
          <w:shd w:val="clear" w:fill="FFFFFF"/>
        </w:rPr>
        <w:t>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1.具有中华人民共和国国籍, 拥护中国共产党领导，热爱社会主义；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2.遵纪守法，品行端正，具有为人民服务的精神；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3.具有一定的专业素养和知识结构，有较好的政治素质，符合职位发展需要；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4.年龄在</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lang w:eastAsia="zh-CN"/>
        </w:rPr>
        <w:t>周岁以上（</w:t>
      </w:r>
      <w:r>
        <w:rPr>
          <w:rFonts w:hint="eastAsia" w:ascii="仿宋_GB2312" w:hAnsi="仿宋_GB2312" w:eastAsia="仿宋_GB2312" w:cs="仿宋_GB2312"/>
          <w:color w:val="auto"/>
          <w:sz w:val="32"/>
          <w:szCs w:val="32"/>
          <w:highlight w:val="none"/>
          <w:lang w:val="en-US" w:eastAsia="zh-CN"/>
        </w:rPr>
        <w:t>1998</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日及以前出生）、</w:t>
      </w:r>
      <w:r>
        <w:rPr>
          <w:rFonts w:hint="eastAsia" w:ascii="仿宋_GB2312" w:hAnsi="仿宋_GB2312" w:eastAsia="仿宋_GB2312" w:cs="仿宋_GB2312"/>
          <w:color w:val="auto"/>
          <w:sz w:val="32"/>
          <w:szCs w:val="32"/>
          <w:highlight w:val="none"/>
          <w:lang w:val="en-US" w:eastAsia="zh-CN"/>
        </w:rPr>
        <w:t>45</w:t>
      </w:r>
      <w:r>
        <w:rPr>
          <w:rFonts w:hint="eastAsia" w:ascii="仿宋_GB2312" w:hAnsi="仿宋_GB2312" w:eastAsia="仿宋_GB2312" w:cs="仿宋_GB2312"/>
          <w:color w:val="auto"/>
          <w:sz w:val="32"/>
          <w:szCs w:val="32"/>
          <w:highlight w:val="none"/>
          <w:lang w:eastAsia="zh-CN"/>
        </w:rPr>
        <w:t>周岁以下（19</w:t>
      </w:r>
      <w:r>
        <w:rPr>
          <w:rFonts w:hint="eastAsia" w:ascii="仿宋_GB2312" w:hAnsi="仿宋_GB2312" w:eastAsia="仿宋_GB2312" w:cs="仿宋_GB2312"/>
          <w:color w:val="auto"/>
          <w:sz w:val="32"/>
          <w:szCs w:val="32"/>
          <w:highlight w:val="none"/>
          <w:lang w:val="en-US" w:eastAsia="zh-CN"/>
        </w:rPr>
        <w:t>77</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日及以后出生）；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5.</w:t>
      </w:r>
      <w:r>
        <w:rPr>
          <w:rFonts w:hint="default" w:ascii="仿宋_GB2312" w:hAnsi="仿宋_GB2312" w:eastAsia="仿宋_GB2312" w:cs="仿宋_GB2312"/>
          <w:sz w:val="32"/>
          <w:szCs w:val="32"/>
          <w:highlight w:val="none"/>
          <w:lang w:eastAsia="zh-CN"/>
        </w:rPr>
        <w:t>限截止到202</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lang w:val="en-US" w:eastAsia="zh-CN"/>
        </w:rPr>
        <w:t>2</w:t>
      </w:r>
      <w:r>
        <w:rPr>
          <w:rFonts w:hint="default"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7</w:t>
      </w:r>
      <w:r>
        <w:rPr>
          <w:rFonts w:hint="default" w:ascii="仿宋_GB2312" w:hAnsi="仿宋_GB2312" w:eastAsia="仿宋_GB2312" w:cs="仿宋_GB2312"/>
          <w:sz w:val="32"/>
          <w:szCs w:val="32"/>
          <w:highlight w:val="none"/>
          <w:lang w:eastAsia="zh-CN"/>
        </w:rPr>
        <w:t>日具有</w:t>
      </w:r>
      <w:r>
        <w:rPr>
          <w:rFonts w:hint="eastAsia" w:ascii="仿宋_GB2312" w:hAnsi="仿宋_GB2312" w:eastAsia="仿宋_GB2312" w:cs="仿宋_GB2312"/>
          <w:sz w:val="32"/>
          <w:szCs w:val="32"/>
          <w:highlight w:val="none"/>
          <w:lang w:val="en-US" w:eastAsia="zh-CN"/>
        </w:rPr>
        <w:t>黔西南州</w:t>
      </w:r>
      <w:r>
        <w:rPr>
          <w:rFonts w:hint="default" w:ascii="仿宋_GB2312" w:hAnsi="仿宋_GB2312" w:eastAsia="仿宋_GB2312" w:cs="仿宋_GB2312"/>
          <w:sz w:val="32"/>
          <w:szCs w:val="32"/>
          <w:highlight w:val="none"/>
          <w:lang w:eastAsia="zh-CN"/>
        </w:rPr>
        <w:t>户籍的人员报考</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具有正常履行职责的身体条件，具体标准参照《公务员录用体检通用标准（试行）》执行；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sz w:val="32"/>
          <w:szCs w:val="32"/>
          <w:highlight w:val="none"/>
          <w:lang w:eastAsia="zh-CN"/>
        </w:rPr>
        <w:t>具备报名职位所需的其他资格条件。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楷体_GB2312" w:cs="Helvetica"/>
          <w:b w:val="0"/>
          <w:i w:val="0"/>
          <w:caps w:val="0"/>
          <w:color w:val="auto"/>
          <w:spacing w:val="0"/>
          <w:sz w:val="24"/>
          <w:szCs w:val="24"/>
          <w:highlight w:val="none"/>
          <w:lang w:eastAsia="zh-CN"/>
        </w:rPr>
      </w:pPr>
      <w:r>
        <w:rPr>
          <w:rStyle w:val="9"/>
          <w:rFonts w:hint="eastAsia" w:ascii="楷体_GB2312" w:hAnsi="Helvetica" w:eastAsia="楷体_GB2312" w:cs="楷体_GB2312"/>
          <w:i w:val="0"/>
          <w:caps w:val="0"/>
          <w:color w:val="auto"/>
          <w:spacing w:val="0"/>
          <w:sz w:val="31"/>
          <w:szCs w:val="31"/>
          <w:highlight w:val="none"/>
          <w:shd w:val="clear" w:fill="FFFFFF"/>
        </w:rPr>
        <w:t>（三）以下人员不得</w:t>
      </w:r>
      <w:r>
        <w:rPr>
          <w:rStyle w:val="9"/>
          <w:rFonts w:hint="eastAsia" w:ascii="楷体_GB2312" w:hAnsi="Helvetica" w:eastAsia="楷体_GB2312" w:cs="楷体_GB2312"/>
          <w:i w:val="0"/>
          <w:caps w:val="0"/>
          <w:color w:val="auto"/>
          <w:spacing w:val="0"/>
          <w:sz w:val="31"/>
          <w:szCs w:val="31"/>
          <w:highlight w:val="none"/>
          <w:shd w:val="clear" w:fill="FFFFFF"/>
          <w:lang w:eastAsia="zh-CN"/>
        </w:rPr>
        <w:t>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auto"/>
          <w:spacing w:val="0"/>
          <w:sz w:val="24"/>
          <w:szCs w:val="24"/>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lang w:val="en-US" w:eastAsia="zh-CN"/>
        </w:rPr>
        <w:t>1</w:t>
      </w:r>
      <w:r>
        <w:rPr>
          <w:rFonts w:hint="eastAsia" w:ascii="仿宋_GB2312" w:hAnsi="Helvetica" w:eastAsia="仿宋_GB2312" w:cs="仿宋_GB2312"/>
          <w:b w:val="0"/>
          <w:i w:val="0"/>
          <w:caps w:val="0"/>
          <w:color w:val="auto"/>
          <w:spacing w:val="0"/>
          <w:sz w:val="31"/>
          <w:szCs w:val="31"/>
          <w:highlight w:val="none"/>
          <w:shd w:val="clear" w:fill="FFFFFF"/>
        </w:rPr>
        <w:t>.曾因犯罪受过刑事处罚</w:t>
      </w:r>
      <w:r>
        <w:rPr>
          <w:rFonts w:hint="eastAsia" w:ascii="仿宋_GB2312" w:hAnsi="Helvetica" w:eastAsia="仿宋_GB2312" w:cs="仿宋_GB2312"/>
          <w:b w:val="0"/>
          <w:i w:val="0"/>
          <w:caps w:val="0"/>
          <w:color w:val="auto"/>
          <w:spacing w:val="0"/>
          <w:sz w:val="31"/>
          <w:szCs w:val="31"/>
          <w:highlight w:val="none"/>
          <w:shd w:val="clear" w:fill="FFFFFF"/>
          <w:lang w:eastAsia="zh-CN"/>
        </w:rPr>
        <w:t>、</w:t>
      </w:r>
      <w:r>
        <w:rPr>
          <w:rFonts w:hint="eastAsia" w:ascii="仿宋_GB2312" w:hAnsi="Helvetica" w:eastAsia="仿宋_GB2312" w:cs="仿宋_GB2312"/>
          <w:b w:val="0"/>
          <w:i w:val="0"/>
          <w:caps w:val="0"/>
          <w:color w:val="auto"/>
          <w:spacing w:val="0"/>
          <w:sz w:val="31"/>
          <w:szCs w:val="31"/>
          <w:highlight w:val="none"/>
          <w:shd w:val="clear" w:fill="FFFFFF"/>
        </w:rPr>
        <w:t>曾被开除公职或被辞退的人员</w:t>
      </w:r>
      <w:r>
        <w:rPr>
          <w:rFonts w:hint="eastAsia" w:ascii="仿宋_GB2312" w:hAnsi="Helvetica" w:eastAsia="仿宋_GB2312" w:cs="仿宋_GB2312"/>
          <w:b w:val="0"/>
          <w:i w:val="0"/>
          <w:caps w:val="0"/>
          <w:color w:val="auto"/>
          <w:spacing w:val="0"/>
          <w:sz w:val="31"/>
          <w:szCs w:val="31"/>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auto"/>
          <w:spacing w:val="0"/>
          <w:sz w:val="24"/>
          <w:szCs w:val="24"/>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lang w:val="en-US" w:eastAsia="zh-CN"/>
        </w:rPr>
        <w:t>2</w:t>
      </w:r>
      <w:r>
        <w:rPr>
          <w:rFonts w:hint="eastAsia" w:ascii="仿宋_GB2312" w:hAnsi="Helvetica" w:eastAsia="仿宋_GB2312" w:cs="仿宋_GB2312"/>
          <w:b w:val="0"/>
          <w:i w:val="0"/>
          <w:caps w:val="0"/>
          <w:color w:val="auto"/>
          <w:spacing w:val="0"/>
          <w:sz w:val="31"/>
          <w:szCs w:val="31"/>
          <w:highlight w:val="none"/>
          <w:shd w:val="clear" w:fill="FFFFFF"/>
        </w:rPr>
        <w:t>.工作</w:t>
      </w:r>
      <w:r>
        <w:rPr>
          <w:rFonts w:hint="eastAsia" w:ascii="仿宋_GB2312" w:hAnsi="Helvetica" w:eastAsia="仿宋_GB2312" w:cs="仿宋_GB2312"/>
          <w:b w:val="0"/>
          <w:i w:val="0"/>
          <w:caps w:val="0"/>
          <w:color w:val="auto"/>
          <w:spacing w:val="0"/>
          <w:sz w:val="31"/>
          <w:szCs w:val="31"/>
          <w:highlight w:val="none"/>
          <w:shd w:val="clear" w:fill="FFFFFF"/>
          <w:lang w:eastAsia="zh-CN"/>
        </w:rPr>
        <w:t>（</w:t>
      </w:r>
      <w:r>
        <w:rPr>
          <w:rFonts w:hint="eastAsia" w:ascii="仿宋_GB2312" w:hAnsi="Helvetica" w:eastAsia="仿宋_GB2312" w:cs="仿宋_GB2312"/>
          <w:b w:val="0"/>
          <w:i w:val="0"/>
          <w:caps w:val="0"/>
          <w:color w:val="auto"/>
          <w:spacing w:val="0"/>
          <w:sz w:val="31"/>
          <w:szCs w:val="31"/>
          <w:highlight w:val="none"/>
          <w:shd w:val="clear" w:fill="FFFFFF"/>
        </w:rPr>
        <w:t>任职</w:t>
      </w:r>
      <w:r>
        <w:rPr>
          <w:rFonts w:hint="eastAsia" w:ascii="仿宋_GB2312" w:hAnsi="Helvetica" w:eastAsia="仿宋_GB2312" w:cs="仿宋_GB2312"/>
          <w:b w:val="0"/>
          <w:i w:val="0"/>
          <w:caps w:val="0"/>
          <w:color w:val="auto"/>
          <w:spacing w:val="0"/>
          <w:sz w:val="31"/>
          <w:szCs w:val="31"/>
          <w:highlight w:val="none"/>
          <w:shd w:val="clear" w:fill="FFFFFF"/>
          <w:lang w:eastAsia="zh-CN"/>
        </w:rPr>
        <w:t>）</w:t>
      </w:r>
      <w:r>
        <w:rPr>
          <w:rFonts w:hint="eastAsia" w:ascii="仿宋_GB2312" w:hAnsi="Helvetica" w:eastAsia="仿宋_GB2312" w:cs="仿宋_GB2312"/>
          <w:b w:val="0"/>
          <w:i w:val="0"/>
          <w:caps w:val="0"/>
          <w:color w:val="auto"/>
          <w:spacing w:val="0"/>
          <w:sz w:val="31"/>
          <w:szCs w:val="31"/>
          <w:highlight w:val="none"/>
          <w:shd w:val="clear" w:fill="FFFFFF"/>
        </w:rPr>
        <w:t>或服兵役期间发生重大责任事件，曾因贪污、行贿受贿、泄露国家机密等原因受到过党纪、政务处分或近三年在机关、事业单位年度考核中曾被确定为“不称职”、“不合格”等次的人员</w:t>
      </w:r>
      <w:r>
        <w:rPr>
          <w:rFonts w:hint="eastAsia" w:ascii="仿宋_GB2312" w:hAnsi="Helvetica" w:eastAsia="仿宋_GB2312" w:cs="仿宋_GB2312"/>
          <w:b w:val="0"/>
          <w:i w:val="0"/>
          <w:caps w:val="0"/>
          <w:color w:val="auto"/>
          <w:spacing w:val="0"/>
          <w:sz w:val="31"/>
          <w:szCs w:val="31"/>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auto"/>
          <w:spacing w:val="0"/>
          <w:sz w:val="24"/>
          <w:szCs w:val="24"/>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lang w:val="en-US" w:eastAsia="zh-CN"/>
        </w:rPr>
        <w:t>3</w:t>
      </w:r>
      <w:r>
        <w:rPr>
          <w:rFonts w:hint="eastAsia" w:ascii="仿宋_GB2312" w:hAnsi="Helvetica" w:eastAsia="仿宋_GB2312" w:cs="仿宋_GB2312"/>
          <w:b w:val="0"/>
          <w:i w:val="0"/>
          <w:caps w:val="0"/>
          <w:color w:val="auto"/>
          <w:spacing w:val="0"/>
          <w:sz w:val="31"/>
          <w:szCs w:val="31"/>
          <w:highlight w:val="none"/>
          <w:shd w:val="clear" w:fill="FFFFFF"/>
        </w:rPr>
        <w:t>.</w:t>
      </w:r>
      <w:r>
        <w:rPr>
          <w:rFonts w:hint="eastAsia" w:ascii="仿宋_GB2312" w:hAnsi="Helvetica" w:eastAsia="仿宋_GB2312" w:cs="仿宋_GB2312"/>
          <w:b w:val="0"/>
          <w:i w:val="0"/>
          <w:caps w:val="0"/>
          <w:color w:val="auto"/>
          <w:spacing w:val="0"/>
          <w:sz w:val="31"/>
          <w:szCs w:val="31"/>
          <w:highlight w:val="none"/>
          <w:shd w:val="clear" w:fill="FFFFFF"/>
          <w:lang w:eastAsia="zh-CN"/>
        </w:rPr>
        <w:t>报名</w:t>
      </w:r>
      <w:r>
        <w:rPr>
          <w:rFonts w:hint="eastAsia" w:ascii="仿宋_GB2312" w:hAnsi="Helvetica" w:eastAsia="仿宋_GB2312" w:cs="仿宋_GB2312"/>
          <w:b w:val="0"/>
          <w:i w:val="0"/>
          <w:caps w:val="0"/>
          <w:color w:val="auto"/>
          <w:spacing w:val="0"/>
          <w:sz w:val="31"/>
          <w:szCs w:val="31"/>
          <w:highlight w:val="none"/>
          <w:shd w:val="clear" w:fill="FFFFFF"/>
        </w:rPr>
        <w:t>聘用后即构成回避关系职位的人员</w:t>
      </w:r>
      <w:r>
        <w:rPr>
          <w:rFonts w:hint="eastAsia" w:ascii="仿宋_GB2312" w:hAnsi="Helvetica" w:eastAsia="仿宋_GB2312" w:cs="仿宋_GB2312"/>
          <w:b w:val="0"/>
          <w:i w:val="0"/>
          <w:caps w:val="0"/>
          <w:color w:val="auto"/>
          <w:spacing w:val="0"/>
          <w:sz w:val="31"/>
          <w:szCs w:val="31"/>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auto"/>
          <w:spacing w:val="0"/>
          <w:sz w:val="24"/>
          <w:szCs w:val="24"/>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lang w:val="en-US" w:eastAsia="zh-CN"/>
        </w:rPr>
        <w:t>4</w:t>
      </w:r>
      <w:r>
        <w:rPr>
          <w:rFonts w:hint="eastAsia" w:ascii="仿宋_GB2312" w:hAnsi="Helvetica" w:eastAsia="仿宋_GB2312" w:cs="仿宋_GB2312"/>
          <w:b w:val="0"/>
          <w:i w:val="0"/>
          <w:caps w:val="0"/>
          <w:color w:val="auto"/>
          <w:spacing w:val="0"/>
          <w:sz w:val="31"/>
          <w:szCs w:val="31"/>
          <w:highlight w:val="none"/>
          <w:shd w:val="clear" w:fill="FFFFFF"/>
        </w:rPr>
        <w:t>.人民法院认定为失信被执行人的或经政府有关行政主管部门认定存在严重违法失信行为的人员</w:t>
      </w:r>
      <w:r>
        <w:rPr>
          <w:rFonts w:hint="eastAsia" w:ascii="仿宋_GB2312" w:hAnsi="Helvetica" w:eastAsia="仿宋_GB2312" w:cs="仿宋_GB2312"/>
          <w:b w:val="0"/>
          <w:i w:val="0"/>
          <w:caps w:val="0"/>
          <w:color w:val="auto"/>
          <w:spacing w:val="0"/>
          <w:sz w:val="31"/>
          <w:szCs w:val="31"/>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auto"/>
          <w:spacing w:val="0"/>
          <w:sz w:val="24"/>
          <w:szCs w:val="24"/>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lang w:val="en-US" w:eastAsia="zh-CN"/>
        </w:rPr>
        <w:t>5</w:t>
      </w:r>
      <w:r>
        <w:rPr>
          <w:rFonts w:hint="eastAsia" w:ascii="仿宋_GB2312" w:hAnsi="Helvetica" w:eastAsia="仿宋_GB2312" w:cs="仿宋_GB2312"/>
          <w:b w:val="0"/>
          <w:i w:val="0"/>
          <w:caps w:val="0"/>
          <w:color w:val="auto"/>
          <w:spacing w:val="0"/>
          <w:sz w:val="31"/>
          <w:szCs w:val="31"/>
          <w:highlight w:val="none"/>
          <w:shd w:val="clear" w:fill="FFFFFF"/>
        </w:rPr>
        <w:t>.在各级公务员或事业人员招考（聘）中，近5年来被认定有舞弊，严重违反考试录(聘)用纪律行为的人员</w:t>
      </w:r>
      <w:r>
        <w:rPr>
          <w:rFonts w:hint="eastAsia" w:ascii="仿宋_GB2312" w:hAnsi="Helvetica" w:eastAsia="仿宋_GB2312" w:cs="仿宋_GB2312"/>
          <w:b w:val="0"/>
          <w:i w:val="0"/>
          <w:caps w:val="0"/>
          <w:color w:val="auto"/>
          <w:spacing w:val="0"/>
          <w:sz w:val="31"/>
          <w:szCs w:val="31"/>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auto"/>
          <w:spacing w:val="0"/>
          <w:sz w:val="24"/>
          <w:szCs w:val="24"/>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lang w:val="en-US" w:eastAsia="zh-CN"/>
        </w:rPr>
        <w:t>6</w:t>
      </w:r>
      <w:r>
        <w:rPr>
          <w:rFonts w:hint="eastAsia" w:ascii="仿宋_GB2312" w:hAnsi="Helvetica" w:eastAsia="仿宋_GB2312" w:cs="仿宋_GB2312"/>
          <w:b w:val="0"/>
          <w:i w:val="0"/>
          <w:caps w:val="0"/>
          <w:color w:val="auto"/>
          <w:spacing w:val="0"/>
          <w:sz w:val="31"/>
          <w:szCs w:val="31"/>
          <w:highlight w:val="none"/>
          <w:shd w:val="clear" w:fill="FFFFFF"/>
        </w:rPr>
        <w:t>.不符合招聘岗位所需资格条件的人员</w:t>
      </w:r>
      <w:r>
        <w:rPr>
          <w:rFonts w:hint="eastAsia" w:ascii="仿宋_GB2312" w:hAnsi="Helvetica" w:eastAsia="仿宋_GB2312" w:cs="仿宋_GB2312"/>
          <w:b w:val="0"/>
          <w:i w:val="0"/>
          <w:caps w:val="0"/>
          <w:color w:val="auto"/>
          <w:spacing w:val="0"/>
          <w:sz w:val="31"/>
          <w:szCs w:val="31"/>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Fonts w:hint="eastAsia" w:ascii="仿宋_GB2312" w:hAnsi="Helvetica" w:eastAsia="仿宋_GB2312" w:cs="仿宋_GB2312"/>
          <w:b w:val="0"/>
          <w:i w:val="0"/>
          <w:caps w:val="0"/>
          <w:color w:val="auto"/>
          <w:spacing w:val="0"/>
          <w:sz w:val="31"/>
          <w:szCs w:val="31"/>
          <w:highlight w:val="none"/>
          <w:shd w:val="clear" w:fill="FFFFFF"/>
          <w:lang w:val="en-US" w:eastAsia="zh-CN"/>
        </w:rPr>
        <w:t>7</w:t>
      </w:r>
      <w:r>
        <w:rPr>
          <w:rFonts w:hint="eastAsia" w:ascii="仿宋_GB2312" w:hAnsi="Helvetica" w:eastAsia="仿宋_GB2312" w:cs="仿宋_GB2312"/>
          <w:b w:val="0"/>
          <w:i w:val="0"/>
          <w:caps w:val="0"/>
          <w:color w:val="auto"/>
          <w:spacing w:val="0"/>
          <w:sz w:val="31"/>
          <w:szCs w:val="31"/>
          <w:highlight w:val="none"/>
          <w:shd w:val="clear" w:fill="FFFFFF"/>
        </w:rPr>
        <w:t>.有法律、法规规定不得聘用的其他情形的人员。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Fonts w:hint="eastAsia" w:ascii="黑体" w:hAnsi="宋体" w:eastAsia="黑体" w:cs="黑体"/>
          <w:b w:val="0"/>
          <w:i w:val="0"/>
          <w:caps w:val="0"/>
          <w:color w:val="auto"/>
          <w:spacing w:val="0"/>
          <w:sz w:val="31"/>
          <w:szCs w:val="31"/>
          <w:highlight w:val="none"/>
          <w:shd w:val="clear" w:fill="FFFFFF"/>
        </w:rPr>
        <w:t>五、报名（资格审查）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一</w:t>
      </w:r>
      <w:r>
        <w:rPr>
          <w:rFonts w:hint="eastAsia" w:ascii="楷体_GB2312" w:hAnsi="楷体_GB2312" w:eastAsia="楷体_GB2312" w:cs="楷体_GB2312"/>
          <w:b/>
          <w:bCs/>
          <w:sz w:val="32"/>
          <w:szCs w:val="32"/>
          <w:highlight w:val="none"/>
        </w:rPr>
        <w:t>）报名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480" w:lineRule="exact"/>
        <w:ind w:left="0" w:right="0" w:firstLine="645"/>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1.报名方式：采取线上报名的方式进行</w:t>
      </w:r>
      <w:r>
        <w:rPr>
          <w:rFonts w:hint="eastAsia" w:ascii="仿宋_GB2312" w:hAnsi="仿宋_GB2312" w:eastAsia="仿宋_GB2312" w:cs="仿宋_GB2312"/>
          <w:kern w:val="2"/>
          <w:sz w:val="32"/>
          <w:szCs w:val="32"/>
          <w:highlight w:val="none"/>
          <w:lang w:val="en-US" w:eastAsia="zh-CN" w:bidi="ar-SA"/>
        </w:rPr>
        <w:t>，请报考人员将所需材料扫描件及电子版一并发送至邮箱490493634@qq.com；经审核通过后再进行缴费。</w:t>
      </w:r>
      <w:r>
        <w:rPr>
          <w:rFonts w:hint="default" w:ascii="仿宋_GB2312" w:hAnsi="仿宋_GB2312" w:eastAsia="仿宋_GB2312" w:cs="仿宋_GB2312"/>
          <w:kern w:val="2"/>
          <w:sz w:val="32"/>
          <w:szCs w:val="32"/>
          <w:highlight w:val="none"/>
          <w:lang w:val="en-US" w:eastAsia="zh-CN" w:bidi="ar-SA"/>
        </w:rPr>
        <w:t>每名报考者只能报考一个职位。如有同时填报两个职位的，一经查实，则取消其报考资格。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报名时间:202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eastAsia="zh-CN"/>
        </w:rPr>
        <w:t>工作日</w:t>
      </w:r>
      <w:r>
        <w:rPr>
          <w:rFonts w:hint="eastAsia" w:ascii="仿宋_GB2312" w:hAnsi="仿宋_GB2312" w:eastAsia="仿宋_GB2312" w:cs="仿宋_GB2312"/>
          <w:sz w:val="32"/>
          <w:szCs w:val="32"/>
          <w:highlight w:val="none"/>
        </w:rPr>
        <w:t>上午8:30—1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0，下午14:30—1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lang w:eastAsia="zh-CN"/>
        </w:rPr>
      </w:pPr>
      <w:r>
        <w:rPr>
          <w:rFonts w:hint="eastAsia" w:ascii="仿宋_GB2312" w:hAnsi="仿宋_GB2312" w:eastAsia="仿宋_GB2312" w:cs="仿宋_GB2312"/>
          <w:sz w:val="32"/>
          <w:szCs w:val="32"/>
          <w:highlight w:val="none"/>
          <w:lang w:val="en-US" w:eastAsia="zh-CN"/>
        </w:rPr>
        <w:t>3.报名费：100元/人。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4.缴费方式：银行转账（转账时备注报考人员姓名）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账户名称：册亨县人力资源服务有限公司</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账号：820000000003342275</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开户行：农商行册亨支行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仿宋_GB2312" w:hAnsi="仿宋_GB2312" w:eastAsia="仿宋_GB2312" w:cs="仿宋_GB2312"/>
          <w:sz w:val="32"/>
          <w:szCs w:val="32"/>
          <w:highlight w:val="none"/>
        </w:rPr>
      </w:pPr>
      <w:r>
        <w:rPr>
          <w:rStyle w:val="9"/>
          <w:rFonts w:hint="eastAsia" w:ascii="楷体_GB2312" w:hAnsi="Helvetica" w:eastAsia="楷体_GB2312" w:cs="楷体_GB2312"/>
          <w:i w:val="0"/>
          <w:caps w:val="0"/>
          <w:color w:val="auto"/>
          <w:spacing w:val="0"/>
          <w:sz w:val="31"/>
          <w:szCs w:val="31"/>
          <w:highlight w:val="none"/>
          <w:shd w:val="clear" w:fill="FFFFFF"/>
        </w:rPr>
        <w:t>（二）报名时须</w:t>
      </w:r>
      <w:r>
        <w:rPr>
          <w:rStyle w:val="9"/>
          <w:rFonts w:hint="eastAsia" w:ascii="楷体_GB2312" w:hAnsi="Helvetica" w:eastAsia="楷体_GB2312" w:cs="楷体_GB2312"/>
          <w:i w:val="0"/>
          <w:caps w:val="0"/>
          <w:color w:val="auto"/>
          <w:spacing w:val="0"/>
          <w:sz w:val="31"/>
          <w:szCs w:val="31"/>
          <w:highlight w:val="none"/>
          <w:shd w:val="clear" w:fill="FFFFFF"/>
          <w:lang w:val="en-US" w:eastAsia="zh-CN"/>
        </w:rPr>
        <w:t>提供</w:t>
      </w:r>
      <w:r>
        <w:rPr>
          <w:rStyle w:val="9"/>
          <w:rFonts w:hint="eastAsia" w:ascii="楷体_GB2312" w:hAnsi="Helvetica" w:eastAsia="楷体_GB2312" w:cs="楷体_GB2312"/>
          <w:i w:val="0"/>
          <w:caps w:val="0"/>
          <w:color w:val="auto"/>
          <w:spacing w:val="0"/>
          <w:sz w:val="31"/>
          <w:szCs w:val="31"/>
          <w:highlight w:val="none"/>
          <w:shd w:val="clear" w:fill="FFFFFF"/>
        </w:rPr>
        <w:t>以下证件及相关材料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本人有效身份证、毕业证、学位证件原件</w:t>
      </w:r>
      <w:r>
        <w:rPr>
          <w:rFonts w:hint="eastAsia" w:ascii="仿宋_GB2312" w:hAnsi="仿宋_GB2312" w:eastAsia="仿宋_GB2312" w:cs="仿宋_GB2312"/>
          <w:sz w:val="32"/>
          <w:szCs w:val="32"/>
          <w:highlight w:val="none"/>
          <w:lang w:val="en-US" w:eastAsia="zh-CN"/>
        </w:rPr>
        <w:t>扫描件1份；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0" w:beforeAutospacing="0" w:after="0" w:afterAutospacing="0" w:line="480" w:lineRule="exact"/>
        <w:ind w:left="0" w:right="0" w:firstLine="645"/>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kern w:val="2"/>
          <w:sz w:val="32"/>
          <w:szCs w:val="32"/>
          <w:highlight w:val="none"/>
          <w:lang w:val="en-US" w:eastAsia="zh-CN" w:bidi="ar-SA"/>
        </w:rPr>
        <w:t>须符合报考条件的</w:t>
      </w:r>
      <w:r>
        <w:rPr>
          <w:rFonts w:hint="eastAsia" w:ascii="仿宋_GB2312" w:hAnsi="仿宋_GB2312" w:eastAsia="仿宋_GB2312" w:cs="仿宋_GB2312"/>
          <w:kern w:val="2"/>
          <w:sz w:val="32"/>
          <w:szCs w:val="32"/>
          <w:highlight w:val="none"/>
          <w:lang w:val="en-US" w:eastAsia="zh-CN" w:bidi="ar-SA"/>
        </w:rPr>
        <w:t>黔西南州内</w:t>
      </w:r>
      <w:r>
        <w:rPr>
          <w:rFonts w:hint="default" w:ascii="仿宋_GB2312" w:hAnsi="仿宋_GB2312" w:eastAsia="仿宋_GB2312" w:cs="仿宋_GB2312"/>
          <w:kern w:val="2"/>
          <w:sz w:val="32"/>
          <w:szCs w:val="32"/>
          <w:highlight w:val="none"/>
          <w:lang w:val="en-US" w:eastAsia="zh-CN" w:bidi="ar-SA"/>
        </w:rPr>
        <w:t>《户口</w:t>
      </w:r>
      <w:r>
        <w:rPr>
          <w:rFonts w:hint="eastAsia" w:ascii="仿宋_GB2312" w:hAnsi="仿宋_GB2312" w:eastAsia="仿宋_GB2312" w:cs="仿宋_GB2312"/>
          <w:kern w:val="2"/>
          <w:sz w:val="32"/>
          <w:szCs w:val="32"/>
          <w:highlight w:val="none"/>
          <w:lang w:val="en-US" w:eastAsia="zh-CN" w:bidi="ar-SA"/>
        </w:rPr>
        <w:t>本</w:t>
      </w:r>
      <w:r>
        <w:rPr>
          <w:rFonts w:hint="default" w:ascii="仿宋_GB2312" w:hAnsi="仿宋_GB2312" w:eastAsia="仿宋_GB2312" w:cs="仿宋_GB2312"/>
          <w:kern w:val="2"/>
          <w:sz w:val="32"/>
          <w:szCs w:val="32"/>
          <w:highlight w:val="none"/>
          <w:lang w:val="en-US" w:eastAsia="zh-CN" w:bidi="ar-SA"/>
        </w:rPr>
        <w:t>》原件</w:t>
      </w:r>
      <w:r>
        <w:rPr>
          <w:rFonts w:hint="eastAsia" w:ascii="仿宋_GB2312" w:hAnsi="仿宋_GB2312" w:eastAsia="仿宋_GB2312" w:cs="仿宋_GB2312"/>
          <w:kern w:val="2"/>
          <w:sz w:val="32"/>
          <w:szCs w:val="32"/>
          <w:highlight w:val="none"/>
          <w:lang w:val="en-US" w:eastAsia="zh-CN" w:bidi="ar-SA"/>
        </w:rPr>
        <w:t>扫描件</w:t>
      </w:r>
      <w:r>
        <w:rPr>
          <w:rFonts w:hint="default" w:ascii="仿宋_GB2312" w:hAnsi="仿宋_GB2312" w:eastAsia="仿宋_GB2312" w:cs="仿宋_GB2312"/>
          <w:kern w:val="2"/>
          <w:sz w:val="32"/>
          <w:szCs w:val="32"/>
          <w:highlight w:val="none"/>
          <w:lang w:val="en-US" w:eastAsia="zh-CN" w:bidi="ar-SA"/>
        </w:rPr>
        <w:t>1份；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近期</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寸蓝底免冠</w:t>
      </w:r>
      <w:r>
        <w:rPr>
          <w:rFonts w:hint="eastAsia" w:ascii="仿宋_GB2312" w:hAnsi="仿宋_GB2312" w:eastAsia="仿宋_GB2312" w:cs="仿宋_GB2312"/>
          <w:sz w:val="32"/>
          <w:szCs w:val="32"/>
          <w:highlight w:val="none"/>
          <w:lang w:val="en-US" w:eastAsia="zh-CN"/>
        </w:rPr>
        <w:t>电子</w:t>
      </w:r>
      <w:r>
        <w:rPr>
          <w:rFonts w:hint="eastAsia" w:ascii="仿宋_GB2312" w:hAnsi="仿宋_GB2312" w:eastAsia="仿宋_GB2312" w:cs="仿宋_GB2312"/>
          <w:sz w:val="32"/>
          <w:szCs w:val="32"/>
          <w:highlight w:val="none"/>
        </w:rPr>
        <w:t>照片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张</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册亨县人力资源服务有限公司公开招聘副总经理</w:t>
      </w:r>
      <w:r>
        <w:rPr>
          <w:rFonts w:hint="eastAsia" w:ascii="仿宋_GB2312" w:hAnsi="仿宋_GB2312" w:eastAsia="仿宋_GB2312" w:cs="仿宋_GB2312"/>
          <w:sz w:val="32"/>
          <w:szCs w:val="32"/>
          <w:highlight w:val="none"/>
        </w:rPr>
        <w:t>报名表》（附件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份</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5.个人征信报告扫描件1份</w:t>
      </w:r>
      <w:bookmarkStart w:id="0" w:name="_GoBack"/>
      <w:bookmarkEnd w:id="0"/>
      <w:r>
        <w:rPr>
          <w:rFonts w:hint="eastAsia" w:ascii="仿宋_GB2312" w:hAnsi="仿宋_GB2312" w:eastAsia="仿宋_GB2312" w:cs="仿宋_GB2312"/>
          <w:sz w:val="32"/>
          <w:szCs w:val="32"/>
          <w:highlight w:val="none"/>
          <w:lang w:val="en-US" w:eastAsia="zh-CN"/>
        </w:rPr>
        <w:t>（到银行打印）。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Style w:val="9"/>
          <w:rFonts w:hint="eastAsia" w:ascii="楷体_GB2312" w:hAnsi="Helvetica" w:eastAsia="楷体_GB2312" w:cs="楷体_GB2312"/>
          <w:i w:val="0"/>
          <w:caps w:val="0"/>
          <w:color w:val="auto"/>
          <w:spacing w:val="0"/>
          <w:sz w:val="31"/>
          <w:szCs w:val="31"/>
          <w:highlight w:val="none"/>
          <w:shd w:val="clear" w:fill="FFFFFF"/>
        </w:rPr>
        <w:t>(三)报名要求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楷体_GB2312" w:hAnsi="楷体_GB2312" w:eastAsia="仿宋_GB2312" w:cs="楷体_GB2312"/>
          <w:b/>
          <w:bCs/>
          <w:sz w:val="32"/>
          <w:szCs w:val="32"/>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lang w:val="en-US" w:eastAsia="zh-CN"/>
        </w:rPr>
        <w:t>考生</w:t>
      </w:r>
      <w:r>
        <w:rPr>
          <w:rFonts w:hint="eastAsia" w:ascii="仿宋_GB2312" w:hAnsi="Helvetica" w:eastAsia="仿宋_GB2312" w:cs="仿宋_GB2312"/>
          <w:b w:val="0"/>
          <w:i w:val="0"/>
          <w:caps w:val="0"/>
          <w:color w:val="auto"/>
          <w:spacing w:val="0"/>
          <w:sz w:val="31"/>
          <w:szCs w:val="31"/>
          <w:highlight w:val="none"/>
          <w:shd w:val="clear" w:fill="FFFFFF"/>
        </w:rPr>
        <w:t>填写信息不真实、不完整或填写错误的责任自负；如报名信息出现不真实、不完整或填写错误的，由本人承担责任</w:t>
      </w:r>
      <w:r>
        <w:rPr>
          <w:rFonts w:hint="eastAsia" w:ascii="仿宋_GB2312" w:hAnsi="Helvetica" w:eastAsia="仿宋_GB2312" w:cs="仿宋_GB2312"/>
          <w:b w:val="0"/>
          <w:i w:val="0"/>
          <w:caps w:val="0"/>
          <w:color w:val="auto"/>
          <w:spacing w:val="0"/>
          <w:sz w:val="31"/>
          <w:szCs w:val="31"/>
          <w:highlight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eastAsia="zh-CN"/>
        </w:rPr>
        <w:t>四</w:t>
      </w:r>
      <w:r>
        <w:rPr>
          <w:rFonts w:hint="eastAsia" w:ascii="楷体_GB2312" w:hAnsi="楷体_GB2312" w:eastAsia="楷体_GB2312" w:cs="楷体_GB2312"/>
          <w:b/>
          <w:bCs/>
          <w:sz w:val="32"/>
          <w:szCs w:val="32"/>
          <w:highlight w:val="none"/>
        </w:rPr>
        <w:t>）资格审查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仿宋_GB2312" w:hAnsi="仿宋_GB2312" w:eastAsia="仿宋_GB2312" w:cs="仿宋_GB2312"/>
          <w:sz w:val="32"/>
          <w:szCs w:val="32"/>
          <w:highlight w:val="none"/>
        </w:rPr>
      </w:pPr>
      <w:r>
        <w:rPr>
          <w:rFonts w:hint="eastAsia" w:ascii="仿宋_GB2312" w:hAnsi="Helvetica" w:eastAsia="仿宋_GB2312" w:cs="仿宋_GB2312"/>
          <w:b w:val="0"/>
          <w:i w:val="0"/>
          <w:caps w:val="0"/>
          <w:color w:val="auto"/>
          <w:spacing w:val="0"/>
          <w:sz w:val="31"/>
          <w:szCs w:val="31"/>
          <w:highlight w:val="none"/>
          <w:shd w:val="clear" w:fill="FFFFFF"/>
        </w:rPr>
        <w:t>资格审查由</w:t>
      </w:r>
      <w:r>
        <w:rPr>
          <w:rFonts w:hint="eastAsia" w:ascii="仿宋_GB2312" w:hAnsi="仿宋_GB2312" w:eastAsia="仿宋_GB2312" w:cs="仿宋_GB2312"/>
          <w:sz w:val="32"/>
          <w:szCs w:val="32"/>
          <w:highlight w:val="none"/>
        </w:rPr>
        <w:t>公开招聘工作领导小组</w:t>
      </w:r>
      <w:r>
        <w:rPr>
          <w:rFonts w:hint="eastAsia" w:ascii="仿宋_GB2312" w:hAnsi="Helvetica" w:eastAsia="仿宋_GB2312" w:cs="仿宋_GB2312"/>
          <w:b w:val="0"/>
          <w:i w:val="0"/>
          <w:caps w:val="0"/>
          <w:color w:val="auto"/>
          <w:spacing w:val="0"/>
          <w:sz w:val="31"/>
          <w:szCs w:val="31"/>
          <w:highlight w:val="none"/>
          <w:shd w:val="clear" w:fill="FFFFFF"/>
        </w:rPr>
        <w:t>组织人员对照《</w:t>
      </w:r>
      <w:r>
        <w:rPr>
          <w:rFonts w:hint="eastAsia" w:ascii="仿宋_GB2312" w:hAnsi="仿宋_GB2312" w:eastAsia="仿宋_GB2312" w:cs="仿宋_GB2312"/>
          <w:sz w:val="32"/>
          <w:szCs w:val="32"/>
          <w:highlight w:val="none"/>
          <w:lang w:eastAsia="zh-CN"/>
        </w:rPr>
        <w:t>册亨县人力资源服务有限公司</w:t>
      </w:r>
      <w:r>
        <w:rPr>
          <w:rFonts w:hint="eastAsia" w:ascii="仿宋_GB2312" w:hAnsi="仿宋_GB2312" w:eastAsia="仿宋_GB2312" w:cs="仿宋_GB2312"/>
          <w:sz w:val="32"/>
          <w:szCs w:val="32"/>
          <w:highlight w:val="none"/>
          <w:lang w:val="en-US" w:eastAsia="zh-CN"/>
        </w:rPr>
        <w:t>公开</w:t>
      </w:r>
      <w:r>
        <w:rPr>
          <w:rFonts w:hint="eastAsia" w:ascii="仿宋_GB2312" w:hAnsi="仿宋_GB2312" w:eastAsia="仿宋_GB2312" w:cs="仿宋_GB2312"/>
          <w:sz w:val="32"/>
          <w:szCs w:val="32"/>
          <w:highlight w:val="none"/>
        </w:rPr>
        <w:t>招聘</w:t>
      </w:r>
      <w:r>
        <w:rPr>
          <w:rFonts w:hint="eastAsia" w:ascii="仿宋_GB2312" w:hAnsi="仿宋_GB2312" w:eastAsia="仿宋_GB2312" w:cs="仿宋_GB2312"/>
          <w:sz w:val="32"/>
          <w:szCs w:val="32"/>
          <w:highlight w:val="none"/>
          <w:lang w:eastAsia="zh-CN"/>
        </w:rPr>
        <w:t>副总经理</w:t>
      </w:r>
      <w:r>
        <w:rPr>
          <w:rFonts w:hint="eastAsia" w:ascii="仿宋_GB2312" w:hAnsi="Helvetica" w:eastAsia="仿宋_GB2312" w:cs="仿宋_GB2312"/>
          <w:b w:val="0"/>
          <w:i w:val="0"/>
          <w:caps w:val="0"/>
          <w:color w:val="auto"/>
          <w:spacing w:val="0"/>
          <w:sz w:val="31"/>
          <w:szCs w:val="31"/>
          <w:highlight w:val="none"/>
          <w:shd w:val="clear" w:fill="FFFFFF"/>
          <w:lang w:val="en-US" w:eastAsia="zh-CN"/>
        </w:rPr>
        <w:t>工作方案</w:t>
      </w:r>
      <w:r>
        <w:rPr>
          <w:rFonts w:hint="eastAsia" w:ascii="仿宋_GB2312" w:hAnsi="Helvetica" w:eastAsia="仿宋_GB2312" w:cs="仿宋_GB2312"/>
          <w:b w:val="0"/>
          <w:i w:val="0"/>
          <w:caps w:val="0"/>
          <w:color w:val="auto"/>
          <w:spacing w:val="0"/>
          <w:sz w:val="31"/>
          <w:szCs w:val="31"/>
          <w:highlight w:val="none"/>
          <w:shd w:val="clear" w:fill="FFFFFF"/>
        </w:rPr>
        <w:t>》和职位所需资格条件，对</w:t>
      </w:r>
      <w:r>
        <w:rPr>
          <w:rFonts w:hint="eastAsia" w:ascii="仿宋_GB2312" w:hAnsi="Helvetica" w:eastAsia="仿宋_GB2312" w:cs="仿宋_GB2312"/>
          <w:b w:val="0"/>
          <w:i w:val="0"/>
          <w:caps w:val="0"/>
          <w:color w:val="auto"/>
          <w:spacing w:val="0"/>
          <w:sz w:val="31"/>
          <w:szCs w:val="31"/>
          <w:highlight w:val="none"/>
          <w:shd w:val="clear" w:fill="FFFFFF"/>
          <w:lang w:eastAsia="zh-CN"/>
        </w:rPr>
        <w:t>报名</w:t>
      </w:r>
      <w:r>
        <w:rPr>
          <w:rFonts w:hint="eastAsia" w:ascii="仿宋_GB2312" w:hAnsi="Helvetica" w:eastAsia="仿宋_GB2312" w:cs="仿宋_GB2312"/>
          <w:b w:val="0"/>
          <w:i w:val="0"/>
          <w:caps w:val="0"/>
          <w:color w:val="auto"/>
          <w:spacing w:val="0"/>
          <w:sz w:val="31"/>
          <w:szCs w:val="31"/>
          <w:highlight w:val="none"/>
          <w:shd w:val="clear" w:fill="FFFFFF"/>
        </w:rPr>
        <w:t>人员提交的</w:t>
      </w:r>
      <w:r>
        <w:rPr>
          <w:rFonts w:hint="eastAsia" w:ascii="仿宋_GB2312" w:hAnsi="Helvetica" w:eastAsia="仿宋_GB2312" w:cs="仿宋_GB2312"/>
          <w:b w:val="0"/>
          <w:i w:val="0"/>
          <w:caps w:val="0"/>
          <w:color w:val="auto"/>
          <w:spacing w:val="0"/>
          <w:sz w:val="31"/>
          <w:szCs w:val="31"/>
          <w:highlight w:val="none"/>
          <w:shd w:val="clear" w:fill="FFFFFF"/>
          <w:lang w:eastAsia="zh-CN"/>
        </w:rPr>
        <w:t>报名</w:t>
      </w:r>
      <w:r>
        <w:rPr>
          <w:rFonts w:hint="eastAsia" w:ascii="仿宋_GB2312" w:hAnsi="Helvetica" w:eastAsia="仿宋_GB2312" w:cs="仿宋_GB2312"/>
          <w:b w:val="0"/>
          <w:i w:val="0"/>
          <w:caps w:val="0"/>
          <w:color w:val="auto"/>
          <w:spacing w:val="0"/>
          <w:sz w:val="31"/>
          <w:szCs w:val="31"/>
          <w:highlight w:val="none"/>
          <w:shd w:val="clear" w:fill="FFFFFF"/>
        </w:rPr>
        <w:t>材料进行审查。资格审查贯穿于整个招聘工作过程，凡有不符合招聘条件、弄虚作假、违纪违规的考生，一经查实，立即取消进入下一招聘环节资格。对伪造、变造所提供的有关证件、材料、信息，骗取</w:t>
      </w:r>
      <w:r>
        <w:rPr>
          <w:rFonts w:hint="eastAsia" w:ascii="仿宋_GB2312" w:hAnsi="Helvetica" w:eastAsia="仿宋_GB2312" w:cs="仿宋_GB2312"/>
          <w:b w:val="0"/>
          <w:i w:val="0"/>
          <w:caps w:val="0"/>
          <w:color w:val="auto"/>
          <w:spacing w:val="0"/>
          <w:sz w:val="31"/>
          <w:szCs w:val="31"/>
          <w:highlight w:val="none"/>
          <w:shd w:val="clear" w:fill="FFFFFF"/>
          <w:lang w:eastAsia="zh-CN"/>
        </w:rPr>
        <w:t>报名</w:t>
      </w:r>
      <w:r>
        <w:rPr>
          <w:rFonts w:hint="eastAsia" w:ascii="仿宋_GB2312" w:hAnsi="Helvetica" w:eastAsia="仿宋_GB2312" w:cs="仿宋_GB2312"/>
          <w:b w:val="0"/>
          <w:i w:val="0"/>
          <w:caps w:val="0"/>
          <w:color w:val="auto"/>
          <w:spacing w:val="0"/>
          <w:sz w:val="31"/>
          <w:szCs w:val="31"/>
          <w:highlight w:val="none"/>
          <w:shd w:val="clear" w:fill="FFFFFF"/>
        </w:rPr>
        <w:t>资格的，按照</w:t>
      </w:r>
      <w:r>
        <w:rPr>
          <w:rFonts w:hint="eastAsia" w:ascii="仿宋_GB2312" w:hAnsi="Helvetica" w:eastAsia="仿宋_GB2312" w:cs="仿宋_GB2312"/>
          <w:b w:val="0"/>
          <w:i w:val="0"/>
          <w:caps w:val="0"/>
          <w:color w:val="auto"/>
          <w:spacing w:val="0"/>
          <w:sz w:val="31"/>
          <w:szCs w:val="31"/>
          <w:highlight w:val="none"/>
          <w:shd w:val="clear" w:fill="FFFFFF"/>
          <w:lang w:eastAsia="zh-CN"/>
        </w:rPr>
        <w:t>相关规定</w:t>
      </w:r>
      <w:r>
        <w:rPr>
          <w:rFonts w:hint="eastAsia" w:ascii="仿宋_GB2312" w:hAnsi="Helvetica" w:eastAsia="仿宋_GB2312" w:cs="仿宋_GB2312"/>
          <w:b w:val="0"/>
          <w:i w:val="0"/>
          <w:caps w:val="0"/>
          <w:color w:val="auto"/>
          <w:spacing w:val="0"/>
          <w:sz w:val="31"/>
          <w:szCs w:val="31"/>
          <w:highlight w:val="none"/>
          <w:shd w:val="clear" w:fill="FFFFFF"/>
        </w:rPr>
        <w:t>给予严肃处理。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2" w:firstLineChars="200"/>
        <w:jc w:val="left"/>
        <w:textAlignment w:val="auto"/>
        <w:rPr>
          <w:rStyle w:val="9"/>
          <w:rFonts w:hint="eastAsia" w:ascii="黑体" w:hAnsi="宋体" w:eastAsia="黑体" w:cs="黑体"/>
          <w:i w:val="0"/>
          <w:caps w:val="0"/>
          <w:color w:val="auto"/>
          <w:spacing w:val="0"/>
          <w:sz w:val="31"/>
          <w:szCs w:val="31"/>
          <w:highlight w:val="none"/>
          <w:shd w:val="clear" w:fill="FFFFFF"/>
        </w:rPr>
      </w:pPr>
      <w:r>
        <w:rPr>
          <w:rStyle w:val="9"/>
          <w:rFonts w:hint="eastAsia" w:ascii="黑体" w:hAnsi="宋体" w:eastAsia="黑体" w:cs="黑体"/>
          <w:i w:val="0"/>
          <w:caps w:val="0"/>
          <w:color w:val="auto"/>
          <w:spacing w:val="0"/>
          <w:sz w:val="31"/>
          <w:szCs w:val="31"/>
          <w:highlight w:val="none"/>
          <w:shd w:val="clear" w:fill="FFFFFF"/>
          <w:lang w:eastAsia="zh-CN"/>
        </w:rPr>
        <w:t>六、</w:t>
      </w:r>
      <w:r>
        <w:rPr>
          <w:rStyle w:val="9"/>
          <w:rFonts w:hint="eastAsia" w:ascii="黑体" w:hAnsi="宋体" w:eastAsia="黑体" w:cs="黑体"/>
          <w:i w:val="0"/>
          <w:caps w:val="0"/>
          <w:color w:val="auto"/>
          <w:spacing w:val="0"/>
          <w:sz w:val="31"/>
          <w:szCs w:val="31"/>
          <w:highlight w:val="none"/>
          <w:shd w:val="clear" w:fill="FFFFFF"/>
          <w:lang w:val="en-US" w:eastAsia="zh-CN"/>
        </w:rPr>
        <w:t>考试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1.考务工作由公开招聘工作领导小组统一安排，</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不指定参考用书，不举办也不委托任何机构举办考试辅导培训班。</w:t>
      </w:r>
      <w:r>
        <w:rPr>
          <w:rFonts w:hint="eastAsia" w:ascii="仿宋" w:hAnsi="仿宋" w:eastAsia="仿宋" w:cs="仿宋"/>
          <w:color w:val="auto"/>
          <w:sz w:val="32"/>
          <w:szCs w:val="32"/>
          <w:highlight w:val="none"/>
        </w:rPr>
        <w:t>考试采用</w:t>
      </w:r>
      <w:r>
        <w:rPr>
          <w:rFonts w:hint="eastAsia" w:ascii="仿宋" w:hAnsi="仿宋" w:eastAsia="仿宋" w:cs="仿宋"/>
          <w:color w:val="auto"/>
          <w:sz w:val="32"/>
          <w:szCs w:val="32"/>
          <w:highlight w:val="none"/>
          <w:lang w:eastAsia="zh-CN"/>
        </w:rPr>
        <w:t>笔试</w:t>
      </w:r>
      <w:r>
        <w:rPr>
          <w:rFonts w:hint="eastAsia" w:ascii="仿宋" w:hAnsi="仿宋" w:eastAsia="仿宋" w:cs="仿宋"/>
          <w:color w:val="auto"/>
          <w:sz w:val="32"/>
          <w:szCs w:val="32"/>
          <w:highlight w:val="none"/>
        </w:rPr>
        <w:t>和</w:t>
      </w:r>
      <w:r>
        <w:rPr>
          <w:rFonts w:hint="eastAsia" w:ascii="仿宋" w:hAnsi="仿宋" w:eastAsia="仿宋" w:cs="仿宋"/>
          <w:color w:val="auto"/>
          <w:sz w:val="32"/>
          <w:szCs w:val="32"/>
          <w:highlight w:val="none"/>
          <w:lang w:eastAsia="zh-CN"/>
        </w:rPr>
        <w:t>面试</w:t>
      </w:r>
      <w:r>
        <w:rPr>
          <w:rFonts w:hint="eastAsia" w:ascii="仿宋" w:hAnsi="仿宋" w:eastAsia="仿宋" w:cs="仿宋"/>
          <w:color w:val="auto"/>
          <w:sz w:val="32"/>
          <w:szCs w:val="32"/>
          <w:highlight w:val="none"/>
          <w:lang w:val="en-US" w:eastAsia="zh-CN"/>
        </w:rPr>
        <w:t>有机</w:t>
      </w:r>
      <w:r>
        <w:rPr>
          <w:rFonts w:hint="eastAsia" w:ascii="仿宋" w:hAnsi="仿宋" w:eastAsia="仿宋" w:cs="仿宋"/>
          <w:color w:val="auto"/>
          <w:sz w:val="32"/>
          <w:szCs w:val="32"/>
          <w:highlight w:val="none"/>
        </w:rPr>
        <w:t>结合的方式进行。</w:t>
      </w:r>
      <w:r>
        <w:rPr>
          <w:rFonts w:hint="eastAsia" w:ascii="仿宋_GB2312" w:hAnsi="仿宋_GB2312" w:eastAsia="仿宋_GB2312" w:cs="仿宋_GB2312"/>
          <w:color w:val="auto"/>
          <w:kern w:val="2"/>
          <w:sz w:val="32"/>
          <w:szCs w:val="32"/>
          <w:highlight w:val="none"/>
          <w:lang w:val="en-US" w:eastAsia="zh-CN" w:bidi="ar-SA"/>
        </w:rPr>
        <w:t>职位报名人数达不到50人的，直接进行面试；职位报名人数超过50人及以上的，先进行</w:t>
      </w:r>
      <w:r>
        <w:rPr>
          <w:rFonts w:hint="eastAsia" w:ascii="仿宋" w:hAnsi="仿宋" w:eastAsia="仿宋" w:cs="仿宋"/>
          <w:color w:val="auto"/>
          <w:sz w:val="32"/>
          <w:szCs w:val="32"/>
          <w:highlight w:val="none"/>
          <w:lang w:eastAsia="zh-CN"/>
        </w:rPr>
        <w:t>笔试</w:t>
      </w:r>
      <w:r>
        <w:rPr>
          <w:rFonts w:hint="eastAsia" w:ascii="仿宋_GB2312" w:hAnsi="仿宋_GB2312" w:eastAsia="仿宋_GB2312" w:cs="仿宋_GB2312"/>
          <w:color w:val="auto"/>
          <w:kern w:val="2"/>
          <w:sz w:val="32"/>
          <w:szCs w:val="32"/>
          <w:highlight w:val="none"/>
          <w:lang w:val="en-US" w:eastAsia="zh-CN" w:bidi="ar-SA"/>
        </w:rPr>
        <w:t>，按该职位笔试成绩1：3的比例进行面试。</w:t>
      </w:r>
    </w:p>
    <w:p>
      <w:pPr>
        <w:keepNext w:val="0"/>
        <w:keepLines w:val="0"/>
        <w:pageBreakBefore w:val="0"/>
        <w:shd w:val="clear"/>
        <w:kinsoku/>
        <w:wordWrap/>
        <w:overflowPunct/>
        <w:topLinePunct w:val="0"/>
        <w:autoSpaceDE/>
        <w:autoSpaceDN w:val="0"/>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时间和地点</w:t>
      </w:r>
      <w:r>
        <w:rPr>
          <w:rFonts w:hint="eastAsia" w:ascii="仿宋_GB2312" w:hAnsi="仿宋_GB2312" w:eastAsia="仿宋_GB2312" w:cs="仿宋_GB2312"/>
          <w:color w:val="auto"/>
          <w:sz w:val="32"/>
          <w:szCs w:val="32"/>
          <w:highlight w:val="none"/>
          <w:lang w:eastAsia="zh-CN"/>
        </w:rPr>
        <w:t>：另行通知。</w:t>
      </w:r>
    </w:p>
    <w:p>
      <w:pPr>
        <w:keepNext w:val="0"/>
        <w:keepLines w:val="0"/>
        <w:pageBreakBefore w:val="0"/>
        <w:shd w:val="clear"/>
        <w:kinsoku/>
        <w:wordWrap/>
        <w:overflowPunct/>
        <w:topLinePunct w:val="0"/>
        <w:autoSpaceDE/>
        <w:autoSpaceDN w:val="0"/>
        <w:bidi w:val="0"/>
        <w:adjustRightInd/>
        <w:snapToGrid/>
        <w:spacing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本次</w:t>
      </w:r>
      <w:r>
        <w:rPr>
          <w:rFonts w:hint="eastAsia" w:ascii="仿宋_GB2312" w:hAnsi="仿宋_GB2312" w:eastAsia="仿宋_GB2312" w:cs="仿宋_GB2312"/>
          <w:color w:val="auto"/>
          <w:sz w:val="32"/>
          <w:szCs w:val="32"/>
          <w:highlight w:val="none"/>
          <w:lang w:eastAsia="zh-CN"/>
        </w:rPr>
        <w:t>招聘</w:t>
      </w:r>
      <w:r>
        <w:rPr>
          <w:rFonts w:hint="eastAsia" w:ascii="仿宋_GB2312" w:hAnsi="仿宋_GB2312" w:eastAsia="仿宋_GB2312" w:cs="仿宋_GB2312"/>
          <w:color w:val="auto"/>
          <w:sz w:val="32"/>
          <w:szCs w:val="32"/>
          <w:highlight w:val="none"/>
        </w:rPr>
        <w:t>按资格审查合格人数进行</w:t>
      </w:r>
      <w:r>
        <w:rPr>
          <w:rFonts w:hint="eastAsia" w:ascii="仿宋_GB2312" w:hAnsi="仿宋_GB2312" w:eastAsia="仿宋_GB2312" w:cs="仿宋_GB2312"/>
          <w:color w:val="auto"/>
          <w:sz w:val="32"/>
          <w:szCs w:val="32"/>
          <w:highlight w:val="none"/>
          <w:lang w:val="en-US" w:eastAsia="zh-CN"/>
        </w:rPr>
        <w:t>考试，笔试、面</w:t>
      </w:r>
      <w:r>
        <w:rPr>
          <w:rFonts w:hint="eastAsia" w:ascii="仿宋_GB2312" w:hAnsi="仿宋_GB2312" w:eastAsia="仿宋_GB2312" w:cs="仿宋_GB2312"/>
          <w:sz w:val="32"/>
          <w:szCs w:val="32"/>
          <w:highlight w:val="none"/>
          <w:lang w:val="en-US" w:eastAsia="zh-CN"/>
        </w:rPr>
        <w:t>试</w:t>
      </w:r>
      <w:r>
        <w:rPr>
          <w:rFonts w:hint="eastAsia" w:ascii="仿宋_GB2312" w:hAnsi="仿宋_GB2312" w:eastAsia="仿宋_GB2312" w:cs="仿宋_GB2312"/>
          <w:sz w:val="32"/>
          <w:szCs w:val="32"/>
          <w:highlight w:val="none"/>
        </w:rPr>
        <w:t>成绩须达</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分及以上，根据</w:t>
      </w:r>
      <w:r>
        <w:rPr>
          <w:rFonts w:hint="eastAsia" w:ascii="仿宋_GB2312" w:hAnsi="仿宋_GB2312" w:eastAsia="仿宋_GB2312" w:cs="仿宋_GB2312"/>
          <w:sz w:val="32"/>
          <w:szCs w:val="32"/>
          <w:highlight w:val="none"/>
          <w:lang w:eastAsia="zh-CN"/>
        </w:rPr>
        <w:t>招聘</w:t>
      </w:r>
      <w:r>
        <w:rPr>
          <w:rFonts w:hint="eastAsia" w:ascii="仿宋_GB2312" w:hAnsi="仿宋_GB2312" w:eastAsia="仿宋_GB2312" w:cs="仿宋_GB2312"/>
          <w:sz w:val="32"/>
          <w:szCs w:val="32"/>
          <w:highlight w:val="none"/>
        </w:rPr>
        <w:t>职位数从高分到低分确定进入下一环节资格。若报考人员成绩出现末位并列的,由公开招聘工作领导小组组织考生进行加试，加试成绩高者列为体检对象，加试时间及地点另行通知。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Style w:val="9"/>
          <w:rFonts w:hint="eastAsia" w:ascii="黑体" w:hAnsi="宋体" w:eastAsia="黑体" w:cs="黑体"/>
          <w:i w:val="0"/>
          <w:caps w:val="0"/>
          <w:color w:val="auto"/>
          <w:spacing w:val="0"/>
          <w:sz w:val="31"/>
          <w:szCs w:val="31"/>
          <w:highlight w:val="none"/>
          <w:shd w:val="clear" w:fill="FFFFFF"/>
        </w:rPr>
        <w:t>七、体检</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left"/>
        <w:textAlignment w:val="auto"/>
        <w:rPr>
          <w:rFonts w:hint="default" w:ascii="Helvetica" w:hAnsi="Helvetica" w:eastAsia="Helvetica" w:cs="Helvetica"/>
          <w:b w:val="0"/>
          <w:i w:val="0"/>
          <w:caps w:val="0"/>
          <w:color w:val="auto"/>
          <w:spacing w:val="0"/>
          <w:sz w:val="24"/>
          <w:szCs w:val="24"/>
          <w:highlight w:val="none"/>
        </w:rPr>
      </w:pPr>
      <w:r>
        <w:rPr>
          <w:rFonts w:hint="eastAsia" w:ascii="仿宋_GB2312" w:hAnsi="Helvetica" w:eastAsia="仿宋_GB2312" w:cs="仿宋_GB2312"/>
          <w:b w:val="0"/>
          <w:i w:val="0"/>
          <w:caps w:val="0"/>
          <w:color w:val="auto"/>
          <w:spacing w:val="0"/>
          <w:sz w:val="31"/>
          <w:szCs w:val="31"/>
          <w:highlight w:val="none"/>
          <w:shd w:val="clear" w:fill="FFFFFF"/>
        </w:rPr>
        <w:t>体检由</w:t>
      </w:r>
      <w:r>
        <w:rPr>
          <w:rFonts w:hint="eastAsia" w:ascii="仿宋_GB2312" w:hAnsi="仿宋_GB2312" w:eastAsia="仿宋_GB2312" w:cs="仿宋_GB2312"/>
          <w:sz w:val="32"/>
          <w:szCs w:val="32"/>
          <w:highlight w:val="none"/>
        </w:rPr>
        <w:t>公开招聘工作领导小组</w:t>
      </w:r>
      <w:r>
        <w:rPr>
          <w:rFonts w:hint="eastAsia" w:ascii="仿宋_GB2312" w:hAnsi="Helvetica" w:eastAsia="仿宋_GB2312" w:cs="仿宋_GB2312"/>
          <w:b w:val="0"/>
          <w:i w:val="0"/>
          <w:caps w:val="0"/>
          <w:color w:val="auto"/>
          <w:spacing w:val="0"/>
          <w:sz w:val="31"/>
          <w:szCs w:val="31"/>
          <w:highlight w:val="none"/>
          <w:shd w:val="clear" w:fill="FFFFFF"/>
        </w:rPr>
        <w:t>办公室组织实施。</w:t>
      </w:r>
      <w:r>
        <w:rPr>
          <w:rFonts w:hint="eastAsia" w:ascii="仿宋_GB2312" w:hAnsi="Helvetica" w:eastAsia="仿宋_GB2312" w:cs="仿宋_GB2312"/>
          <w:b w:val="0"/>
          <w:i w:val="0"/>
          <w:caps w:val="0"/>
          <w:color w:val="auto"/>
          <w:spacing w:val="0"/>
          <w:sz w:val="31"/>
          <w:szCs w:val="31"/>
          <w:highlight w:val="none"/>
          <w:shd w:val="clear" w:fill="FFFFFF"/>
          <w:lang w:val="en-US" w:eastAsia="zh-CN"/>
        </w:rPr>
        <w:t>按</w:t>
      </w:r>
      <w:r>
        <w:rPr>
          <w:rFonts w:hint="eastAsia" w:ascii="仿宋_GB2312" w:hAnsi="Helvetica" w:eastAsia="仿宋_GB2312" w:cs="仿宋_GB2312"/>
          <w:b w:val="0"/>
          <w:i w:val="0"/>
          <w:caps w:val="0"/>
          <w:color w:val="auto"/>
          <w:spacing w:val="0"/>
          <w:sz w:val="31"/>
          <w:szCs w:val="31"/>
          <w:highlight w:val="none"/>
          <w:shd w:val="clear" w:fill="FFFFFF"/>
        </w:rPr>
        <w:t>招聘职位计划数</w:t>
      </w:r>
      <w:r>
        <w:rPr>
          <w:rFonts w:hint="eastAsia" w:ascii="仿宋_GB2312" w:hAnsi="Helvetica" w:eastAsia="仿宋_GB2312" w:cs="仿宋_GB2312"/>
          <w:b w:val="0"/>
          <w:i w:val="0"/>
          <w:caps w:val="0"/>
          <w:color w:val="auto"/>
          <w:spacing w:val="0"/>
          <w:sz w:val="31"/>
          <w:szCs w:val="31"/>
          <w:highlight w:val="none"/>
          <w:shd w:val="clear" w:fill="FFFFFF"/>
          <w:lang w:val="en-US" w:eastAsia="zh-CN"/>
        </w:rPr>
        <w:t>的面试</w:t>
      </w:r>
      <w:r>
        <w:rPr>
          <w:rFonts w:hint="eastAsia" w:ascii="仿宋_GB2312" w:hAnsi="Helvetica" w:eastAsia="仿宋_GB2312" w:cs="仿宋_GB2312"/>
          <w:b w:val="0"/>
          <w:i w:val="0"/>
          <w:caps w:val="0"/>
          <w:color w:val="auto"/>
          <w:spacing w:val="0"/>
          <w:sz w:val="31"/>
          <w:szCs w:val="31"/>
          <w:highlight w:val="none"/>
          <w:shd w:val="clear" w:fill="FFFFFF"/>
        </w:rPr>
        <w:t>成绩由高到低1：1的比例确定体检人员，</w:t>
      </w:r>
      <w:r>
        <w:rPr>
          <w:rFonts w:hint="eastAsia" w:ascii="仿宋_GB2312" w:hAnsi="仿宋_GB2312" w:eastAsia="仿宋_GB2312" w:cs="仿宋_GB2312"/>
          <w:sz w:val="32"/>
          <w:szCs w:val="32"/>
          <w:highlight w:val="none"/>
        </w:rPr>
        <w:t>因体验不合格或放弃的，按</w:t>
      </w:r>
      <w:r>
        <w:rPr>
          <w:rFonts w:hint="eastAsia" w:ascii="仿宋_GB2312" w:hAnsi="仿宋_GB2312" w:eastAsia="仿宋_GB2312" w:cs="仿宋_GB2312"/>
          <w:sz w:val="32"/>
          <w:szCs w:val="32"/>
          <w:highlight w:val="none"/>
          <w:lang w:val="en-US" w:eastAsia="zh-CN"/>
        </w:rPr>
        <w:t>面试</w:t>
      </w:r>
      <w:r>
        <w:rPr>
          <w:rFonts w:hint="eastAsia" w:ascii="仿宋_GB2312" w:hAnsi="仿宋_GB2312" w:eastAsia="仿宋_GB2312" w:cs="仿宋_GB2312"/>
          <w:sz w:val="32"/>
          <w:szCs w:val="32"/>
          <w:highlight w:val="none"/>
        </w:rPr>
        <w:t>成绩从高分到低分依次进行递补</w:t>
      </w:r>
      <w:r>
        <w:rPr>
          <w:rFonts w:hint="eastAsia" w:ascii="仿宋_GB2312" w:hAnsi="Helvetica" w:eastAsia="仿宋_GB2312" w:cs="仿宋_GB2312"/>
          <w:b w:val="0"/>
          <w:i w:val="0"/>
          <w:caps w:val="0"/>
          <w:color w:val="auto"/>
          <w:spacing w:val="0"/>
          <w:sz w:val="31"/>
          <w:szCs w:val="31"/>
          <w:highlight w:val="none"/>
          <w:shd w:val="clear" w:fill="FFFFFF"/>
        </w:rPr>
        <w:t>。考生对体检结果有疑义的，可在体检结果告知本人后的三天内提出复查申请，超过时限申请复查的不予受理。体检复查在指定体检医院的上一级医院进行</w:t>
      </w:r>
      <w:r>
        <w:rPr>
          <w:rFonts w:hint="eastAsia" w:ascii="仿宋_GB2312" w:hAnsi="Helvetica" w:eastAsia="仿宋_GB2312" w:cs="仿宋_GB2312"/>
          <w:b w:val="0"/>
          <w:i w:val="0"/>
          <w:caps w:val="0"/>
          <w:color w:val="auto"/>
          <w:spacing w:val="0"/>
          <w:sz w:val="31"/>
          <w:szCs w:val="31"/>
          <w:highlight w:val="none"/>
          <w:shd w:val="clear" w:fill="FFFFFF"/>
          <w:lang w:eastAsia="zh-CN"/>
        </w:rPr>
        <w:t>。体检及</w:t>
      </w:r>
      <w:r>
        <w:rPr>
          <w:rFonts w:hint="eastAsia" w:ascii="仿宋_GB2312" w:hAnsi="Helvetica" w:eastAsia="仿宋_GB2312" w:cs="仿宋_GB2312"/>
          <w:b w:val="0"/>
          <w:i w:val="0"/>
          <w:caps w:val="0"/>
          <w:color w:val="auto"/>
          <w:spacing w:val="0"/>
          <w:sz w:val="31"/>
          <w:szCs w:val="31"/>
          <w:highlight w:val="none"/>
          <w:shd w:val="clear" w:fill="FFFFFF"/>
        </w:rPr>
        <w:t>复查</w:t>
      </w:r>
      <w:r>
        <w:rPr>
          <w:rFonts w:hint="eastAsia" w:ascii="仿宋_GB2312" w:hAnsi="Helvetica" w:eastAsia="仿宋_GB2312" w:cs="仿宋_GB2312"/>
          <w:b w:val="0"/>
          <w:i w:val="0"/>
          <w:caps w:val="0"/>
          <w:color w:val="auto"/>
          <w:spacing w:val="0"/>
          <w:sz w:val="31"/>
          <w:szCs w:val="31"/>
          <w:highlight w:val="none"/>
          <w:shd w:val="clear" w:fill="FFFFFF"/>
          <w:lang w:eastAsia="zh-CN"/>
        </w:rPr>
        <w:t>体检</w:t>
      </w:r>
      <w:r>
        <w:rPr>
          <w:rFonts w:hint="eastAsia" w:ascii="仿宋_GB2312" w:hAnsi="Helvetica" w:eastAsia="仿宋_GB2312" w:cs="仿宋_GB2312"/>
          <w:b w:val="0"/>
          <w:i w:val="0"/>
          <w:caps w:val="0"/>
          <w:color w:val="auto"/>
          <w:spacing w:val="0"/>
          <w:sz w:val="31"/>
          <w:szCs w:val="31"/>
          <w:highlight w:val="none"/>
          <w:shd w:val="clear" w:fill="FFFFFF"/>
        </w:rPr>
        <w:t>所需一切费用由考生自理。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Fonts w:hint="eastAsia" w:ascii="仿宋" w:hAnsi="仿宋" w:eastAsia="仿宋" w:cs="仿宋"/>
          <w:b w:val="0"/>
          <w:i w:val="0"/>
          <w:caps w:val="0"/>
          <w:color w:val="auto"/>
          <w:spacing w:val="0"/>
          <w:sz w:val="31"/>
          <w:szCs w:val="31"/>
          <w:highlight w:val="none"/>
          <w:shd w:val="clear" w:fill="FFFFFF"/>
        </w:rPr>
        <w:t> </w:t>
      </w:r>
      <w:r>
        <w:rPr>
          <w:rStyle w:val="9"/>
          <w:rFonts w:hint="eastAsia" w:ascii="黑体" w:hAnsi="宋体" w:eastAsia="黑体" w:cs="黑体"/>
          <w:i w:val="0"/>
          <w:caps w:val="0"/>
          <w:color w:val="auto"/>
          <w:spacing w:val="0"/>
          <w:sz w:val="31"/>
          <w:szCs w:val="31"/>
          <w:highlight w:val="none"/>
          <w:shd w:val="clear" w:fill="FFFFFF"/>
        </w:rPr>
        <w:t>八、考察</w:t>
      </w:r>
    </w:p>
    <w:p>
      <w:pPr>
        <w:keepNext w:val="0"/>
        <w:keepLines w:val="0"/>
        <w:pageBreakBefore w:val="0"/>
        <w:widowControl w:val="0"/>
        <w:kinsoku/>
        <w:wordWrap/>
        <w:overflowPunct/>
        <w:topLinePunct w:val="0"/>
        <w:autoSpaceDE/>
        <w:autoSpaceDN/>
        <w:bidi w:val="0"/>
        <w:adjustRightInd/>
        <w:snapToGrid/>
        <w:spacing w:line="480" w:lineRule="exact"/>
        <w:ind w:firstLine="620" w:firstLineChars="200"/>
        <w:jc w:val="left"/>
        <w:textAlignment w:val="auto"/>
        <w:rPr>
          <w:rFonts w:hint="default" w:ascii="仿宋_GB2312" w:hAnsi="Helvetica" w:eastAsia="仿宋_GB2312" w:cs="仿宋_GB2312"/>
          <w:b w:val="0"/>
          <w:i w:val="0"/>
          <w:caps w:val="0"/>
          <w:color w:val="auto"/>
          <w:spacing w:val="0"/>
          <w:sz w:val="31"/>
          <w:szCs w:val="31"/>
          <w:highlight w:val="none"/>
          <w:shd w:val="clear" w:fill="FFFFFF"/>
        </w:rPr>
      </w:pPr>
      <w:r>
        <w:rPr>
          <w:rFonts w:hint="eastAsia" w:ascii="仿宋_GB2312" w:hAnsi="Helvetica" w:eastAsia="仿宋_GB2312" w:cs="仿宋_GB2312"/>
          <w:b w:val="0"/>
          <w:i w:val="0"/>
          <w:caps w:val="0"/>
          <w:color w:val="auto"/>
          <w:spacing w:val="0"/>
          <w:sz w:val="31"/>
          <w:szCs w:val="31"/>
          <w:highlight w:val="none"/>
          <w:shd w:val="clear" w:fill="FFFFFF"/>
        </w:rPr>
        <w:t>考察工作由</w:t>
      </w:r>
      <w:r>
        <w:rPr>
          <w:rFonts w:hint="eastAsia" w:ascii="仿宋_GB2312" w:hAnsi="Helvetica" w:eastAsia="仿宋_GB2312" w:cs="仿宋_GB2312"/>
          <w:b w:val="0"/>
          <w:i w:val="0"/>
          <w:caps w:val="0"/>
          <w:color w:val="auto"/>
          <w:spacing w:val="0"/>
          <w:sz w:val="31"/>
          <w:szCs w:val="31"/>
          <w:highlight w:val="none"/>
          <w:shd w:val="clear" w:fill="FFFFFF"/>
          <w:lang w:eastAsia="zh-CN"/>
        </w:rPr>
        <w:t>公开</w:t>
      </w:r>
      <w:r>
        <w:rPr>
          <w:rFonts w:hint="eastAsia" w:ascii="仿宋_GB2312" w:hAnsi="Helvetica" w:eastAsia="仿宋_GB2312" w:cs="仿宋_GB2312"/>
          <w:b w:val="0"/>
          <w:i w:val="0"/>
          <w:caps w:val="0"/>
          <w:color w:val="auto"/>
          <w:spacing w:val="0"/>
          <w:sz w:val="31"/>
          <w:szCs w:val="31"/>
          <w:highlight w:val="none"/>
          <w:shd w:val="clear" w:fill="FFFFFF"/>
        </w:rPr>
        <w:t>招聘</w:t>
      </w:r>
      <w:r>
        <w:rPr>
          <w:rFonts w:hint="eastAsia" w:ascii="仿宋_GB2312" w:hAnsi="Helvetica" w:eastAsia="仿宋_GB2312" w:cs="仿宋_GB2312"/>
          <w:b w:val="0"/>
          <w:i w:val="0"/>
          <w:caps w:val="0"/>
          <w:color w:val="auto"/>
          <w:spacing w:val="0"/>
          <w:sz w:val="31"/>
          <w:szCs w:val="31"/>
          <w:highlight w:val="none"/>
          <w:shd w:val="clear" w:fill="FFFFFF"/>
          <w:lang w:eastAsia="zh-CN"/>
        </w:rPr>
        <w:t>领导小组办公室</w:t>
      </w:r>
      <w:r>
        <w:rPr>
          <w:rFonts w:hint="eastAsia" w:ascii="仿宋_GB2312" w:hAnsi="Helvetica" w:eastAsia="仿宋_GB2312" w:cs="仿宋_GB2312"/>
          <w:b w:val="0"/>
          <w:i w:val="0"/>
          <w:caps w:val="0"/>
          <w:color w:val="auto"/>
          <w:spacing w:val="0"/>
          <w:sz w:val="31"/>
          <w:szCs w:val="31"/>
          <w:highlight w:val="none"/>
          <w:shd w:val="clear" w:fill="FFFFFF"/>
        </w:rPr>
        <w:t>统一组织实施。考察对象为体检合格人员。考察内容、标准、程序和方法参照《贵州省公务员录用考察工作细则（试行）》执行。在考察中，经考察审定有不符合《</w:t>
      </w:r>
      <w:r>
        <w:rPr>
          <w:rFonts w:hint="eastAsia" w:ascii="仿宋_GB2312" w:hAnsi="Helvetica" w:eastAsia="仿宋_GB2312" w:cs="仿宋_GB2312"/>
          <w:b w:val="0"/>
          <w:i w:val="0"/>
          <w:caps w:val="0"/>
          <w:color w:val="auto"/>
          <w:spacing w:val="0"/>
          <w:sz w:val="31"/>
          <w:szCs w:val="31"/>
          <w:highlight w:val="none"/>
          <w:shd w:val="clear" w:fill="FFFFFF"/>
          <w:lang w:eastAsia="zh-CN"/>
        </w:rPr>
        <w:t>册亨县人力资源服务有限公司</w:t>
      </w:r>
      <w:r>
        <w:rPr>
          <w:rFonts w:hint="eastAsia" w:ascii="仿宋_GB2312" w:hAnsi="Helvetica" w:eastAsia="仿宋_GB2312" w:cs="仿宋_GB2312"/>
          <w:b w:val="0"/>
          <w:i w:val="0"/>
          <w:caps w:val="0"/>
          <w:color w:val="auto"/>
          <w:spacing w:val="0"/>
          <w:sz w:val="31"/>
          <w:szCs w:val="31"/>
          <w:highlight w:val="none"/>
          <w:shd w:val="clear" w:fill="FFFFFF"/>
          <w:lang w:val="en-US" w:eastAsia="zh-CN"/>
        </w:rPr>
        <w:t>公开</w:t>
      </w:r>
      <w:r>
        <w:rPr>
          <w:rFonts w:hint="eastAsia" w:ascii="仿宋_GB2312" w:hAnsi="Helvetica" w:eastAsia="仿宋_GB2312" w:cs="仿宋_GB2312"/>
          <w:b w:val="0"/>
          <w:i w:val="0"/>
          <w:caps w:val="0"/>
          <w:color w:val="auto"/>
          <w:spacing w:val="0"/>
          <w:sz w:val="31"/>
          <w:szCs w:val="31"/>
          <w:highlight w:val="none"/>
          <w:shd w:val="clear" w:fill="FFFFFF"/>
          <w:lang w:eastAsia="zh-CN"/>
        </w:rPr>
        <w:t>招聘副总经理</w:t>
      </w:r>
      <w:r>
        <w:rPr>
          <w:rFonts w:hint="eastAsia" w:ascii="仿宋_GB2312" w:hAnsi="Helvetica" w:eastAsia="仿宋_GB2312" w:cs="仿宋_GB2312"/>
          <w:b w:val="0"/>
          <w:i w:val="0"/>
          <w:caps w:val="0"/>
          <w:color w:val="auto"/>
          <w:spacing w:val="0"/>
          <w:sz w:val="31"/>
          <w:szCs w:val="31"/>
          <w:highlight w:val="none"/>
          <w:shd w:val="clear" w:fill="FFFFFF"/>
          <w:lang w:val="en-US" w:eastAsia="zh-CN"/>
        </w:rPr>
        <w:t>工作方案</w:t>
      </w:r>
      <w:r>
        <w:rPr>
          <w:rFonts w:hint="eastAsia" w:ascii="仿宋_GB2312" w:hAnsi="Helvetica" w:eastAsia="仿宋_GB2312" w:cs="仿宋_GB2312"/>
          <w:b w:val="0"/>
          <w:i w:val="0"/>
          <w:caps w:val="0"/>
          <w:color w:val="auto"/>
          <w:spacing w:val="0"/>
          <w:sz w:val="31"/>
          <w:szCs w:val="31"/>
          <w:highlight w:val="none"/>
          <w:shd w:val="clear" w:fill="FFFFFF"/>
        </w:rPr>
        <w:t>》和有关规定的，考察结论定为不合格，不再递补人员考察。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Style w:val="9"/>
          <w:rFonts w:hint="eastAsia" w:ascii="黑体" w:hAnsi="宋体" w:eastAsia="黑体" w:cs="黑体"/>
          <w:i w:val="0"/>
          <w:caps w:val="0"/>
          <w:color w:val="auto"/>
          <w:spacing w:val="0"/>
          <w:sz w:val="31"/>
          <w:szCs w:val="31"/>
          <w:highlight w:val="none"/>
          <w:shd w:val="clear" w:fill="FFFFFF"/>
        </w:rPr>
        <w:t>九、公示和聘用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Style w:val="9"/>
          <w:rFonts w:hint="eastAsia" w:ascii="楷体_GB2312" w:hAnsi="Helvetica" w:eastAsia="楷体_GB2312" w:cs="楷体_GB2312"/>
          <w:i w:val="0"/>
          <w:caps w:val="0"/>
          <w:color w:val="auto"/>
          <w:spacing w:val="0"/>
          <w:sz w:val="31"/>
          <w:szCs w:val="31"/>
          <w:highlight w:val="none"/>
          <w:shd w:val="clear" w:fill="FFFFFF"/>
        </w:rPr>
        <w:t>（一）公示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Fonts w:hint="eastAsia" w:ascii="仿宋_GB2312" w:hAnsi="Helvetica" w:eastAsia="仿宋_GB2312" w:cs="仿宋_GB2312"/>
          <w:b w:val="0"/>
          <w:i w:val="0"/>
          <w:caps w:val="0"/>
          <w:color w:val="auto"/>
          <w:spacing w:val="0"/>
          <w:sz w:val="31"/>
          <w:szCs w:val="31"/>
          <w:highlight w:val="none"/>
          <w:shd w:val="clear" w:fill="FFFFFF"/>
        </w:rPr>
        <w:t>经</w:t>
      </w:r>
      <w:r>
        <w:rPr>
          <w:rFonts w:hint="eastAsia" w:ascii="仿宋_GB2312" w:hAnsi="Helvetica" w:eastAsia="仿宋_GB2312" w:cs="仿宋_GB2312"/>
          <w:b w:val="0"/>
          <w:i w:val="0"/>
          <w:caps w:val="0"/>
          <w:color w:val="auto"/>
          <w:spacing w:val="0"/>
          <w:sz w:val="31"/>
          <w:szCs w:val="31"/>
          <w:highlight w:val="none"/>
          <w:shd w:val="clear" w:fill="FFFFFF"/>
          <w:lang w:val="en-US" w:eastAsia="zh-CN"/>
        </w:rPr>
        <w:t>考试（笔试、</w:t>
      </w:r>
      <w:r>
        <w:rPr>
          <w:rFonts w:hint="eastAsia" w:ascii="仿宋_GB2312" w:hAnsi="Helvetica" w:eastAsia="仿宋_GB2312" w:cs="仿宋_GB2312"/>
          <w:b w:val="0"/>
          <w:i w:val="0"/>
          <w:caps w:val="0"/>
          <w:color w:val="auto"/>
          <w:spacing w:val="0"/>
          <w:sz w:val="31"/>
          <w:szCs w:val="31"/>
          <w:highlight w:val="none"/>
          <w:shd w:val="clear" w:fill="FFFFFF"/>
          <w:lang w:eastAsia="zh-CN"/>
        </w:rPr>
        <w:t>面试</w:t>
      </w:r>
      <w:r>
        <w:rPr>
          <w:rFonts w:hint="eastAsia" w:ascii="仿宋_GB2312" w:hAnsi="Helvetica" w:eastAsia="仿宋_GB2312" w:cs="仿宋_GB2312"/>
          <w:b w:val="0"/>
          <w:i w:val="0"/>
          <w:caps w:val="0"/>
          <w:color w:val="auto"/>
          <w:spacing w:val="0"/>
          <w:sz w:val="31"/>
          <w:szCs w:val="31"/>
          <w:highlight w:val="none"/>
          <w:shd w:val="clear" w:fill="FFFFFF"/>
          <w:lang w:val="en-US" w:eastAsia="zh-CN"/>
        </w:rPr>
        <w:t>）</w:t>
      </w:r>
      <w:r>
        <w:rPr>
          <w:rFonts w:hint="eastAsia" w:ascii="仿宋_GB2312" w:hAnsi="Helvetica" w:eastAsia="仿宋_GB2312" w:cs="仿宋_GB2312"/>
          <w:b w:val="0"/>
          <w:i w:val="0"/>
          <w:caps w:val="0"/>
          <w:color w:val="auto"/>
          <w:spacing w:val="0"/>
          <w:sz w:val="31"/>
          <w:szCs w:val="31"/>
          <w:highlight w:val="none"/>
          <w:shd w:val="clear" w:fill="FFFFFF"/>
        </w:rPr>
        <w:t>、体检、考察合格的人员，确定为拟聘用人员，在册亨县人民政府网站进行为期七个工作日的公示。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楷体_GB2312" w:cs="Helvetica"/>
          <w:b w:val="0"/>
          <w:i w:val="0"/>
          <w:caps w:val="0"/>
          <w:color w:val="auto"/>
          <w:spacing w:val="0"/>
          <w:sz w:val="24"/>
          <w:szCs w:val="24"/>
          <w:highlight w:val="none"/>
          <w:lang w:val="en-US" w:eastAsia="zh-CN"/>
        </w:rPr>
      </w:pPr>
      <w:r>
        <w:rPr>
          <w:rStyle w:val="9"/>
          <w:rFonts w:hint="eastAsia" w:ascii="楷体_GB2312" w:hAnsi="Helvetica" w:eastAsia="楷体_GB2312" w:cs="楷体_GB2312"/>
          <w:i w:val="0"/>
          <w:caps w:val="0"/>
          <w:color w:val="auto"/>
          <w:spacing w:val="0"/>
          <w:sz w:val="31"/>
          <w:szCs w:val="31"/>
          <w:highlight w:val="none"/>
          <w:shd w:val="clear" w:fill="FFFFFF"/>
        </w:rPr>
        <w:t>（</w:t>
      </w:r>
      <w:r>
        <w:rPr>
          <w:rStyle w:val="9"/>
          <w:rFonts w:hint="eastAsia" w:ascii="楷体_GB2312" w:hAnsi="Helvetica" w:eastAsia="楷体_GB2312" w:cs="楷体_GB2312"/>
          <w:i w:val="0"/>
          <w:caps w:val="0"/>
          <w:color w:val="auto"/>
          <w:spacing w:val="0"/>
          <w:sz w:val="31"/>
          <w:szCs w:val="31"/>
          <w:highlight w:val="none"/>
          <w:shd w:val="clear" w:fill="FFFFFF"/>
          <w:lang w:eastAsia="zh-CN"/>
        </w:rPr>
        <w:t>二</w:t>
      </w:r>
      <w:r>
        <w:rPr>
          <w:rStyle w:val="9"/>
          <w:rFonts w:hint="eastAsia" w:ascii="楷体_GB2312" w:hAnsi="Helvetica" w:eastAsia="楷体_GB2312" w:cs="楷体_GB2312"/>
          <w:i w:val="0"/>
          <w:caps w:val="0"/>
          <w:color w:val="auto"/>
          <w:spacing w:val="0"/>
          <w:sz w:val="31"/>
          <w:szCs w:val="31"/>
          <w:highlight w:val="none"/>
          <w:shd w:val="clear" w:fill="FFFFFF"/>
        </w:rPr>
        <w:t>）聘用</w:t>
      </w:r>
      <w:r>
        <w:rPr>
          <w:rStyle w:val="9"/>
          <w:rFonts w:hint="eastAsia" w:ascii="楷体_GB2312" w:hAnsi="Helvetica" w:eastAsia="楷体_GB2312" w:cs="楷体_GB2312"/>
          <w:i w:val="0"/>
          <w:caps w:val="0"/>
          <w:color w:val="auto"/>
          <w:spacing w:val="0"/>
          <w:sz w:val="31"/>
          <w:szCs w:val="31"/>
          <w:highlight w:val="none"/>
          <w:shd w:val="clear" w:fill="FFFFFF"/>
          <w:lang w:val="en-US" w:eastAsia="zh-CN"/>
        </w:rPr>
        <w:t>及待遇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default" w:ascii="Helvetica" w:hAnsi="Helvetica" w:eastAsia="Helvetica" w:cs="Helvetica"/>
          <w:b w:val="0"/>
          <w:i w:val="0"/>
          <w:caps w:val="0"/>
          <w:color w:val="auto"/>
          <w:spacing w:val="0"/>
          <w:sz w:val="24"/>
          <w:szCs w:val="24"/>
          <w:highlight w:val="none"/>
        </w:rPr>
      </w:pPr>
      <w:r>
        <w:rPr>
          <w:rFonts w:hint="eastAsia" w:ascii="仿宋_GB2312" w:hAnsi="仿宋_GB2312" w:eastAsia="仿宋_GB2312" w:cs="仿宋_GB2312"/>
          <w:sz w:val="32"/>
          <w:szCs w:val="32"/>
          <w:highlight w:val="none"/>
          <w:lang w:eastAsia="zh-CN"/>
        </w:rPr>
        <w:t>公示期满，</w:t>
      </w:r>
      <w:r>
        <w:rPr>
          <w:rFonts w:hint="eastAsia" w:ascii="仿宋_GB2312" w:hAnsi="仿宋_GB2312" w:eastAsia="仿宋_GB2312" w:cs="仿宋_GB2312"/>
          <w:sz w:val="32"/>
          <w:szCs w:val="32"/>
          <w:highlight w:val="none"/>
        </w:rPr>
        <w:t>按程序办理聘用手续，签订劳动合同。</w:t>
      </w:r>
      <w:r>
        <w:rPr>
          <w:rFonts w:hint="eastAsia" w:ascii="仿宋_GB2312" w:hAnsi="仿宋_GB2312" w:eastAsia="仿宋_GB2312" w:cs="仿宋_GB2312"/>
          <w:sz w:val="32"/>
          <w:szCs w:val="32"/>
          <w:highlight w:val="none"/>
          <w:lang w:val="en-US" w:eastAsia="zh-CN"/>
        </w:rPr>
        <w:t>试用期3个月，试用期按公司中层职务领取待遇，试用期满，经考核合格的按副总经理工资领取待遇。</w:t>
      </w:r>
      <w:r>
        <w:rPr>
          <w:rFonts w:hint="eastAsia" w:ascii="仿宋_GB2312" w:hAnsi="仿宋_GB2312" w:eastAsia="仿宋_GB2312" w:cs="仿宋_GB2312"/>
          <w:sz w:val="32"/>
          <w:szCs w:val="32"/>
          <w:highlight w:val="none"/>
        </w:rPr>
        <w:t>试用期考核不合格的取消聘用资格。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Style w:val="9"/>
          <w:rFonts w:hint="eastAsia" w:ascii="黑体" w:hAnsi="宋体" w:eastAsia="黑体" w:cs="黑体"/>
          <w:i w:val="0"/>
          <w:caps w:val="0"/>
          <w:color w:val="auto"/>
          <w:spacing w:val="0"/>
          <w:sz w:val="31"/>
          <w:szCs w:val="31"/>
          <w:highlight w:val="none"/>
          <w:shd w:val="clear" w:fill="FFFFFF"/>
        </w:rPr>
        <w:t>十、纪律监督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仿宋_GB2312" w:hAnsi="Helvetica" w:eastAsia="仿宋_GB2312" w:cs="仿宋_GB2312"/>
          <w:b w:val="0"/>
          <w:i w:val="0"/>
          <w:caps w:val="0"/>
          <w:color w:val="auto"/>
          <w:spacing w:val="0"/>
          <w:sz w:val="31"/>
          <w:szCs w:val="31"/>
          <w:highlight w:val="none"/>
          <w:shd w:val="clear" w:fill="FFFFFF"/>
        </w:rPr>
      </w:pPr>
      <w:r>
        <w:rPr>
          <w:rFonts w:hint="eastAsia" w:ascii="仿宋_GB2312" w:hAnsi="Helvetica" w:eastAsia="仿宋_GB2312" w:cs="仿宋_GB2312"/>
          <w:b w:val="0"/>
          <w:i w:val="0"/>
          <w:caps w:val="0"/>
          <w:color w:val="auto"/>
          <w:spacing w:val="0"/>
          <w:sz w:val="31"/>
          <w:szCs w:val="31"/>
          <w:highlight w:val="none"/>
          <w:shd w:val="clear" w:fill="FFFFFF"/>
        </w:rPr>
        <w:t>招聘工作接受纪检监察部门和社会各界监督。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Style w:val="9"/>
          <w:rFonts w:hint="eastAsia" w:ascii="黑体" w:hAnsi="宋体" w:eastAsia="黑体" w:cs="黑体"/>
          <w:i w:val="0"/>
          <w:caps w:val="0"/>
          <w:color w:val="auto"/>
          <w:spacing w:val="0"/>
          <w:sz w:val="31"/>
          <w:szCs w:val="31"/>
          <w:highlight w:val="none"/>
          <w:shd w:val="clear" w:fill="FFFFFF"/>
        </w:rPr>
        <w:t>十一、注意事项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auto"/>
          <w:spacing w:val="0"/>
          <w:sz w:val="24"/>
          <w:szCs w:val="24"/>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rPr>
        <w:t>（一）本次招聘疫情防控工作按照</w:t>
      </w:r>
      <w:r>
        <w:rPr>
          <w:rFonts w:hint="eastAsia" w:ascii="仿宋_GB2312" w:hAnsi="Helvetica" w:eastAsia="仿宋_GB2312" w:cs="仿宋_GB2312"/>
          <w:b w:val="0"/>
          <w:i w:val="0"/>
          <w:caps w:val="0"/>
          <w:color w:val="auto"/>
          <w:spacing w:val="0"/>
          <w:sz w:val="31"/>
          <w:szCs w:val="31"/>
          <w:highlight w:val="none"/>
          <w:shd w:val="clear" w:fill="FFFFFF"/>
          <w:lang w:eastAsia="zh-CN"/>
        </w:rPr>
        <w:t>贵州</w:t>
      </w:r>
      <w:r>
        <w:rPr>
          <w:rFonts w:hint="eastAsia" w:ascii="仿宋_GB2312" w:hAnsi="Helvetica" w:eastAsia="仿宋_GB2312" w:cs="仿宋_GB2312"/>
          <w:b w:val="0"/>
          <w:i w:val="0"/>
          <w:caps w:val="0"/>
          <w:color w:val="auto"/>
          <w:spacing w:val="0"/>
          <w:sz w:val="31"/>
          <w:szCs w:val="31"/>
          <w:highlight w:val="none"/>
          <w:shd w:val="clear" w:fill="FFFFFF"/>
        </w:rPr>
        <w:t>省疫情防控相关规定执行</w:t>
      </w:r>
      <w:r>
        <w:rPr>
          <w:rFonts w:hint="eastAsia" w:ascii="仿宋_GB2312" w:hAnsi="Helvetica" w:eastAsia="仿宋_GB2312" w:cs="仿宋_GB2312"/>
          <w:b w:val="0"/>
          <w:i w:val="0"/>
          <w:caps w:val="0"/>
          <w:color w:val="auto"/>
          <w:spacing w:val="0"/>
          <w:sz w:val="31"/>
          <w:szCs w:val="31"/>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auto"/>
          <w:spacing w:val="0"/>
          <w:sz w:val="24"/>
          <w:szCs w:val="24"/>
          <w:highlight w:val="none"/>
          <w:lang w:eastAsia="zh-CN"/>
        </w:rPr>
      </w:pPr>
      <w:r>
        <w:rPr>
          <w:rFonts w:hint="eastAsia" w:ascii="仿宋_GB2312" w:hAnsi="Helvetica" w:eastAsia="仿宋_GB2312" w:cs="仿宋_GB2312"/>
          <w:b w:val="0"/>
          <w:i w:val="0"/>
          <w:caps w:val="0"/>
          <w:color w:val="auto"/>
          <w:spacing w:val="0"/>
          <w:sz w:val="31"/>
          <w:szCs w:val="31"/>
          <w:highlight w:val="none"/>
          <w:shd w:val="clear" w:fill="FFFFFF"/>
        </w:rPr>
        <w:t>（二）本次招聘工作信息在册亨县人民政府网站（http://www.gzch.gov.cn/）公示，</w:t>
      </w:r>
      <w:r>
        <w:rPr>
          <w:rFonts w:hint="eastAsia" w:ascii="仿宋_GB2312" w:hAnsi="Helvetica" w:eastAsia="仿宋_GB2312" w:cs="仿宋_GB2312"/>
          <w:b w:val="0"/>
          <w:i w:val="0"/>
          <w:caps w:val="0"/>
          <w:color w:val="auto"/>
          <w:spacing w:val="0"/>
          <w:sz w:val="31"/>
          <w:szCs w:val="31"/>
          <w:highlight w:val="none"/>
          <w:shd w:val="clear" w:fill="FFFFFF"/>
          <w:lang w:eastAsia="zh-CN"/>
        </w:rPr>
        <w:t>公开招聘工作领导小组</w:t>
      </w:r>
      <w:r>
        <w:rPr>
          <w:rFonts w:hint="eastAsia" w:ascii="仿宋_GB2312" w:hAnsi="Helvetica" w:eastAsia="仿宋_GB2312" w:cs="仿宋_GB2312"/>
          <w:b w:val="0"/>
          <w:i w:val="0"/>
          <w:caps w:val="0"/>
          <w:color w:val="auto"/>
          <w:spacing w:val="0"/>
          <w:sz w:val="31"/>
          <w:szCs w:val="31"/>
          <w:highlight w:val="none"/>
          <w:shd w:val="clear" w:fill="FFFFFF"/>
        </w:rPr>
        <w:t>办公室不再另行通知。因考生未关注未阅知招聘相关工作信息及公告，造成的后果由考生本人承担</w:t>
      </w:r>
      <w:r>
        <w:rPr>
          <w:rFonts w:hint="eastAsia" w:ascii="仿宋_GB2312" w:hAnsi="Helvetica" w:eastAsia="仿宋_GB2312" w:cs="仿宋_GB2312"/>
          <w:b w:val="0"/>
          <w:i w:val="0"/>
          <w:caps w:val="0"/>
          <w:color w:val="auto"/>
          <w:spacing w:val="0"/>
          <w:sz w:val="31"/>
          <w:szCs w:val="31"/>
          <w:highlight w:val="none"/>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Fonts w:hint="eastAsia" w:ascii="仿宋_GB2312" w:hAnsi="Helvetica" w:eastAsia="仿宋_GB2312" w:cs="仿宋_GB2312"/>
          <w:b w:val="0"/>
          <w:i w:val="0"/>
          <w:caps w:val="0"/>
          <w:color w:val="auto"/>
          <w:spacing w:val="0"/>
          <w:sz w:val="31"/>
          <w:szCs w:val="31"/>
          <w:highlight w:val="none"/>
          <w:shd w:val="clear" w:fill="FFFFFF"/>
        </w:rPr>
        <w:t>（三）本次招聘工作未尽事宜，由</w:t>
      </w:r>
      <w:r>
        <w:rPr>
          <w:rFonts w:hint="eastAsia" w:ascii="仿宋_GB2312" w:hAnsi="Helvetica" w:eastAsia="仿宋_GB2312" w:cs="仿宋_GB2312"/>
          <w:b w:val="0"/>
          <w:i w:val="0"/>
          <w:caps w:val="0"/>
          <w:color w:val="auto"/>
          <w:spacing w:val="0"/>
          <w:sz w:val="31"/>
          <w:szCs w:val="31"/>
          <w:highlight w:val="none"/>
          <w:shd w:val="clear" w:fill="FFFFFF"/>
          <w:lang w:eastAsia="zh-CN"/>
        </w:rPr>
        <w:t>公开招聘工作领导小组</w:t>
      </w:r>
      <w:r>
        <w:rPr>
          <w:rFonts w:hint="eastAsia" w:ascii="仿宋_GB2312" w:hAnsi="Helvetica" w:eastAsia="仿宋_GB2312" w:cs="仿宋_GB2312"/>
          <w:b w:val="0"/>
          <w:i w:val="0"/>
          <w:caps w:val="0"/>
          <w:color w:val="auto"/>
          <w:spacing w:val="0"/>
          <w:sz w:val="31"/>
          <w:szCs w:val="31"/>
          <w:highlight w:val="none"/>
          <w:shd w:val="clear" w:fill="FFFFFF"/>
        </w:rPr>
        <w:t>研究决定。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Fonts w:hint="eastAsia" w:ascii="仿宋_GB2312" w:hAnsi="Helvetica" w:eastAsia="仿宋_GB2312" w:cs="仿宋_GB2312"/>
          <w:b w:val="0"/>
          <w:i w:val="0"/>
          <w:caps w:val="0"/>
          <w:color w:val="auto"/>
          <w:spacing w:val="0"/>
          <w:sz w:val="31"/>
          <w:szCs w:val="31"/>
          <w:highlight w:val="none"/>
          <w:shd w:val="clear" w:fill="FFFFFF"/>
        </w:rPr>
        <w:t>（四）本次招聘工作解释权归</w:t>
      </w:r>
      <w:r>
        <w:rPr>
          <w:rFonts w:hint="eastAsia" w:ascii="仿宋_GB2312" w:hAnsi="Helvetica" w:eastAsia="仿宋_GB2312" w:cs="仿宋_GB2312"/>
          <w:b w:val="0"/>
          <w:i w:val="0"/>
          <w:caps w:val="0"/>
          <w:color w:val="auto"/>
          <w:spacing w:val="0"/>
          <w:sz w:val="31"/>
          <w:szCs w:val="31"/>
          <w:highlight w:val="none"/>
          <w:shd w:val="clear" w:fill="FFFFFF"/>
          <w:lang w:eastAsia="zh-CN"/>
        </w:rPr>
        <w:t>公开招聘工作领导小组</w:t>
      </w:r>
      <w:r>
        <w:rPr>
          <w:rFonts w:hint="eastAsia" w:ascii="仿宋_GB2312" w:hAnsi="Helvetica" w:eastAsia="仿宋_GB2312" w:cs="仿宋_GB2312"/>
          <w:b w:val="0"/>
          <w:i w:val="0"/>
          <w:caps w:val="0"/>
          <w:color w:val="auto"/>
          <w:spacing w:val="0"/>
          <w:sz w:val="31"/>
          <w:szCs w:val="31"/>
          <w:highlight w:val="none"/>
          <w:shd w:val="clear" w:fill="FFFFFF"/>
        </w:rPr>
        <w:t>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default" w:ascii="Helvetica" w:hAnsi="Helvetica" w:eastAsia="Helvetica" w:cs="Helvetica"/>
          <w:b w:val="0"/>
          <w:i w:val="0"/>
          <w:caps w:val="0"/>
          <w:color w:val="auto"/>
          <w:spacing w:val="0"/>
          <w:sz w:val="24"/>
          <w:szCs w:val="24"/>
          <w:highlight w:val="none"/>
        </w:rPr>
      </w:pPr>
      <w:r>
        <w:rPr>
          <w:rFonts w:hint="eastAsia" w:ascii="仿宋_GB2312" w:hAnsi="Helvetica" w:eastAsia="仿宋_GB2312" w:cs="仿宋_GB2312"/>
          <w:b w:val="0"/>
          <w:i w:val="0"/>
          <w:caps w:val="0"/>
          <w:color w:val="auto"/>
          <w:spacing w:val="0"/>
          <w:sz w:val="31"/>
          <w:szCs w:val="31"/>
          <w:highlight w:val="none"/>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auto"/>
          <w:spacing w:val="0"/>
          <w:sz w:val="24"/>
          <w:szCs w:val="24"/>
          <w:highlight w:val="none"/>
          <w:shd w:val="clear" w:color="auto" w:fill="auto"/>
          <w:lang w:val="en-US" w:eastAsia="zh-CN"/>
        </w:rPr>
      </w:pPr>
      <w:r>
        <w:rPr>
          <w:rFonts w:hint="eastAsia" w:ascii="仿宋_GB2312" w:hAnsi="Helvetica" w:eastAsia="仿宋_GB2312" w:cs="仿宋_GB2312"/>
          <w:b w:val="0"/>
          <w:i w:val="0"/>
          <w:caps w:val="0"/>
          <w:color w:val="auto"/>
          <w:spacing w:val="0"/>
          <w:sz w:val="31"/>
          <w:szCs w:val="31"/>
          <w:highlight w:val="none"/>
          <w:shd w:val="clear" w:color="auto" w:fill="auto"/>
        </w:rPr>
        <w:t>咨询电话：</w:t>
      </w:r>
      <w:r>
        <w:rPr>
          <w:rFonts w:hint="eastAsia" w:ascii="仿宋_GB2312" w:hAnsi="Helvetica" w:eastAsia="仿宋_GB2312" w:cs="仿宋_GB2312"/>
          <w:b w:val="0"/>
          <w:i w:val="0"/>
          <w:caps w:val="0"/>
          <w:color w:val="auto"/>
          <w:spacing w:val="0"/>
          <w:sz w:val="31"/>
          <w:szCs w:val="31"/>
          <w:highlight w:val="none"/>
          <w:shd w:val="clear" w:color="auto" w:fill="auto"/>
          <w:lang w:val="en-US" w:eastAsia="zh-CN"/>
        </w:rPr>
        <w:t>13885985394</w:t>
      </w:r>
      <w:r>
        <w:rPr>
          <w:rFonts w:hint="eastAsia" w:ascii="仿宋_GB2312" w:hAnsi="仿宋_GB2312" w:eastAsia="仿宋_GB2312" w:cs="仿宋_GB2312"/>
          <w:color w:val="auto"/>
          <w:sz w:val="32"/>
          <w:szCs w:val="32"/>
          <w:highlight w:val="none"/>
          <w:shd w:val="clear" w:color="auto" w:fill="auto"/>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both"/>
        <w:textAlignment w:val="auto"/>
        <w:rPr>
          <w:rFonts w:hint="eastAsia" w:ascii="Helvetica" w:hAnsi="Helvetica" w:eastAsia="仿宋_GB2312" w:cs="Helvetica"/>
          <w:b w:val="0"/>
          <w:i w:val="0"/>
          <w:caps w:val="0"/>
          <w:color w:val="FF0000"/>
          <w:spacing w:val="0"/>
          <w:sz w:val="24"/>
          <w:szCs w:val="24"/>
          <w:highlight w:val="none"/>
          <w:lang w:val="en-US" w:eastAsia="zh-CN"/>
        </w:rPr>
      </w:pPr>
      <w:r>
        <w:rPr>
          <w:rFonts w:hint="eastAsia" w:ascii="仿宋_GB2312" w:hAnsi="Helvetica" w:eastAsia="仿宋_GB2312" w:cs="仿宋_GB2312"/>
          <w:b w:val="0"/>
          <w:i w:val="0"/>
          <w:caps w:val="0"/>
          <w:color w:val="auto"/>
          <w:spacing w:val="0"/>
          <w:sz w:val="31"/>
          <w:szCs w:val="31"/>
          <w:highlight w:val="none"/>
          <w:shd w:val="clear" w:fill="FFFFFF"/>
        </w:rPr>
        <w:t>监督电话：0859-</w:t>
      </w:r>
      <w:r>
        <w:rPr>
          <w:rFonts w:hint="eastAsia" w:ascii="仿宋_GB2312" w:hAnsi="Helvetica" w:eastAsia="仿宋_GB2312" w:cs="仿宋_GB2312"/>
          <w:b w:val="0"/>
          <w:i w:val="0"/>
          <w:caps w:val="0"/>
          <w:color w:val="auto"/>
          <w:spacing w:val="0"/>
          <w:sz w:val="31"/>
          <w:szCs w:val="31"/>
          <w:highlight w:val="none"/>
          <w:shd w:val="clear" w:fill="FFFFFF"/>
          <w:lang w:val="en-US" w:eastAsia="zh-CN"/>
        </w:rPr>
        <w:t>4211738</w:t>
      </w:r>
      <w:r>
        <w:rPr>
          <w:rFonts w:hint="eastAsia" w:ascii="仿宋_GB2312" w:hAnsi="Helvetica" w:eastAsia="仿宋_GB2312" w:cs="仿宋_GB2312"/>
          <w:b w:val="0"/>
          <w:i w:val="0"/>
          <w:caps w:val="0"/>
          <w:color w:val="FF0000"/>
          <w:spacing w:val="0"/>
          <w:sz w:val="31"/>
          <w:szCs w:val="31"/>
          <w:highlight w:val="none"/>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1605" w:right="0" w:hanging="960"/>
        <w:jc w:val="both"/>
        <w:textAlignment w:val="auto"/>
        <w:rPr>
          <w:rFonts w:hint="default" w:ascii="Helvetica" w:hAnsi="Helvetica" w:eastAsia="Helvetica" w:cs="Helvetica"/>
          <w:b w:val="0"/>
          <w:i w:val="0"/>
          <w:caps w:val="0"/>
          <w:color w:val="auto"/>
          <w:spacing w:val="0"/>
          <w:sz w:val="24"/>
          <w:szCs w:val="24"/>
          <w:highlight w:val="none"/>
        </w:rPr>
      </w:pPr>
      <w:r>
        <w:rPr>
          <w:rFonts w:hint="eastAsia" w:ascii="仿宋_GB2312" w:hAnsi="Helvetica" w:eastAsia="仿宋_GB2312" w:cs="仿宋_GB2312"/>
          <w:b w:val="0"/>
          <w:i w:val="0"/>
          <w:caps w:val="0"/>
          <w:color w:val="auto"/>
          <w:spacing w:val="0"/>
          <w:sz w:val="31"/>
          <w:szCs w:val="31"/>
          <w:highlight w:val="none"/>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firstLine="310" w:firstLineChars="100"/>
        <w:jc w:val="both"/>
        <w:textAlignment w:val="auto"/>
        <w:rPr>
          <w:rFonts w:hint="default" w:ascii="仿宋_GB2312" w:hAnsi="Helvetica" w:eastAsia="仿宋_GB2312" w:cs="仿宋_GB2312"/>
          <w:b w:val="0"/>
          <w:i w:val="0"/>
          <w:caps w:val="0"/>
          <w:color w:val="auto"/>
          <w:spacing w:val="0"/>
          <w:sz w:val="31"/>
          <w:szCs w:val="31"/>
          <w:highlight w:val="none"/>
          <w:shd w:val="clear" w:fill="FFFFFF"/>
          <w:lang w:val="en-US" w:eastAsia="zh-CN"/>
        </w:rPr>
      </w:pPr>
      <w:r>
        <w:rPr>
          <w:rFonts w:hint="eastAsia" w:ascii="仿宋_GB2312" w:hAnsi="Helvetica" w:eastAsia="仿宋_GB2312" w:cs="仿宋_GB2312"/>
          <w:b w:val="0"/>
          <w:i w:val="0"/>
          <w:caps w:val="0"/>
          <w:color w:val="auto"/>
          <w:spacing w:val="0"/>
          <w:sz w:val="31"/>
          <w:szCs w:val="31"/>
          <w:highlight w:val="none"/>
          <w:shd w:val="clear" w:fill="FFFFFF"/>
        </w:rPr>
        <w:t>附件：</w:t>
      </w:r>
      <w:r>
        <w:rPr>
          <w:rFonts w:hint="eastAsia" w:ascii="仿宋_GB2312" w:hAnsi="Helvetica" w:eastAsia="仿宋_GB2312" w:cs="仿宋_GB2312"/>
          <w:b w:val="0"/>
          <w:i w:val="0"/>
          <w:caps w:val="0"/>
          <w:color w:val="auto"/>
          <w:spacing w:val="0"/>
          <w:sz w:val="31"/>
          <w:szCs w:val="31"/>
          <w:highlight w:val="none"/>
          <w:shd w:val="clear" w:fill="FFFFFF"/>
          <w:lang w:val="en-US" w:eastAsia="zh-CN"/>
        </w:rPr>
        <w:t>1.册亨县人力资源服务有限公司公开招聘副总经理职位一览表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firstLine="1240" w:firstLineChars="400"/>
        <w:jc w:val="both"/>
        <w:textAlignment w:val="auto"/>
        <w:rPr>
          <w:rFonts w:hint="default" w:ascii="Helvetica" w:hAnsi="Helvetica" w:eastAsia="Helvetica" w:cs="Helvetica"/>
          <w:b w:val="0"/>
          <w:i w:val="0"/>
          <w:caps w:val="0"/>
          <w:color w:val="auto"/>
          <w:spacing w:val="0"/>
          <w:sz w:val="24"/>
          <w:szCs w:val="24"/>
          <w:highlight w:val="none"/>
        </w:rPr>
      </w:pPr>
      <w:r>
        <w:rPr>
          <w:rFonts w:hint="eastAsia" w:ascii="仿宋_GB2312" w:hAnsi="Helvetica" w:eastAsia="仿宋_GB2312" w:cs="仿宋_GB2312"/>
          <w:b w:val="0"/>
          <w:i w:val="0"/>
          <w:caps w:val="0"/>
          <w:color w:val="auto"/>
          <w:spacing w:val="0"/>
          <w:sz w:val="31"/>
          <w:szCs w:val="31"/>
          <w:highlight w:val="none"/>
          <w:shd w:val="clear" w:fill="FFFFFF"/>
          <w:lang w:val="en-US" w:eastAsia="zh-CN"/>
        </w:rPr>
        <w:t>2.</w:t>
      </w:r>
      <w:r>
        <w:rPr>
          <w:rFonts w:hint="eastAsia" w:ascii="仿宋_GB2312" w:hAnsi="Helvetica" w:eastAsia="仿宋_GB2312" w:cs="仿宋_GB2312"/>
          <w:b w:val="0"/>
          <w:i w:val="0"/>
          <w:caps w:val="0"/>
          <w:color w:val="auto"/>
          <w:spacing w:val="0"/>
          <w:sz w:val="31"/>
          <w:szCs w:val="31"/>
          <w:highlight w:val="none"/>
          <w:shd w:val="clear" w:fill="FFFFFF"/>
          <w:lang w:eastAsia="zh-CN"/>
        </w:rPr>
        <w:t>册亨县</w:t>
      </w:r>
      <w:r>
        <w:rPr>
          <w:rFonts w:hint="eastAsia" w:ascii="仿宋_GB2312" w:hAnsi="仿宋_GB2312" w:eastAsia="仿宋_GB2312" w:cs="仿宋_GB2312"/>
          <w:sz w:val="32"/>
          <w:szCs w:val="32"/>
          <w:highlight w:val="none"/>
          <w:lang w:eastAsia="zh-CN"/>
        </w:rPr>
        <w:t>人力资源服务有限公司公开招聘副总经理</w:t>
      </w:r>
      <w:r>
        <w:rPr>
          <w:rFonts w:hint="eastAsia" w:ascii="仿宋_GB2312" w:hAnsi="Helvetica" w:eastAsia="仿宋_GB2312" w:cs="仿宋_GB2312"/>
          <w:b w:val="0"/>
          <w:i w:val="0"/>
          <w:caps w:val="0"/>
          <w:color w:val="auto"/>
          <w:spacing w:val="0"/>
          <w:sz w:val="31"/>
          <w:szCs w:val="31"/>
          <w:highlight w:val="none"/>
          <w:shd w:val="clear" w:fill="FFFFFF"/>
        </w:rPr>
        <w:t>报名表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right="0" w:rightChars="0" w:firstLine="1280" w:firstLineChars="400"/>
        <w:jc w:val="left"/>
        <w:textAlignment w:val="auto"/>
        <w:outlineLvl w:val="9"/>
        <w:rPr>
          <w:rFonts w:hint="default" w:ascii="仿宋_GB2312" w:hAnsi="仿宋_GB2312" w:eastAsia="仿宋_GB2312"/>
          <w:b w:val="0"/>
          <w:i w:val="0"/>
          <w:snapToGrid/>
          <w:color w:val="000000"/>
          <w:sz w:val="32"/>
          <w:szCs w:val="32"/>
          <w:highlight w:val="none"/>
          <w:shd w:val="clear" w:color="auto" w:fill="FFFFFF"/>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b w:val="0"/>
          <w:i w:val="0"/>
          <w:snapToGrid/>
          <w:color w:val="000000"/>
          <w:sz w:val="32"/>
          <w:szCs w:val="32"/>
          <w:highlight w:val="none"/>
          <w:shd w:val="clear" w:color="auto" w:fill="FFFFFF"/>
          <w:lang w:val="en-US" w:eastAsia="zh-CN"/>
        </w:rPr>
        <w:t>贵州省2021年下半年人事考试新冠肺炎疫情防控要求（第三版）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80" w:lineRule="exact"/>
        <w:ind w:right="0" w:rightChars="0" w:firstLine="1280" w:firstLineChars="400"/>
        <w:jc w:val="left"/>
        <w:textAlignment w:val="auto"/>
        <w:outlineLvl w:val="9"/>
        <w:rPr>
          <w:rFonts w:hint="eastAsia" w:ascii="仿宋_GB2312" w:hAnsi="仿宋_GB2312" w:eastAsia="仿宋_GB2312" w:cs="Times New Roman"/>
          <w:color w:val="000000"/>
          <w:sz w:val="32"/>
          <w:highlight w:val="none"/>
          <w:lang w:val="en-US" w:eastAsia="zh-CN"/>
        </w:rPr>
      </w:pPr>
      <w:r>
        <w:rPr>
          <w:rFonts w:hint="eastAsia" w:ascii="仿宋_GB2312" w:hAnsi="仿宋_GB2312" w:eastAsia="仿宋_GB2312" w:cs="Times New Roman"/>
          <w:color w:val="000000"/>
          <w:sz w:val="32"/>
          <w:highlight w:val="none"/>
          <w:lang w:val="en-US" w:eastAsia="zh-CN"/>
        </w:rPr>
        <w:t>4.《贵州省2021年下半年人事考试新冠肺炎疫情防控</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Times New Roman"/>
          <w:color w:val="000000"/>
          <w:sz w:val="32"/>
          <w:highlight w:val="none"/>
          <w:lang w:val="en-US" w:eastAsia="zh-CN"/>
        </w:rPr>
        <w:t>要求（第三版）》部分常见问题解答</w:t>
      </w:r>
    </w:p>
    <w:p>
      <w:pPr>
        <w:pStyle w:val="2"/>
        <w:keepNext w:val="0"/>
        <w:keepLines w:val="0"/>
        <w:pageBreakBefore w:val="0"/>
        <w:kinsoku/>
        <w:wordWrap/>
        <w:overflowPunct/>
        <w:topLinePunct w:val="0"/>
        <w:autoSpaceDE/>
        <w:bidi w:val="0"/>
        <w:adjustRightInd/>
        <w:snapToGrid/>
        <w:spacing w:line="480" w:lineRule="exact"/>
        <w:textAlignment w:val="auto"/>
        <w:rPr>
          <w:rFonts w:hint="eastAsia"/>
          <w:highlight w:val="none"/>
          <w:lang w:eastAsia="zh-CN"/>
        </w:rPr>
      </w:pPr>
    </w:p>
    <w:p>
      <w:pPr>
        <w:pStyle w:val="2"/>
        <w:keepNext w:val="0"/>
        <w:keepLines w:val="0"/>
        <w:pageBreakBefore w:val="0"/>
        <w:kinsoku/>
        <w:wordWrap/>
        <w:overflowPunct/>
        <w:topLinePunct w:val="0"/>
        <w:autoSpaceDE/>
        <w:bidi w:val="0"/>
        <w:adjustRightInd/>
        <w:snapToGrid/>
        <w:spacing w:line="480" w:lineRule="exact"/>
        <w:textAlignment w:val="auto"/>
        <w:rPr>
          <w:rFonts w:hint="eastAsia"/>
          <w:highlight w:val="none"/>
          <w:lang w:eastAsia="zh-CN"/>
        </w:rPr>
      </w:pPr>
    </w:p>
    <w:p>
      <w:pPr>
        <w:pStyle w:val="2"/>
        <w:keepNext w:val="0"/>
        <w:keepLines w:val="0"/>
        <w:pageBreakBefore w:val="0"/>
        <w:kinsoku/>
        <w:wordWrap/>
        <w:overflowPunct/>
        <w:topLinePunct w:val="0"/>
        <w:autoSpaceDE/>
        <w:bidi w:val="0"/>
        <w:adjustRightInd/>
        <w:snapToGrid/>
        <w:spacing w:line="480" w:lineRule="exact"/>
        <w:textAlignment w:val="auto"/>
        <w:rPr>
          <w:rFonts w:hint="eastAsia"/>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3200" w:firstLineChars="10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册亨县人力资源服务有限公司副总经理</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公开招聘工作领导小组</w:t>
      </w:r>
    </w:p>
    <w:p>
      <w:pPr>
        <w:keepNext w:val="0"/>
        <w:keepLines w:val="0"/>
        <w:pageBreakBefore w:val="0"/>
        <w:widowControl w:val="0"/>
        <w:kinsoku/>
        <w:wordWrap/>
        <w:overflowPunct/>
        <w:topLinePunct w:val="0"/>
        <w:autoSpaceDE/>
        <w:autoSpaceDN/>
        <w:bidi w:val="0"/>
        <w:adjustRightInd/>
        <w:snapToGrid/>
        <w:spacing w:line="480" w:lineRule="exact"/>
        <w:ind w:firstLine="4800" w:firstLineChars="15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autoSpaceDE/>
        <w:bidi w:val="0"/>
        <w:adjustRightInd/>
        <w:snapToGrid/>
        <w:spacing w:line="560" w:lineRule="exact"/>
        <w:jc w:val="left"/>
        <w:textAlignment w:val="auto"/>
        <w:rPr>
          <w:highlight w:val="yellow"/>
        </w:rPr>
      </w:pPr>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179A3"/>
    <w:multiLevelType w:val="singleLevel"/>
    <w:tmpl w:val="125179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732A9"/>
    <w:rsid w:val="000A2594"/>
    <w:rsid w:val="009E5347"/>
    <w:rsid w:val="00E56BA1"/>
    <w:rsid w:val="00F73902"/>
    <w:rsid w:val="013558BC"/>
    <w:rsid w:val="016841A1"/>
    <w:rsid w:val="016E2CF1"/>
    <w:rsid w:val="02AE0503"/>
    <w:rsid w:val="03CA7292"/>
    <w:rsid w:val="04185410"/>
    <w:rsid w:val="04BD7D66"/>
    <w:rsid w:val="051D5D31"/>
    <w:rsid w:val="0560706F"/>
    <w:rsid w:val="06AB256C"/>
    <w:rsid w:val="074732A9"/>
    <w:rsid w:val="075B5D40"/>
    <w:rsid w:val="08420CAE"/>
    <w:rsid w:val="08DA2C94"/>
    <w:rsid w:val="096C5132"/>
    <w:rsid w:val="097C01EF"/>
    <w:rsid w:val="09862E1C"/>
    <w:rsid w:val="0A80786B"/>
    <w:rsid w:val="0A8310D0"/>
    <w:rsid w:val="0B1D330C"/>
    <w:rsid w:val="0B3C66CC"/>
    <w:rsid w:val="0BB53545"/>
    <w:rsid w:val="0C553D7D"/>
    <w:rsid w:val="0C712EE4"/>
    <w:rsid w:val="0C8C699B"/>
    <w:rsid w:val="0CEC11E8"/>
    <w:rsid w:val="0D474EC2"/>
    <w:rsid w:val="0D4F593D"/>
    <w:rsid w:val="0EA002D5"/>
    <w:rsid w:val="0EAF24CD"/>
    <w:rsid w:val="0F751969"/>
    <w:rsid w:val="0F8A0057"/>
    <w:rsid w:val="0FA30AA8"/>
    <w:rsid w:val="0FE86E11"/>
    <w:rsid w:val="10307BFB"/>
    <w:rsid w:val="10325A5E"/>
    <w:rsid w:val="10EE40E5"/>
    <w:rsid w:val="110018B9"/>
    <w:rsid w:val="11063781"/>
    <w:rsid w:val="11676186"/>
    <w:rsid w:val="118C2448"/>
    <w:rsid w:val="12575356"/>
    <w:rsid w:val="12633CFA"/>
    <w:rsid w:val="1276168E"/>
    <w:rsid w:val="12927491"/>
    <w:rsid w:val="12E309E0"/>
    <w:rsid w:val="12F26E2C"/>
    <w:rsid w:val="131239D9"/>
    <w:rsid w:val="133C1BEE"/>
    <w:rsid w:val="13BF1404"/>
    <w:rsid w:val="148461AA"/>
    <w:rsid w:val="15040284"/>
    <w:rsid w:val="154858E4"/>
    <w:rsid w:val="157224A6"/>
    <w:rsid w:val="158409FB"/>
    <w:rsid w:val="159A19A3"/>
    <w:rsid w:val="161076E3"/>
    <w:rsid w:val="164C0A60"/>
    <w:rsid w:val="164C415B"/>
    <w:rsid w:val="16C93259"/>
    <w:rsid w:val="170671B4"/>
    <w:rsid w:val="176F4930"/>
    <w:rsid w:val="179031DE"/>
    <w:rsid w:val="17EF42EB"/>
    <w:rsid w:val="19173A91"/>
    <w:rsid w:val="19503C69"/>
    <w:rsid w:val="1A0933D9"/>
    <w:rsid w:val="1A644AB4"/>
    <w:rsid w:val="1A756CC1"/>
    <w:rsid w:val="1A80462F"/>
    <w:rsid w:val="1AC90DBB"/>
    <w:rsid w:val="1AD03A91"/>
    <w:rsid w:val="1B6A58F6"/>
    <w:rsid w:val="1BBE292A"/>
    <w:rsid w:val="1BDC68CC"/>
    <w:rsid w:val="1C1C29BE"/>
    <w:rsid w:val="1C9769F7"/>
    <w:rsid w:val="1D184DFE"/>
    <w:rsid w:val="1D920B22"/>
    <w:rsid w:val="1E1578D9"/>
    <w:rsid w:val="1E2E6541"/>
    <w:rsid w:val="1EAE3611"/>
    <w:rsid w:val="1EE849E1"/>
    <w:rsid w:val="1F121179"/>
    <w:rsid w:val="1F5216F6"/>
    <w:rsid w:val="1F542D62"/>
    <w:rsid w:val="1F7F5EEC"/>
    <w:rsid w:val="1F801F83"/>
    <w:rsid w:val="1FA6126F"/>
    <w:rsid w:val="1FED0766"/>
    <w:rsid w:val="201920BD"/>
    <w:rsid w:val="20663F93"/>
    <w:rsid w:val="20C2490F"/>
    <w:rsid w:val="20F91E22"/>
    <w:rsid w:val="210963B5"/>
    <w:rsid w:val="218D2B42"/>
    <w:rsid w:val="21BD42A7"/>
    <w:rsid w:val="21FB3F4F"/>
    <w:rsid w:val="222608A0"/>
    <w:rsid w:val="22915103"/>
    <w:rsid w:val="22CD6533"/>
    <w:rsid w:val="22F62969"/>
    <w:rsid w:val="22FD3CF7"/>
    <w:rsid w:val="23386ADD"/>
    <w:rsid w:val="23781E0B"/>
    <w:rsid w:val="23EC26E1"/>
    <w:rsid w:val="249D12EE"/>
    <w:rsid w:val="24FF2EF2"/>
    <w:rsid w:val="2529733A"/>
    <w:rsid w:val="25454FFF"/>
    <w:rsid w:val="25C805EC"/>
    <w:rsid w:val="27397709"/>
    <w:rsid w:val="274003FD"/>
    <w:rsid w:val="278E02CF"/>
    <w:rsid w:val="27C24354"/>
    <w:rsid w:val="282C0AC4"/>
    <w:rsid w:val="28485707"/>
    <w:rsid w:val="288307FB"/>
    <w:rsid w:val="288617DA"/>
    <w:rsid w:val="28DE0127"/>
    <w:rsid w:val="297259DF"/>
    <w:rsid w:val="2A463841"/>
    <w:rsid w:val="2AF60F3F"/>
    <w:rsid w:val="2B004385"/>
    <w:rsid w:val="2B073965"/>
    <w:rsid w:val="2B263912"/>
    <w:rsid w:val="2B291141"/>
    <w:rsid w:val="2BA16431"/>
    <w:rsid w:val="2C04777D"/>
    <w:rsid w:val="2C275941"/>
    <w:rsid w:val="2C5A1267"/>
    <w:rsid w:val="2C980361"/>
    <w:rsid w:val="2D1E0AF2"/>
    <w:rsid w:val="2D9B007C"/>
    <w:rsid w:val="2DC53DEF"/>
    <w:rsid w:val="2DC86CB0"/>
    <w:rsid w:val="2E220AB6"/>
    <w:rsid w:val="2EE26E5C"/>
    <w:rsid w:val="2F484ED2"/>
    <w:rsid w:val="2FBB0B34"/>
    <w:rsid w:val="30095409"/>
    <w:rsid w:val="300D4E4E"/>
    <w:rsid w:val="303B5D49"/>
    <w:rsid w:val="30DA2157"/>
    <w:rsid w:val="30E379F0"/>
    <w:rsid w:val="31A04CD5"/>
    <w:rsid w:val="31C4046C"/>
    <w:rsid w:val="31FA4BF6"/>
    <w:rsid w:val="324F631F"/>
    <w:rsid w:val="32B9647B"/>
    <w:rsid w:val="335039CF"/>
    <w:rsid w:val="33662DE2"/>
    <w:rsid w:val="338D69D1"/>
    <w:rsid w:val="339B7D79"/>
    <w:rsid w:val="33EE61C0"/>
    <w:rsid w:val="3456735A"/>
    <w:rsid w:val="345968B4"/>
    <w:rsid w:val="347054FC"/>
    <w:rsid w:val="347A51A8"/>
    <w:rsid w:val="34EE34A0"/>
    <w:rsid w:val="3599760F"/>
    <w:rsid w:val="360171C4"/>
    <w:rsid w:val="36687282"/>
    <w:rsid w:val="36EA5ECB"/>
    <w:rsid w:val="373F4487"/>
    <w:rsid w:val="37DC7F27"/>
    <w:rsid w:val="382F4F9D"/>
    <w:rsid w:val="38395AE4"/>
    <w:rsid w:val="384004B6"/>
    <w:rsid w:val="38966685"/>
    <w:rsid w:val="3A0E0140"/>
    <w:rsid w:val="3A407E50"/>
    <w:rsid w:val="3A563FC1"/>
    <w:rsid w:val="3A9C26BD"/>
    <w:rsid w:val="3ABC5AFA"/>
    <w:rsid w:val="3CA8662A"/>
    <w:rsid w:val="3CD72A6B"/>
    <w:rsid w:val="3D5135A5"/>
    <w:rsid w:val="3DD220DA"/>
    <w:rsid w:val="3DE20CC3"/>
    <w:rsid w:val="3DF00493"/>
    <w:rsid w:val="3DFF0EC2"/>
    <w:rsid w:val="3E435798"/>
    <w:rsid w:val="3E5720B6"/>
    <w:rsid w:val="3E7361FC"/>
    <w:rsid w:val="3EED5C19"/>
    <w:rsid w:val="3F657A79"/>
    <w:rsid w:val="409C65D4"/>
    <w:rsid w:val="41241346"/>
    <w:rsid w:val="41312D7C"/>
    <w:rsid w:val="41367D73"/>
    <w:rsid w:val="413A0F1F"/>
    <w:rsid w:val="41931657"/>
    <w:rsid w:val="44BC6AF3"/>
    <w:rsid w:val="44C37842"/>
    <w:rsid w:val="44E3280E"/>
    <w:rsid w:val="45A52AD6"/>
    <w:rsid w:val="469814BD"/>
    <w:rsid w:val="47590396"/>
    <w:rsid w:val="482B6B7F"/>
    <w:rsid w:val="4871215B"/>
    <w:rsid w:val="487E4C25"/>
    <w:rsid w:val="48843EED"/>
    <w:rsid w:val="49431BB4"/>
    <w:rsid w:val="49B56DE5"/>
    <w:rsid w:val="49D16D36"/>
    <w:rsid w:val="4A2C2648"/>
    <w:rsid w:val="4A77065F"/>
    <w:rsid w:val="4AC6523F"/>
    <w:rsid w:val="4B1922E8"/>
    <w:rsid w:val="4B8805F4"/>
    <w:rsid w:val="4BC0573E"/>
    <w:rsid w:val="4CEC65C7"/>
    <w:rsid w:val="4D364DD4"/>
    <w:rsid w:val="4D557587"/>
    <w:rsid w:val="4D565C2E"/>
    <w:rsid w:val="4DC316F5"/>
    <w:rsid w:val="4E237F96"/>
    <w:rsid w:val="4F4E5CE0"/>
    <w:rsid w:val="4F717ECB"/>
    <w:rsid w:val="50433B54"/>
    <w:rsid w:val="509853DD"/>
    <w:rsid w:val="50DD761E"/>
    <w:rsid w:val="50F13104"/>
    <w:rsid w:val="514A7858"/>
    <w:rsid w:val="514E2D25"/>
    <w:rsid w:val="515F4775"/>
    <w:rsid w:val="5176254C"/>
    <w:rsid w:val="51CD39F5"/>
    <w:rsid w:val="522B6025"/>
    <w:rsid w:val="526F7C67"/>
    <w:rsid w:val="528C45CC"/>
    <w:rsid w:val="52B02B49"/>
    <w:rsid w:val="52CF17FB"/>
    <w:rsid w:val="537A49D8"/>
    <w:rsid w:val="53F354E7"/>
    <w:rsid w:val="53FA37B7"/>
    <w:rsid w:val="54132B65"/>
    <w:rsid w:val="54B03E76"/>
    <w:rsid w:val="54C4067D"/>
    <w:rsid w:val="54C60539"/>
    <w:rsid w:val="54D23DEC"/>
    <w:rsid w:val="560407D4"/>
    <w:rsid w:val="56270168"/>
    <w:rsid w:val="5651115B"/>
    <w:rsid w:val="56635AC1"/>
    <w:rsid w:val="567B3625"/>
    <w:rsid w:val="56877C12"/>
    <w:rsid w:val="57DA7B88"/>
    <w:rsid w:val="57E633C0"/>
    <w:rsid w:val="57FA1FD8"/>
    <w:rsid w:val="58296D8D"/>
    <w:rsid w:val="587D49B7"/>
    <w:rsid w:val="58AF47FF"/>
    <w:rsid w:val="591A5FE7"/>
    <w:rsid w:val="59CC6152"/>
    <w:rsid w:val="5A272E2C"/>
    <w:rsid w:val="5A621034"/>
    <w:rsid w:val="5ABE1FDC"/>
    <w:rsid w:val="5AFB514B"/>
    <w:rsid w:val="5C2F5FC8"/>
    <w:rsid w:val="5C653E6B"/>
    <w:rsid w:val="5C8207EE"/>
    <w:rsid w:val="5C99494B"/>
    <w:rsid w:val="5CE54615"/>
    <w:rsid w:val="5D246832"/>
    <w:rsid w:val="5DA70D23"/>
    <w:rsid w:val="5E51222A"/>
    <w:rsid w:val="5EC36914"/>
    <w:rsid w:val="61545B02"/>
    <w:rsid w:val="62D020E1"/>
    <w:rsid w:val="62F12189"/>
    <w:rsid w:val="635307EE"/>
    <w:rsid w:val="64264155"/>
    <w:rsid w:val="646507D9"/>
    <w:rsid w:val="646563A2"/>
    <w:rsid w:val="64940B06"/>
    <w:rsid w:val="64986E00"/>
    <w:rsid w:val="6566559A"/>
    <w:rsid w:val="66CD2666"/>
    <w:rsid w:val="66E52E45"/>
    <w:rsid w:val="672F3320"/>
    <w:rsid w:val="677D4705"/>
    <w:rsid w:val="67A458BD"/>
    <w:rsid w:val="67AE2497"/>
    <w:rsid w:val="68AF296B"/>
    <w:rsid w:val="69602F2E"/>
    <w:rsid w:val="6A082E14"/>
    <w:rsid w:val="6AEF34F2"/>
    <w:rsid w:val="6B570BD3"/>
    <w:rsid w:val="6B6B486D"/>
    <w:rsid w:val="6CFD71B3"/>
    <w:rsid w:val="6D441CED"/>
    <w:rsid w:val="6D4F126D"/>
    <w:rsid w:val="6DDB64CE"/>
    <w:rsid w:val="6E366C74"/>
    <w:rsid w:val="6E851A78"/>
    <w:rsid w:val="6EA91C0A"/>
    <w:rsid w:val="6ED811AE"/>
    <w:rsid w:val="6EE36ECA"/>
    <w:rsid w:val="6FAA26DA"/>
    <w:rsid w:val="6FB82E82"/>
    <w:rsid w:val="70382E58"/>
    <w:rsid w:val="709D579F"/>
    <w:rsid w:val="70AC7790"/>
    <w:rsid w:val="70DD160A"/>
    <w:rsid w:val="71211F2C"/>
    <w:rsid w:val="714125CE"/>
    <w:rsid w:val="71825AD1"/>
    <w:rsid w:val="71AF7B5E"/>
    <w:rsid w:val="726F0E0D"/>
    <w:rsid w:val="72AA6899"/>
    <w:rsid w:val="72B312A9"/>
    <w:rsid w:val="72D65ACA"/>
    <w:rsid w:val="734C0A02"/>
    <w:rsid w:val="736D3061"/>
    <w:rsid w:val="73B057E9"/>
    <w:rsid w:val="740660E9"/>
    <w:rsid w:val="742044CF"/>
    <w:rsid w:val="7443040B"/>
    <w:rsid w:val="74BF0CD0"/>
    <w:rsid w:val="74C32B3D"/>
    <w:rsid w:val="74DD2FC8"/>
    <w:rsid w:val="760776D6"/>
    <w:rsid w:val="76285B0A"/>
    <w:rsid w:val="76D65566"/>
    <w:rsid w:val="773109EF"/>
    <w:rsid w:val="77335475"/>
    <w:rsid w:val="77521091"/>
    <w:rsid w:val="776D3C7C"/>
    <w:rsid w:val="77A70F6B"/>
    <w:rsid w:val="78202F3D"/>
    <w:rsid w:val="789F00F3"/>
    <w:rsid w:val="78AE7ABD"/>
    <w:rsid w:val="78D74B87"/>
    <w:rsid w:val="795A17FE"/>
    <w:rsid w:val="79CB6ED9"/>
    <w:rsid w:val="7A39106D"/>
    <w:rsid w:val="7A482005"/>
    <w:rsid w:val="7A545EFB"/>
    <w:rsid w:val="7AC7170E"/>
    <w:rsid w:val="7B79407F"/>
    <w:rsid w:val="7B8A5EC5"/>
    <w:rsid w:val="7D691E2E"/>
    <w:rsid w:val="7DA41F1A"/>
    <w:rsid w:val="7DAB14FB"/>
    <w:rsid w:val="7DB82805"/>
    <w:rsid w:val="7E6873EC"/>
    <w:rsid w:val="7E71191C"/>
    <w:rsid w:val="7F8A2DC0"/>
    <w:rsid w:val="7FD8234F"/>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kern w:val="0"/>
      <w:sz w:val="32"/>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p16"/>
    <w:basedOn w:val="1"/>
    <w:qFormat/>
    <w:uiPriority w:val="0"/>
    <w:pPr>
      <w:widowControl/>
      <w:spacing w:line="580" w:lineRule="atLeast"/>
      <w:ind w:firstLine="420"/>
    </w:pPr>
    <w:rPr>
      <w:rFonts w:ascii="Times New Roman" w:hAnsi="Times New Roman" w:eastAsia="宋体" w:cs="宋体"/>
      <w:bCs/>
      <w:sz w:val="30"/>
      <w:szCs w:val="30"/>
    </w:rPr>
  </w:style>
  <w:style w:type="paragraph" w:customStyle="1" w:styleId="11">
    <w:name w:val="Default"/>
    <w:unhideWhenUsed/>
    <w:qFormat/>
    <w:uiPriority w:val="99"/>
    <w:pPr>
      <w:widowControl w:val="0"/>
      <w:autoSpaceDE w:val="0"/>
      <w:autoSpaceDN w:val="0"/>
      <w:adjustRightInd w:val="0"/>
      <w:spacing w:beforeLines="0" w:afterLines="0"/>
    </w:pPr>
    <w:rPr>
      <w:rFonts w:hint="eastAsia" w:ascii="仿宋_GB2312" w:hAnsi="仿宋_GB2312" w:eastAsia="仿宋_GB2312" w:cs="Times New Roman"/>
      <w:color w:val="00000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2021-07-06T01:17:00Z</dcterms:created>
  <dc:creator>贵州特楚影视    鼎韵传媒艺考培训</dc:creator>
  <cp:lastModifiedBy>鹏</cp:lastModifiedBy>
  <cp:lastPrinted>2022-01-28T03:11:00Z</cp:lastPrinted>
  <dcterms:modified xsi:type="dcterms:W3CDTF">2022-02-07T09:30:13Z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50F097DD848549A9831D6AD58820E29D</vt:lpwstr>
  </property>
</Properties>
</file>