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双江自治县</w:t>
      </w:r>
      <w:r>
        <w:rPr>
          <w:rFonts w:hint="eastAsia" w:ascii="方正小标宋简体" w:hAnsi="宋体" w:eastAsia="方正小标宋简体"/>
          <w:sz w:val="44"/>
          <w:szCs w:val="44"/>
        </w:rPr>
        <w:t>委宣传部招聘公益性岗位个人报名登记表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5"/>
        <w:tblW w:w="94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80"/>
        <w:gridCol w:w="390"/>
        <w:gridCol w:w="1357"/>
        <w:gridCol w:w="1170"/>
        <w:gridCol w:w="1368"/>
        <w:gridCol w:w="1324"/>
        <w:gridCol w:w="16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 生 地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420" w:firstLineChars="20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政  治面  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38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6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420" w:firstLineChars="20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何专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长</w:t>
            </w:r>
          </w:p>
        </w:tc>
        <w:tc>
          <w:tcPr>
            <w:tcW w:w="66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420" w:firstLineChars="20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6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9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8383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8383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textAlignment w:val="auto"/>
        <w:outlineLvl w:val="9"/>
        <w:rPr>
          <w:rFonts w:hint="eastAsia" w:ascii="方正宋三简体" w:eastAsia="方正宋三简体"/>
        </w:rPr>
      </w:pPr>
    </w:p>
    <w:tbl>
      <w:tblPr>
        <w:tblStyle w:val="5"/>
        <w:tblpPr w:leftFromText="180" w:rightFromText="180" w:vertAnchor="page" w:tblpY="1897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32"/>
        <w:gridCol w:w="992"/>
        <w:gridCol w:w="4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年龄（岁）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 貌</w:t>
            </w: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8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8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其他需要说明的问题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报名信息审核意见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面试结果意见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纪检组意见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F3638"/>
    <w:rsid w:val="20F91560"/>
    <w:rsid w:val="7E8F36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2022-02-07T09:19:00Z</dcterms:created>
  <dc:creator>陈鹏</dc:creator>
  <cp:lastModifiedBy>陈鹏</cp:lastModifiedBy>
  <dcterms:modified xsi:type="dcterms:W3CDTF">2022-02-07T09:20:22Z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