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附件2：</w:t>
      </w:r>
    </w:p>
    <w:tbl>
      <w:tblPr>
        <w:tblStyle w:val="5"/>
        <w:tblW w:w="91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7"/>
        <w:gridCol w:w="406"/>
        <w:gridCol w:w="90"/>
        <w:gridCol w:w="317"/>
        <w:gridCol w:w="395"/>
        <w:gridCol w:w="239"/>
        <w:gridCol w:w="157"/>
        <w:gridCol w:w="100"/>
        <w:gridCol w:w="317"/>
        <w:gridCol w:w="157"/>
        <w:gridCol w:w="100"/>
        <w:gridCol w:w="217"/>
        <w:gridCol w:w="100"/>
        <w:gridCol w:w="157"/>
        <w:gridCol w:w="100"/>
        <w:gridCol w:w="140"/>
        <w:gridCol w:w="100"/>
        <w:gridCol w:w="217"/>
        <w:gridCol w:w="100"/>
        <w:gridCol w:w="394"/>
        <w:gridCol w:w="217"/>
        <w:gridCol w:w="100"/>
        <w:gridCol w:w="317"/>
        <w:gridCol w:w="317"/>
        <w:gridCol w:w="78"/>
        <w:gridCol w:w="100"/>
        <w:gridCol w:w="317"/>
        <w:gridCol w:w="140"/>
        <w:gridCol w:w="100"/>
        <w:gridCol w:w="394"/>
        <w:gridCol w:w="317"/>
        <w:gridCol w:w="317"/>
        <w:gridCol w:w="98"/>
        <w:gridCol w:w="100"/>
        <w:gridCol w:w="317"/>
        <w:gridCol w:w="337"/>
        <w:gridCol w:w="337"/>
        <w:gridCol w:w="277"/>
        <w:gridCol w:w="157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540" w:hRule="atLeast"/>
          <w:jc w:val="center"/>
        </w:trPr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36"/>
                <w:szCs w:val="24"/>
              </w:rPr>
            </w:pPr>
            <w:r>
              <w:rPr>
                <w:rFonts w:hint="eastAsia" w:ascii="宋体" w:hAnsi="宋体"/>
                <w:b/>
                <w:sz w:val="36"/>
                <w:szCs w:val="24"/>
              </w:rPr>
              <w:t>报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名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" w:hRule="atLeast"/>
          <w:jc w:val="center"/>
        </w:trPr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  名</w:t>
            </w:r>
          </w:p>
        </w:tc>
        <w:tc>
          <w:tcPr>
            <w:tcW w:w="11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</w:t>
            </w:r>
          </w:p>
        </w:tc>
        <w:tc>
          <w:tcPr>
            <w:tcW w:w="5388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  别</w:t>
            </w:r>
          </w:p>
        </w:tc>
        <w:tc>
          <w:tcPr>
            <w:tcW w:w="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113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最高学位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毕业院校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毕业时间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专业名称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运动专业/项目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8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5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英语水平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计算机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水平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运动员技术等级</w:t>
            </w:r>
          </w:p>
        </w:tc>
        <w:tc>
          <w:tcPr>
            <w:tcW w:w="330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20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婚否</w:t>
            </w:r>
          </w:p>
        </w:tc>
        <w:tc>
          <w:tcPr>
            <w:tcW w:w="10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27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_GB2312" w:eastAsia="楷体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Email:</w:t>
            </w:r>
          </w:p>
        </w:tc>
        <w:tc>
          <w:tcPr>
            <w:tcW w:w="4983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户籍所在地</w:t>
            </w:r>
          </w:p>
        </w:tc>
        <w:tc>
          <w:tcPr>
            <w:tcW w:w="15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通讯地址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简历(自高中起,时间到月)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或社会实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践经历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奖惩情况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666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1388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主要科研成果（论文、著作等）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1094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其他须说明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事项或要求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100" w:type="dxa"/>
          <w:trHeight w:val="1012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  <w:szCs w:val="24"/>
              </w:rPr>
              <w:t>注意：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本表中所填内容以及所提供材料均真实有效，如有不实之处，取消聘用资格。</w:t>
            </w:r>
          </w:p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为保证能顺利报名，请尽量提前投寄。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0" w:h="16820"/>
      <w:pgMar w:top="1400" w:right="1080" w:bottom="1420" w:left="10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10A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color w:val="000000"/>
      <w:sz w:val="24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color w:val="000000"/>
      <w:sz w:val="32"/>
      <w:szCs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i/>
      <w:color w:val="000000"/>
      <w:sz w:val="28"/>
      <w:szCs w:val="24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color w:val="000000"/>
      <w:sz w:val="26"/>
      <w:szCs w:val="24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2022-01-28T03:57:35Z</dcterms:created>
  <dc:creator>Administrator</dc:creator>
  <cp:lastModifiedBy>常晴</cp:lastModifiedBy>
  <dcterms:modified xsi:type="dcterms:W3CDTF">2022-01-28T03:57:55Z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35F22AA1476845BA851C9B57ACF4AAFD</vt:lpwstr>
  </property>
</Properties>
</file>