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83"/>
        <w:gridCol w:w="190"/>
        <w:gridCol w:w="982"/>
        <w:gridCol w:w="179"/>
        <w:gridCol w:w="1285"/>
        <w:gridCol w:w="1141"/>
        <w:gridCol w:w="311"/>
        <w:gridCol w:w="1152"/>
        <w:gridCol w:w="1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2022年防城区抵边村（社区）专职网格员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应聘乡镇名称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报考岗位编号及名称</w:t>
            </w: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8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（招聘单位盖章）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4"/>
                <w:lang w:val="en-US" w:eastAsia="zh-CN" w:bidi="ar"/>
              </w:rPr>
              <w:t xml:space="preserve"> 名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>别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年月日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民  族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教  育</w:t>
            </w:r>
          </w:p>
        </w:tc>
        <w:tc>
          <w:tcPr>
            <w:tcW w:w="26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毕业学院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及专业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从业资格证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户籍所在地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9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9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起填写）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情 </w:t>
            </w:r>
            <w:r>
              <w:rPr>
                <w:rStyle w:val="4"/>
                <w:lang w:val="en-US" w:eastAsia="zh-CN" w:bidi="ar"/>
              </w:rPr>
              <w:t xml:space="preserve">   况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出生年月</w:t>
            </w: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39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本人承诺：上述填写内容和提供的相关依据真实，与报考岗位条件要求一致，如有不实，弄虚作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报考人签名：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2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2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 xml:space="preserve">   符合报考条件，通过资格审查。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审核人（2人）签名：                  审核单位公章：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57" w:right="1123" w:bottom="1157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058B"/>
    <w:rsid w:val="15BD2BF6"/>
    <w:rsid w:val="1A107B73"/>
    <w:rsid w:val="1F8A058B"/>
    <w:rsid w:val="56DA3153"/>
    <w:rsid w:val="7097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2022-01-15T09:50:00Z</dcterms:created>
  <dc:creator>Administrator</dc:creator>
  <cp:lastModifiedBy>Sunday＇s tears</cp:lastModifiedBy>
  <cp:lastPrinted>2022-01-16T02:33:39Z</cp:lastPrinted>
  <dcterms:modified xsi:type="dcterms:W3CDTF">2022-01-16T03:29:48Z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BEC6E0AA68A04076B81953CC9380B9EE</vt:lpwstr>
  </property>
</Properties>
</file>