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6A" w:rsidRDefault="00F0016A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应聘面谈、面试</w:t>
      </w:r>
      <w:r w:rsidR="002C6F28"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疫情防控告知书</w:t>
      </w:r>
    </w:p>
    <w:p w:rsidR="00E535FE" w:rsidRDefault="002C6F28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（补充说明）</w:t>
      </w:r>
    </w:p>
    <w:p w:rsidR="00E535FE" w:rsidRDefault="00E535FE">
      <w:pPr>
        <w:widowControl/>
        <w:spacing w:line="300" w:lineRule="exact"/>
        <w:ind w:firstLineChars="200" w:firstLine="480"/>
        <w:jc w:val="left"/>
        <w:rPr>
          <w:sz w:val="24"/>
        </w:rPr>
      </w:pPr>
    </w:p>
    <w:p w:rsidR="00E535FE" w:rsidRPr="0040533B" w:rsidRDefault="002C6F28">
      <w:pPr>
        <w:widowControl/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eastAsia="仿宋_GB2312"/>
          <w:sz w:val="36"/>
          <w:szCs w:val="36"/>
        </w:rPr>
        <w:t>一、</w:t>
      </w:r>
      <w:r w:rsidRPr="0040533B">
        <w:rPr>
          <w:rFonts w:ascii="仿宋" w:eastAsia="仿宋" w:hAnsi="仿宋"/>
          <w:sz w:val="36"/>
          <w:szCs w:val="36"/>
        </w:rPr>
        <w:t>参加</w:t>
      </w:r>
      <w:r w:rsidR="0040533B" w:rsidRPr="0040533B">
        <w:rPr>
          <w:rFonts w:ascii="仿宋" w:eastAsia="仿宋" w:hAnsi="仿宋"/>
          <w:sz w:val="36"/>
          <w:szCs w:val="36"/>
        </w:rPr>
        <w:t>沂南县基力城市规划建设技术咨询</w:t>
      </w:r>
      <w:r w:rsidR="0040533B">
        <w:rPr>
          <w:rFonts w:ascii="仿宋" w:eastAsia="仿宋" w:hAnsi="仿宋"/>
          <w:sz w:val="36"/>
          <w:szCs w:val="36"/>
        </w:rPr>
        <w:t>服务中心202</w:t>
      </w:r>
      <w:r w:rsidR="0040533B">
        <w:rPr>
          <w:rFonts w:ascii="仿宋" w:eastAsia="仿宋" w:hAnsi="仿宋" w:hint="eastAsia"/>
          <w:sz w:val="36"/>
          <w:szCs w:val="36"/>
        </w:rPr>
        <w:t>2</w:t>
      </w:r>
      <w:r w:rsidRPr="0040533B">
        <w:rPr>
          <w:rFonts w:ascii="仿宋" w:eastAsia="仿宋" w:hAnsi="仿宋"/>
          <w:sz w:val="36"/>
          <w:szCs w:val="36"/>
        </w:rPr>
        <w:t>年</w:t>
      </w:r>
      <w:r w:rsidR="0040533B">
        <w:rPr>
          <w:rFonts w:ascii="仿宋" w:eastAsia="仿宋" w:hAnsi="仿宋"/>
          <w:sz w:val="36"/>
          <w:szCs w:val="36"/>
        </w:rPr>
        <w:t>度春</w:t>
      </w:r>
      <w:r w:rsidRPr="0040533B">
        <w:rPr>
          <w:rFonts w:ascii="仿宋" w:eastAsia="仿宋" w:hAnsi="仿宋"/>
          <w:sz w:val="36"/>
          <w:szCs w:val="36"/>
        </w:rPr>
        <w:t>季</w:t>
      </w:r>
      <w:r w:rsidRPr="0040533B">
        <w:rPr>
          <w:rFonts w:ascii="仿宋" w:eastAsia="仿宋" w:hAnsi="仿宋" w:hint="eastAsia"/>
          <w:sz w:val="36"/>
          <w:szCs w:val="36"/>
        </w:rPr>
        <w:t>工作人员</w:t>
      </w:r>
      <w:bookmarkStart w:id="0" w:name="_GoBack"/>
      <w:bookmarkEnd w:id="0"/>
      <w:r w:rsidRPr="0040533B">
        <w:rPr>
          <w:rFonts w:ascii="仿宋" w:eastAsia="仿宋" w:hAnsi="仿宋"/>
          <w:sz w:val="36"/>
          <w:szCs w:val="36"/>
        </w:rPr>
        <w:t>招聘</w:t>
      </w:r>
      <w:r w:rsidR="0040533B">
        <w:rPr>
          <w:rFonts w:ascii="仿宋" w:eastAsia="仿宋" w:hAnsi="仿宋"/>
          <w:sz w:val="36"/>
          <w:szCs w:val="36"/>
        </w:rPr>
        <w:t>面谈</w:t>
      </w:r>
      <w:r w:rsidR="0040533B">
        <w:rPr>
          <w:rFonts w:ascii="仿宋" w:eastAsia="仿宋" w:hAnsi="仿宋" w:hint="eastAsia"/>
          <w:sz w:val="36"/>
          <w:szCs w:val="36"/>
        </w:rPr>
        <w:t>、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的</w:t>
      </w:r>
      <w:r w:rsidRPr="0040533B">
        <w:rPr>
          <w:rFonts w:ascii="仿宋" w:eastAsia="仿宋" w:hAnsi="仿宋" w:hint="eastAsia"/>
          <w:sz w:val="36"/>
          <w:szCs w:val="36"/>
        </w:rPr>
        <w:t>应聘人员</w:t>
      </w:r>
      <w:r w:rsidRPr="0040533B">
        <w:rPr>
          <w:rFonts w:ascii="仿宋" w:eastAsia="仿宋" w:hAnsi="仿宋"/>
          <w:sz w:val="36"/>
          <w:szCs w:val="36"/>
        </w:rPr>
        <w:t>，请务必提前申领“山东省电子健康通行码”和“通信大数据行程卡”，每日自觉进行体温测量、健康状况监测，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前主动减少外出、不必要的聚集和人员接触，确保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时身体状况良好。</w:t>
      </w:r>
    </w:p>
    <w:p w:rsidR="00E535FE" w:rsidRPr="0040533B" w:rsidRDefault="002C6F28" w:rsidP="0040533B">
      <w:pPr>
        <w:widowControl/>
        <w:spacing w:line="560" w:lineRule="exact"/>
        <w:ind w:firstLineChars="200" w:firstLine="723"/>
        <w:rPr>
          <w:rFonts w:ascii="仿宋" w:eastAsia="仿宋" w:hAnsi="仿宋"/>
          <w:b/>
          <w:bCs/>
          <w:sz w:val="36"/>
          <w:szCs w:val="36"/>
        </w:rPr>
      </w:pPr>
      <w:r w:rsidRPr="0040533B">
        <w:rPr>
          <w:rFonts w:ascii="仿宋" w:eastAsia="仿宋" w:hAnsi="仿宋"/>
          <w:b/>
          <w:bCs/>
          <w:sz w:val="36"/>
          <w:szCs w:val="36"/>
        </w:rPr>
        <w:t>二、</w:t>
      </w:r>
      <w:r w:rsidR="001B1757">
        <w:rPr>
          <w:rFonts w:ascii="仿宋" w:eastAsia="仿宋" w:hAnsi="仿宋"/>
          <w:b/>
          <w:bCs/>
          <w:sz w:val="36"/>
          <w:szCs w:val="36"/>
        </w:rPr>
        <w:t>面谈</w:t>
      </w:r>
      <w:r w:rsidR="001B1757">
        <w:rPr>
          <w:rFonts w:ascii="仿宋" w:eastAsia="仿宋" w:hAnsi="仿宋" w:hint="eastAsia"/>
          <w:b/>
          <w:bCs/>
          <w:sz w:val="36"/>
          <w:szCs w:val="36"/>
        </w:rPr>
        <w:t>、</w:t>
      </w:r>
      <w:r w:rsidRPr="0040533B">
        <w:rPr>
          <w:rFonts w:ascii="仿宋" w:eastAsia="仿宋" w:hAnsi="仿宋" w:hint="eastAsia"/>
          <w:b/>
          <w:bCs/>
          <w:sz w:val="36"/>
          <w:szCs w:val="36"/>
        </w:rPr>
        <w:t>面试</w:t>
      </w:r>
      <w:r w:rsidRPr="0040533B">
        <w:rPr>
          <w:rFonts w:ascii="仿宋" w:eastAsia="仿宋" w:hAnsi="仿宋"/>
          <w:b/>
          <w:bCs/>
          <w:sz w:val="36"/>
          <w:szCs w:val="36"/>
        </w:rPr>
        <w:t>当日，</w:t>
      </w:r>
      <w:r w:rsidRPr="0040533B">
        <w:rPr>
          <w:rFonts w:ascii="仿宋" w:eastAsia="仿宋" w:hAnsi="仿宋" w:hint="eastAsia"/>
          <w:b/>
          <w:bCs/>
          <w:sz w:val="36"/>
          <w:szCs w:val="36"/>
        </w:rPr>
        <w:t>应聘人员</w:t>
      </w:r>
      <w:r w:rsidRPr="0040533B">
        <w:rPr>
          <w:rFonts w:ascii="仿宋" w:eastAsia="仿宋" w:hAnsi="仿宋"/>
          <w:b/>
          <w:bCs/>
          <w:sz w:val="36"/>
          <w:szCs w:val="36"/>
        </w:rPr>
        <w:t>经现场检测体温正常（未超过37.3℃），持</w:t>
      </w:r>
      <w:r w:rsidRPr="0040533B">
        <w:rPr>
          <w:rFonts w:ascii="仿宋" w:eastAsia="仿宋" w:hAnsi="仿宋"/>
          <w:b/>
          <w:bCs/>
          <w:sz w:val="36"/>
          <w:szCs w:val="36"/>
          <w:u w:val="single"/>
        </w:rPr>
        <w:t>山东省电子健康通行码绿码、通信大数据行程卡绿卡和本人</w:t>
      </w:r>
      <w:r w:rsidRPr="0040533B">
        <w:rPr>
          <w:rFonts w:ascii="仿宋" w:eastAsia="仿宋" w:hAnsi="仿宋" w:hint="eastAsia"/>
          <w:b/>
          <w:bCs/>
          <w:sz w:val="36"/>
          <w:szCs w:val="36"/>
          <w:u w:val="single"/>
        </w:rPr>
        <w:t>面试</w:t>
      </w:r>
      <w:r w:rsidRPr="0040533B">
        <w:rPr>
          <w:rFonts w:ascii="仿宋" w:eastAsia="仿宋" w:hAnsi="仿宋"/>
          <w:b/>
          <w:bCs/>
          <w:sz w:val="36"/>
          <w:szCs w:val="36"/>
          <w:u w:val="single"/>
        </w:rPr>
        <w:t>前48小时内（依采样时间计算，下同）新冠病毒核酸检测阴性证明纸质版</w:t>
      </w:r>
      <w:r w:rsidRPr="0040533B">
        <w:rPr>
          <w:rFonts w:ascii="仿宋" w:eastAsia="仿宋" w:hAnsi="仿宋"/>
          <w:b/>
          <w:bCs/>
          <w:sz w:val="36"/>
          <w:szCs w:val="36"/>
        </w:rPr>
        <w:t>，方可参加</w:t>
      </w:r>
      <w:r w:rsidRPr="0040533B">
        <w:rPr>
          <w:rFonts w:ascii="仿宋" w:eastAsia="仿宋" w:hAnsi="仿宋" w:hint="eastAsia"/>
          <w:b/>
          <w:bCs/>
          <w:sz w:val="36"/>
          <w:szCs w:val="36"/>
        </w:rPr>
        <w:t>面试</w:t>
      </w:r>
      <w:r w:rsidRPr="0040533B">
        <w:rPr>
          <w:rFonts w:ascii="仿宋" w:eastAsia="仿宋" w:hAnsi="仿宋"/>
          <w:b/>
          <w:bCs/>
          <w:sz w:val="36"/>
          <w:szCs w:val="36"/>
        </w:rPr>
        <w:t>。</w:t>
      </w:r>
    </w:p>
    <w:p w:rsidR="00E535FE" w:rsidRPr="0040533B" w:rsidRDefault="002C6F28">
      <w:pPr>
        <w:widowControl/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40533B">
        <w:rPr>
          <w:rFonts w:ascii="仿宋" w:eastAsia="仿宋" w:hAnsi="仿宋"/>
          <w:sz w:val="36"/>
          <w:szCs w:val="36"/>
        </w:rPr>
        <w:t>山东省电子健康通行码和通信大数据行程卡可通过微信、支付宝“电子健康通行卡”小程序申领，进入考点时通过手机集中展示。</w:t>
      </w:r>
    </w:p>
    <w:p w:rsidR="00E535FE" w:rsidRPr="0040533B" w:rsidRDefault="002C6F28">
      <w:pPr>
        <w:widowControl/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40533B">
        <w:rPr>
          <w:rFonts w:ascii="仿宋" w:eastAsia="仿宋" w:hAnsi="仿宋"/>
          <w:sz w:val="36"/>
          <w:szCs w:val="36"/>
          <w:u w:val="single"/>
        </w:rPr>
        <w:t>核酸检测阴性证明纸质版须在入场时提交给工作人员（可提交原件或复印件）</w:t>
      </w:r>
      <w:r w:rsidRPr="0040533B">
        <w:rPr>
          <w:rFonts w:ascii="仿宋" w:eastAsia="仿宋" w:hAnsi="仿宋"/>
          <w:sz w:val="36"/>
          <w:szCs w:val="36"/>
        </w:rPr>
        <w:t>。</w:t>
      </w:r>
    </w:p>
    <w:p w:rsidR="00E535FE" w:rsidRPr="0040533B" w:rsidRDefault="002C6F28">
      <w:pPr>
        <w:widowControl/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40533B">
        <w:rPr>
          <w:rFonts w:ascii="仿宋" w:eastAsia="仿宋" w:hAnsi="仿宋"/>
          <w:sz w:val="36"/>
          <w:szCs w:val="36"/>
        </w:rPr>
        <w:t>三、持非绿码的</w:t>
      </w:r>
      <w:r w:rsidRPr="0040533B">
        <w:rPr>
          <w:rFonts w:ascii="仿宋" w:eastAsia="仿宋" w:hAnsi="仿宋" w:hint="eastAsia"/>
          <w:sz w:val="36"/>
          <w:szCs w:val="36"/>
        </w:rPr>
        <w:t>应聘人员</w:t>
      </w:r>
      <w:r w:rsidRPr="0040533B">
        <w:rPr>
          <w:rFonts w:ascii="仿宋" w:eastAsia="仿宋" w:hAnsi="仿宋"/>
          <w:sz w:val="36"/>
          <w:szCs w:val="36"/>
        </w:rPr>
        <w:t>应主动向考点所在地疫情防控部门和考点所在社区、街道进行申报。</w:t>
      </w:r>
    </w:p>
    <w:p w:rsidR="00E535FE" w:rsidRPr="0040533B" w:rsidRDefault="002C6F28">
      <w:pPr>
        <w:widowControl/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40533B">
        <w:rPr>
          <w:rFonts w:ascii="仿宋" w:eastAsia="仿宋" w:hAnsi="仿宋"/>
          <w:sz w:val="36"/>
          <w:szCs w:val="36"/>
        </w:rPr>
        <w:t>四、具有以下特殊情形的</w:t>
      </w:r>
      <w:r w:rsidRPr="0040533B">
        <w:rPr>
          <w:rFonts w:ascii="仿宋" w:eastAsia="仿宋" w:hAnsi="仿宋" w:hint="eastAsia"/>
          <w:sz w:val="36"/>
          <w:szCs w:val="36"/>
        </w:rPr>
        <w:t>应聘人员</w:t>
      </w:r>
      <w:r w:rsidRPr="0040533B">
        <w:rPr>
          <w:rFonts w:ascii="仿宋" w:eastAsia="仿宋" w:hAnsi="仿宋"/>
          <w:sz w:val="36"/>
          <w:szCs w:val="36"/>
        </w:rPr>
        <w:t>，应于</w:t>
      </w:r>
      <w:r w:rsidR="001B1757">
        <w:rPr>
          <w:rFonts w:ascii="仿宋" w:eastAsia="仿宋" w:hAnsi="仿宋"/>
          <w:sz w:val="36"/>
          <w:szCs w:val="36"/>
        </w:rPr>
        <w:t>面谈</w:t>
      </w:r>
      <w:r w:rsidR="001B1757">
        <w:rPr>
          <w:rFonts w:ascii="仿宋" w:eastAsia="仿宋" w:hAnsi="仿宋" w:hint="eastAsia"/>
          <w:sz w:val="36"/>
          <w:szCs w:val="36"/>
        </w:rPr>
        <w:t>、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前主动向考点所在地疫情防控部门和考点所在社区、街道进行申报，并遵守以下要求：</w:t>
      </w:r>
    </w:p>
    <w:p w:rsidR="00E535FE" w:rsidRPr="0040533B" w:rsidRDefault="002C6F28" w:rsidP="0040533B">
      <w:pPr>
        <w:widowControl/>
        <w:spacing w:line="560" w:lineRule="exact"/>
        <w:ind w:firstLineChars="200" w:firstLine="723"/>
        <w:rPr>
          <w:rFonts w:ascii="仿宋" w:eastAsia="仿宋" w:hAnsi="仿宋"/>
          <w:sz w:val="36"/>
          <w:szCs w:val="36"/>
          <w:lang w:val="zh-CN" w:bidi="zh-CN"/>
        </w:rPr>
      </w:pPr>
      <w:r w:rsidRPr="0040533B">
        <w:rPr>
          <w:rFonts w:ascii="仿宋" w:eastAsia="仿宋" w:hAnsi="仿宋" w:hint="eastAsia"/>
          <w:b/>
          <w:bCs/>
          <w:sz w:val="36"/>
          <w:szCs w:val="36"/>
        </w:rPr>
        <w:lastRenderedPageBreak/>
        <w:t>（一）</w:t>
      </w:r>
      <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        <w:t>在</w:t>
      </w:r>
      <w:r w:rsidR="001B1757">
        <w:rPr>
          <w:rFonts w:ascii="仿宋" w:eastAsia="仿宋" w:hAnsi="仿宋"/>
          <w:b/>
          <w:bCs/>
          <w:sz w:val="36"/>
          <w:szCs w:val="36"/>
          <w:lang w:val="zh-CN" w:bidi="zh-CN"/>
        </w:rPr>
        <w:t>面谈</w:t>
      </w:r>
      <w:r w:rsidR="001B1757">
        <w:rPr>
          <w:rFonts w:ascii="仿宋" w:eastAsia="仿宋" w:hAnsi="仿宋" w:hint="eastAsia"/>
          <w:b/>
          <w:bCs/>
          <w:sz w:val="36"/>
          <w:szCs w:val="36"/>
          <w:lang w:val="zh-CN" w:bidi="zh-CN"/>
        </w:rPr>
        <w:t>、</w:t>
      </w:r>
      <w:r w:rsidRPr="0040533B">
        <w:rPr>
          <w:rFonts w:ascii="仿宋" w:eastAsia="仿宋" w:hAnsi="仿宋" w:hint="eastAsia"/>
          <w:b/>
          <w:bCs/>
          <w:sz w:val="36"/>
          <w:szCs w:val="36"/>
          <w:lang w:bidi="zh-CN"/>
        </w:rPr>
        <w:t>面试</w:t>
      </w:r>
      <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        <w:t>前14</w:t>
      </w:r>
      <w:r w:rsidR="0040533B" w:rsidRPr="0040533B">
        <w:rPr>
          <w:rFonts w:ascii="仿宋" w:eastAsia="仿宋" w:hAnsi="仿宋"/>
          <w:b/>
          <w:bCs/>
          <w:sz w:val="36"/>
          <w:szCs w:val="36"/>
          <w:lang w:val="zh-CN" w:bidi="zh-CN"/>
        </w:rPr>
        <w:t>天内有沂南县</w:t>
      </w:r>
      <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        <w:t>以外的行程（可通过查看通信大数据行程卡确定），须在</w:t>
      </w:r>
      <w:r w:rsidRPr="0040533B">
        <w:rPr>
          <w:rFonts w:ascii="仿宋" w:eastAsia="仿宋" w:hAnsi="仿宋" w:hint="eastAsia"/>
          <w:b/>
          <w:bCs/>
          <w:sz w:val="36"/>
          <w:szCs w:val="36"/>
          <w:lang w:bidi="zh-CN"/>
        </w:rPr>
        <w:t>面试</w:t>
      </w:r>
      <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        <w:t>时提供两次核酸检测阴性证明，即来临沂前48</w:t>
      </w:r>
      <w:r w:rsidR="00830AD0">
        <w:rPr>
          <w:rFonts w:ascii="仿宋" w:eastAsia="仿宋" w:hAnsi="仿宋"/>
          <w:b/>
          <w:bCs/>
          <w:sz w:val="36"/>
          <w:szCs w:val="36"/>
          <w:lang w:val="zh-CN" w:bidi="zh-CN"/>
        </w:rPr>
        <w:t>小时内核酸检测阴性证明和到沂南</w:t>
      </w:r>
      <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        <w:t>后参加</w:t>
      </w:r>
      <w:r w:rsidRPr="0040533B">
        <w:rPr>
          <w:rFonts w:ascii="仿宋" w:eastAsia="仿宋" w:hAnsi="仿宋" w:hint="eastAsia"/>
          <w:b/>
          <w:bCs/>
          <w:sz w:val="36"/>
          <w:szCs w:val="36"/>
          <w:lang w:bidi="zh-CN"/>
        </w:rPr>
        <w:t>面试</w:t>
      </w:r>
      <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        <w:t>前48小时内核酸检测阴性证明。</w:t>
      </w:r>
      <w:r w:rsidR="00830AD0">
        <w:rPr>
          <w:rFonts w:ascii="仿宋" w:eastAsia="仿宋" w:hAnsi="仿宋"/>
          <w:sz w:val="36"/>
          <w:szCs w:val="36"/>
          <w:lang w:val="zh-CN" w:bidi="zh-CN"/>
        </w:rPr>
        <w:t>如无法提供来沂南</w:t>
      </w:r>
      <w:r w:rsidRPr="0040533B">
        <w:rPr>
          <w:rFonts w:ascii="仿宋" w:eastAsia="仿宋" w:hAnsi="仿宋"/>
          <w:sz w:val="36"/>
          <w:szCs w:val="36"/>
          <w:lang w:val="zh-CN" w:bidi="zh-CN"/>
        </w:rPr>
        <w:t>前48</w:t>
      </w:r>
      <w:r w:rsidR="00830AD0">
        <w:rPr>
          <w:rFonts w:ascii="仿宋" w:eastAsia="仿宋" w:hAnsi="仿宋"/>
          <w:sz w:val="36"/>
          <w:szCs w:val="36"/>
          <w:lang w:val="zh-CN" w:bidi="zh-CN"/>
        </w:rPr>
        <w:t>小时内核酸检测阴性证明，可提供到沂南</w:t>
      </w:r>
      <w:r w:rsidRPr="0040533B">
        <w:rPr>
          <w:rFonts w:ascii="仿宋" w:eastAsia="仿宋" w:hAnsi="仿宋"/>
          <w:sz w:val="36"/>
          <w:szCs w:val="36"/>
          <w:lang w:val="zh-CN" w:bidi="zh-CN"/>
        </w:rPr>
        <w:t>后间隔24小时以上的两次核酸检测阴性证明，其中须有一次为参加</w:t>
      </w:r>
      <w:r w:rsidR="00830AD0">
        <w:rPr>
          <w:rFonts w:ascii="仿宋" w:eastAsia="仿宋" w:hAnsi="仿宋"/>
          <w:sz w:val="36"/>
          <w:szCs w:val="36"/>
          <w:lang w:val="zh-CN" w:bidi="zh-CN"/>
        </w:rPr>
        <w:t>面谈</w:t>
      </w:r>
      <w:r w:rsidR="00830AD0">
        <w:rPr>
          <w:rFonts w:ascii="仿宋" w:eastAsia="仿宋" w:hAnsi="仿宋" w:hint="eastAsia"/>
          <w:sz w:val="36"/>
          <w:szCs w:val="36"/>
          <w:lang w:val="zh-CN" w:bidi="zh-CN"/>
        </w:rPr>
        <w:t>、</w:t>
      </w:r>
      <w:r w:rsidRPr="0040533B">
        <w:rPr>
          <w:rFonts w:ascii="仿宋" w:eastAsia="仿宋" w:hAnsi="仿宋" w:hint="eastAsia"/>
          <w:sz w:val="36"/>
          <w:szCs w:val="36"/>
          <w:lang w:bidi="zh-CN"/>
        </w:rPr>
        <w:t>面试</w:t>
      </w:r>
      <w:r w:rsidRPr="0040533B">
        <w:rPr>
          <w:rFonts w:ascii="仿宋" w:eastAsia="仿宋" w:hAnsi="仿宋"/>
          <w:sz w:val="36"/>
          <w:szCs w:val="36"/>
          <w:lang w:val="zh-CN" w:bidi="zh-CN"/>
        </w:rPr>
        <w:t>前48小时内核酸检测阴性证明；</w:t>
      </w:r>
    </w:p>
    <w:p w:rsidR="00E535FE" w:rsidRPr="0040533B" w:rsidRDefault="002C6F28">
      <w:pPr>
        <w:widowControl/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40533B">
        <w:rPr>
          <w:rFonts w:ascii="仿宋" w:eastAsia="仿宋" w:hAnsi="仿宋" w:hint="eastAsia"/>
          <w:sz w:val="36"/>
          <w:szCs w:val="36"/>
          <w:lang w:bidi="zh-CN"/>
        </w:rPr>
        <w:t>（二</w:t>
      </w:r>
      <w:r w:rsidRPr="0040533B">
        <w:rPr>
          <w:rFonts w:ascii="仿宋" w:eastAsia="仿宋" w:hAnsi="仿宋" w:hint="eastAsia"/>
          <w:sz w:val="36"/>
          <w:szCs w:val="36"/>
        </w:rPr>
        <w:t>）</w:t>
      </w:r>
      <w:r w:rsidR="00830AD0">
        <w:rPr>
          <w:rFonts w:ascii="仿宋" w:eastAsia="仿宋" w:hAnsi="仿宋" w:hint="eastAsia"/>
          <w:sz w:val="36"/>
          <w:szCs w:val="36"/>
        </w:rPr>
        <w:t>面谈、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前14天有发热、咳嗽等症状的，须提供医疗机构出具的诊断证明和</w:t>
      </w:r>
      <w:r w:rsidR="00830AD0">
        <w:rPr>
          <w:rFonts w:ascii="仿宋" w:eastAsia="仿宋" w:hAnsi="仿宋"/>
          <w:sz w:val="36"/>
          <w:szCs w:val="36"/>
        </w:rPr>
        <w:t>面谈</w:t>
      </w:r>
      <w:r w:rsidR="00830AD0">
        <w:rPr>
          <w:rFonts w:ascii="仿宋" w:eastAsia="仿宋" w:hAnsi="仿宋" w:hint="eastAsia"/>
          <w:sz w:val="36"/>
          <w:szCs w:val="36"/>
        </w:rPr>
        <w:t>、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前48小时内的核酸检测阴性证明，并在隔离考场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；</w:t>
      </w:r>
    </w:p>
    <w:p w:rsidR="00E535FE" w:rsidRPr="0040533B" w:rsidRDefault="002C6F28">
      <w:pPr>
        <w:widowControl/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40533B">
        <w:rPr>
          <w:rFonts w:ascii="仿宋" w:eastAsia="仿宋" w:hAnsi="仿宋" w:hint="eastAsia"/>
          <w:sz w:val="36"/>
          <w:szCs w:val="36"/>
        </w:rPr>
        <w:t>（三）</w:t>
      </w:r>
      <w:r w:rsidRPr="0040533B">
        <w:rPr>
          <w:rFonts w:ascii="仿宋" w:eastAsia="仿宋" w:hAnsi="仿宋"/>
          <w:sz w:val="36"/>
          <w:szCs w:val="36"/>
        </w:rPr>
        <w:t>治愈出院满14天的确诊病例和无症状感染者，</w:t>
      </w:r>
      <w:r w:rsidR="00830AD0">
        <w:rPr>
          <w:rFonts w:ascii="仿宋" w:eastAsia="仿宋" w:hAnsi="仿宋"/>
          <w:sz w:val="36"/>
          <w:szCs w:val="36"/>
        </w:rPr>
        <w:t>面谈</w:t>
      </w:r>
      <w:r w:rsidR="00830AD0">
        <w:rPr>
          <w:rFonts w:ascii="仿宋" w:eastAsia="仿宋" w:hAnsi="仿宋" w:hint="eastAsia"/>
          <w:sz w:val="36"/>
          <w:szCs w:val="36"/>
        </w:rPr>
        <w:t>、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前主动向考点所在地疫情防控部门和考点所在社区、街道进行申报，按照本地疫情防控要求执行。</w:t>
      </w:r>
    </w:p>
    <w:p w:rsidR="00E535FE" w:rsidRPr="0040533B" w:rsidRDefault="002C6F28" w:rsidP="0040533B">
      <w:pPr>
        <w:widowControl/>
        <w:spacing w:line="560" w:lineRule="exact"/>
        <w:ind w:firstLineChars="200" w:firstLine="723"/>
        <w:rPr>
          <w:rFonts w:ascii="仿宋" w:eastAsia="仿宋" w:hAnsi="仿宋"/>
          <w:b/>
          <w:bCs/>
          <w:sz w:val="36"/>
          <w:szCs w:val="36"/>
        </w:rPr>
      </w:pPr>
      <w:r w:rsidRPr="0040533B">
        <w:rPr>
          <w:rFonts w:ascii="仿宋" w:eastAsia="仿宋" w:hAnsi="仿宋"/>
          <w:b/>
          <w:bCs/>
          <w:sz w:val="36"/>
          <w:szCs w:val="36"/>
        </w:rPr>
        <w:t>五、存在以下情形的</w:t>
      </w:r>
      <w:r w:rsidRPr="0040533B">
        <w:rPr>
          <w:rFonts w:ascii="仿宋" w:eastAsia="仿宋" w:hAnsi="仿宋" w:hint="eastAsia"/>
          <w:b/>
          <w:bCs/>
          <w:sz w:val="36"/>
          <w:szCs w:val="36"/>
        </w:rPr>
        <w:t>应聘人员</w:t>
      </w:r>
      <w:r w:rsidRPr="0040533B">
        <w:rPr>
          <w:rFonts w:ascii="仿宋" w:eastAsia="仿宋" w:hAnsi="仿宋"/>
          <w:b/>
          <w:bCs/>
          <w:sz w:val="36"/>
          <w:szCs w:val="36"/>
        </w:rPr>
        <w:t>，不得参加考试：</w:t>
      </w:r>
    </w:p>
    <w:p w:rsidR="00E535FE" w:rsidRPr="0040533B" w:rsidRDefault="002C6F28" w:rsidP="0040533B">
      <w:pPr>
        <w:widowControl/>
        <w:spacing w:line="560" w:lineRule="exact"/>
        <w:ind w:firstLineChars="200" w:firstLine="723"/>
        <w:rPr>
          <w:rFonts w:ascii="仿宋" w:eastAsia="仿宋" w:hAnsi="仿宋"/>
          <w:b/>
          <w:bCs/>
          <w:kern w:val="0"/>
          <w:sz w:val="36"/>
          <w:szCs w:val="36"/>
        </w:rPr>
      </w:pPr>
      <w:r w:rsidRPr="0040533B">
        <w:rPr>
          <w:rFonts w:ascii="仿宋" w:eastAsia="仿宋" w:hAnsi="仿宋" w:hint="eastAsia"/>
          <w:b/>
          <w:bCs/>
          <w:sz w:val="36"/>
          <w:szCs w:val="36"/>
        </w:rPr>
        <w:t>（一）</w:t>
      </w:r>
      <w:r w:rsidRPr="0040533B">
        <w:rPr>
          <w:rFonts w:ascii="仿宋" w:eastAsia="仿宋" w:hAnsi="仿宋"/>
          <w:b/>
          <w:bCs/>
          <w:kern w:val="0"/>
          <w:sz w:val="36"/>
          <w:szCs w:val="36"/>
        </w:rPr>
        <w:t>确诊病例、疑似病例、无症状感染者和尚在隔离观察期的密切接触者、次密接；</w:t>
      </w:r>
    </w:p>
    <w:p w:rsidR="00E535FE" w:rsidRPr="0040533B" w:rsidRDefault="002C6F28" w:rsidP="0040533B">
      <w:pPr>
        <w:widowControl/>
        <w:spacing w:line="560" w:lineRule="exact"/>
        <w:ind w:firstLineChars="200" w:firstLine="723"/>
        <w:rPr>
          <w:rFonts w:ascii="仿宋" w:eastAsia="仿宋" w:hAnsi="仿宋"/>
          <w:b/>
          <w:bCs/>
          <w:kern w:val="0"/>
          <w:sz w:val="36"/>
          <w:szCs w:val="36"/>
        </w:rPr>
      </w:pPr>
      <w:r w:rsidRPr="0040533B">
        <w:rPr>
          <w:rFonts w:ascii="仿宋" w:eastAsia="仿宋" w:hAnsi="仿宋" w:hint="eastAsia"/>
          <w:b/>
          <w:bCs/>
          <w:kern w:val="0"/>
          <w:sz w:val="36"/>
          <w:szCs w:val="36"/>
        </w:rPr>
        <w:t>（二）</w:t>
      </w:r>
      <w:r w:rsidRPr="0040533B">
        <w:rPr>
          <w:rFonts w:ascii="仿宋" w:eastAsia="仿宋" w:hAnsi="仿宋"/>
          <w:b/>
          <w:bCs/>
          <w:kern w:val="0"/>
          <w:sz w:val="36"/>
          <w:szCs w:val="36"/>
        </w:rPr>
        <w:t>14天内有发生本土疫情地区或21天内有境外旅居史的；</w:t>
      </w:r>
    </w:p>
    <w:p w:rsidR="00E535FE" w:rsidRPr="0040533B" w:rsidRDefault="002C6F28" w:rsidP="0040533B">
      <w:pPr>
        <w:widowControl/>
        <w:spacing w:line="560" w:lineRule="exact"/>
        <w:ind w:firstLineChars="200" w:firstLine="723"/>
        <w:rPr>
          <w:rFonts w:ascii="仿宋" w:eastAsia="仿宋" w:hAnsi="仿宋"/>
          <w:b/>
          <w:bCs/>
          <w:sz w:val="36"/>
          <w:szCs w:val="36"/>
        </w:rPr>
      </w:pPr>
      <w:r w:rsidRPr="0040533B">
        <w:rPr>
          <w:rFonts w:ascii="仿宋" w:eastAsia="仿宋" w:hAnsi="仿宋" w:hint="eastAsia"/>
          <w:b/>
          <w:bCs/>
          <w:kern w:val="0"/>
          <w:sz w:val="36"/>
          <w:szCs w:val="36"/>
        </w:rPr>
        <w:t>（三）</w:t>
      </w:r>
      <w:r w:rsidRPr="0040533B">
        <w:rPr>
          <w:rFonts w:ascii="仿宋" w:eastAsia="仿宋" w:hAnsi="仿宋"/>
          <w:b/>
          <w:bCs/>
          <w:kern w:val="0"/>
          <w:sz w:val="36"/>
          <w:szCs w:val="36"/>
        </w:rPr>
        <w:t>近14天有发热、咳嗽等症状未痊愈的，未排除传染病及身体不适者；</w:t>
      </w:r>
    </w:p>
    <w:p w:rsidR="00E535FE" w:rsidRPr="0040533B" w:rsidRDefault="002C6F28" w:rsidP="0040533B">
      <w:pPr>
        <w:widowControl/>
        <w:spacing w:line="560" w:lineRule="exact"/>
        <w:ind w:firstLineChars="200" w:firstLine="723"/>
        <w:rPr>
          <w:rFonts w:ascii="仿宋" w:eastAsia="仿宋" w:hAnsi="仿宋"/>
          <w:sz w:val="36"/>
          <w:szCs w:val="36"/>
        </w:rPr>
      </w:pPr>
      <w:r w:rsidRPr="0040533B">
        <w:rPr>
          <w:rFonts w:ascii="仿宋" w:eastAsia="仿宋" w:hAnsi="仿宋" w:hint="eastAsia"/>
          <w:b/>
          <w:bCs/>
          <w:sz w:val="36"/>
          <w:szCs w:val="36"/>
        </w:rPr>
        <w:t>（四）</w:t>
      </w:r>
      <w:r w:rsidRPr="0040533B">
        <w:rPr>
          <w:rFonts w:ascii="仿宋" w:eastAsia="仿宋" w:hAnsi="仿宋"/>
          <w:b/>
          <w:bCs/>
          <w:sz w:val="36"/>
          <w:szCs w:val="36"/>
        </w:rPr>
        <w:t>不能按要求提供核酸检测阴性证明等健康证明的。</w:t>
      </w:r>
    </w:p>
    <w:p w:rsidR="00E535FE" w:rsidRPr="0040533B" w:rsidRDefault="002C6F28">
      <w:pPr>
        <w:widowControl/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40533B">
        <w:rPr>
          <w:rFonts w:ascii="仿宋" w:eastAsia="仿宋" w:hAnsi="仿宋"/>
          <w:sz w:val="36"/>
          <w:szCs w:val="36"/>
        </w:rPr>
        <w:lastRenderedPageBreak/>
        <w:t>六、</w:t>
      </w:r>
      <w:r w:rsidR="00830AD0">
        <w:rPr>
          <w:rFonts w:ascii="仿宋" w:eastAsia="仿宋" w:hAnsi="仿宋"/>
          <w:sz w:val="36"/>
          <w:szCs w:val="36"/>
        </w:rPr>
        <w:t>面谈</w:t>
      </w:r>
      <w:r w:rsidR="00830AD0">
        <w:rPr>
          <w:rFonts w:ascii="仿宋" w:eastAsia="仿宋" w:hAnsi="仿宋" w:hint="eastAsia"/>
          <w:sz w:val="36"/>
          <w:szCs w:val="36"/>
        </w:rPr>
        <w:t>、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当天，若</w:t>
      </w:r>
      <w:r w:rsidRPr="0040533B">
        <w:rPr>
          <w:rFonts w:ascii="仿宋" w:eastAsia="仿宋" w:hAnsi="仿宋" w:hint="eastAsia"/>
          <w:sz w:val="36"/>
          <w:szCs w:val="36"/>
        </w:rPr>
        <w:t>应聘人员</w:t>
      </w:r>
      <w:r w:rsidRPr="0040533B">
        <w:rPr>
          <w:rFonts w:ascii="仿宋" w:eastAsia="仿宋" w:hAnsi="仿宋"/>
          <w:sz w:val="36"/>
          <w:szCs w:val="36"/>
        </w:rPr>
        <w:t>入场</w:t>
      </w:r>
      <w:r w:rsidRPr="0040533B">
        <w:rPr>
          <w:rFonts w:ascii="仿宋" w:eastAsia="仿宋" w:hAnsi="仿宋" w:hint="eastAsia"/>
          <w:sz w:val="36"/>
          <w:szCs w:val="36"/>
        </w:rPr>
        <w:t>、</w:t>
      </w:r>
      <w:r w:rsidR="00830AD0">
        <w:rPr>
          <w:rFonts w:ascii="仿宋" w:eastAsia="仿宋" w:hAnsi="仿宋" w:hint="eastAsia"/>
          <w:sz w:val="36"/>
          <w:szCs w:val="36"/>
        </w:rPr>
        <w:t>面谈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期间</w:t>
      </w:r>
      <w:r w:rsidRPr="0040533B">
        <w:rPr>
          <w:rFonts w:ascii="仿宋" w:eastAsia="仿宋" w:hAnsi="仿宋" w:hint="eastAsia"/>
          <w:sz w:val="36"/>
          <w:szCs w:val="36"/>
        </w:rPr>
        <w:t>或进入休息室</w:t>
      </w:r>
      <w:r w:rsidRPr="0040533B">
        <w:rPr>
          <w:rFonts w:ascii="仿宋" w:eastAsia="仿宋" w:hAnsi="仿宋"/>
          <w:sz w:val="36"/>
          <w:szCs w:val="36"/>
        </w:rPr>
        <w:t>出现咳嗽、呼吸困难、腹泻、发热等症状，</w:t>
      </w:r>
      <w:r w:rsidRPr="0040533B">
        <w:rPr>
          <w:rFonts w:ascii="仿宋" w:eastAsia="仿宋" w:hAnsi="仿宋"/>
          <w:kern w:val="0"/>
          <w:sz w:val="36"/>
          <w:szCs w:val="36"/>
        </w:rPr>
        <w:t>应立即向工作人员报告，由工作人员</w:t>
      </w:r>
      <w:r w:rsidRPr="0040533B">
        <w:rPr>
          <w:rFonts w:ascii="仿宋" w:eastAsia="仿宋" w:hAnsi="仿宋"/>
          <w:sz w:val="36"/>
          <w:szCs w:val="36"/>
        </w:rPr>
        <w:t>向考点所在地疫情防控部门和考点所在社区、街道进行申报，经疫情防疫专家组专业评估和综合研判，确定是否继续参加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，并安排在隔离考场</w:t>
      </w:r>
      <w:r w:rsidR="00830AD0">
        <w:rPr>
          <w:rFonts w:ascii="仿宋" w:eastAsia="仿宋" w:hAnsi="仿宋"/>
          <w:sz w:val="36"/>
          <w:szCs w:val="36"/>
        </w:rPr>
        <w:t>面谈</w:t>
      </w:r>
      <w:r w:rsidR="00830AD0">
        <w:rPr>
          <w:rFonts w:ascii="仿宋" w:eastAsia="仿宋" w:hAnsi="仿宋" w:hint="eastAsia"/>
          <w:sz w:val="36"/>
          <w:szCs w:val="36"/>
        </w:rPr>
        <w:t>、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。</w:t>
      </w:r>
    </w:p>
    <w:p w:rsidR="00E535FE" w:rsidRPr="0040533B" w:rsidRDefault="002C6F28">
      <w:pPr>
        <w:widowControl/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40533B">
        <w:rPr>
          <w:rFonts w:ascii="仿宋" w:eastAsia="仿宋" w:hAnsi="仿宋"/>
          <w:sz w:val="36"/>
          <w:szCs w:val="36"/>
        </w:rPr>
        <w:t>七、</w:t>
      </w:r>
      <w:r w:rsidR="00830AD0">
        <w:rPr>
          <w:rFonts w:ascii="仿宋" w:eastAsia="仿宋" w:hAnsi="仿宋"/>
          <w:sz w:val="36"/>
          <w:szCs w:val="36"/>
        </w:rPr>
        <w:t>面谈</w:t>
      </w:r>
      <w:r w:rsidR="00830AD0">
        <w:rPr>
          <w:rFonts w:ascii="仿宋" w:eastAsia="仿宋" w:hAnsi="仿宋" w:hint="eastAsia"/>
          <w:sz w:val="36"/>
          <w:szCs w:val="36"/>
        </w:rPr>
        <w:t>、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人员进入考点时，须接受体温测量、核验</w:t>
      </w:r>
      <w:r w:rsidR="00830AD0">
        <w:rPr>
          <w:rFonts w:ascii="仿宋" w:eastAsia="仿宋" w:hAnsi="仿宋"/>
          <w:sz w:val="36"/>
          <w:szCs w:val="36"/>
        </w:rPr>
        <w:t>山东省电子健康通行码、通信大数据行程卡、核酸检测阴性证明</w:t>
      </w:r>
      <w:r w:rsidRPr="0040533B">
        <w:rPr>
          <w:rFonts w:ascii="仿宋" w:eastAsia="仿宋" w:hAnsi="仿宋"/>
          <w:sz w:val="36"/>
          <w:szCs w:val="36"/>
        </w:rPr>
        <w:t>和有效身份证件。请</w:t>
      </w:r>
      <w:r w:rsidR="00830AD0">
        <w:rPr>
          <w:rFonts w:ascii="仿宋" w:eastAsia="仿宋" w:hAnsi="仿宋"/>
          <w:sz w:val="36"/>
          <w:szCs w:val="36"/>
        </w:rPr>
        <w:t>面谈</w:t>
      </w:r>
      <w:r w:rsidR="00830AD0">
        <w:rPr>
          <w:rFonts w:ascii="仿宋" w:eastAsia="仿宋" w:hAnsi="仿宋" w:hint="eastAsia"/>
          <w:sz w:val="36"/>
          <w:szCs w:val="36"/>
        </w:rPr>
        <w:t>、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人员预留充足入场时间，</w:t>
      </w:r>
      <w:r w:rsidRPr="0040533B">
        <w:rPr>
          <w:rFonts w:ascii="仿宋" w:eastAsia="仿宋" w:hAnsi="仿宋"/>
          <w:sz w:val="36"/>
          <w:szCs w:val="36"/>
          <w:u w:val="single"/>
        </w:rPr>
        <w:t>建议</w:t>
      </w:r>
      <w:r w:rsidRPr="0040533B">
        <w:rPr>
          <w:rFonts w:ascii="仿宋" w:eastAsia="仿宋" w:hAnsi="仿宋"/>
          <w:b/>
          <w:bCs/>
          <w:sz w:val="36"/>
          <w:szCs w:val="36"/>
          <w:u w:val="single"/>
        </w:rPr>
        <w:t>至少提前1小时</w:t>
      </w:r>
      <w:r w:rsidRPr="0040533B">
        <w:rPr>
          <w:rFonts w:ascii="仿宋" w:eastAsia="仿宋" w:hAnsi="仿宋"/>
          <w:sz w:val="36"/>
          <w:szCs w:val="36"/>
          <w:u w:val="single"/>
        </w:rPr>
        <w:t>到达考点</w:t>
      </w:r>
      <w:r w:rsidRPr="0040533B">
        <w:rPr>
          <w:rFonts w:ascii="仿宋" w:eastAsia="仿宋" w:hAnsi="仿宋"/>
          <w:sz w:val="36"/>
          <w:szCs w:val="36"/>
        </w:rPr>
        <w:t>。</w:t>
      </w:r>
      <w:r w:rsidR="00830AD0">
        <w:rPr>
          <w:rFonts w:ascii="仿宋" w:eastAsia="仿宋" w:hAnsi="仿宋"/>
          <w:sz w:val="36"/>
          <w:szCs w:val="36"/>
        </w:rPr>
        <w:t>面谈</w:t>
      </w:r>
      <w:r w:rsidR="00830AD0">
        <w:rPr>
          <w:rFonts w:ascii="仿宋" w:eastAsia="仿宋" w:hAnsi="仿宋" w:hint="eastAsia"/>
          <w:sz w:val="36"/>
          <w:szCs w:val="36"/>
        </w:rPr>
        <w:t>、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人员须听从工作人员指挥，保持“一米线”，排队有序入场。</w:t>
      </w:r>
    </w:p>
    <w:p w:rsidR="00E535FE" w:rsidRPr="0040533B" w:rsidRDefault="002C6F28">
      <w:pPr>
        <w:widowControl/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40533B">
        <w:rPr>
          <w:rFonts w:ascii="仿宋" w:eastAsia="仿宋" w:hAnsi="仿宋"/>
          <w:sz w:val="36"/>
          <w:szCs w:val="36"/>
        </w:rPr>
        <w:t>八、参加</w:t>
      </w:r>
      <w:r w:rsidR="00830AD0">
        <w:rPr>
          <w:rFonts w:ascii="仿宋" w:eastAsia="仿宋" w:hAnsi="仿宋"/>
          <w:sz w:val="36"/>
          <w:szCs w:val="36"/>
        </w:rPr>
        <w:t>面谈</w:t>
      </w:r>
      <w:r w:rsidR="00830AD0">
        <w:rPr>
          <w:rFonts w:ascii="仿宋" w:eastAsia="仿宋" w:hAnsi="仿宋" w:hint="eastAsia"/>
          <w:sz w:val="36"/>
          <w:szCs w:val="36"/>
        </w:rPr>
        <w:t>、</w:t>
      </w:r>
      <w:r w:rsidRPr="0040533B">
        <w:rPr>
          <w:rFonts w:ascii="仿宋" w:eastAsia="仿宋" w:hAnsi="仿宋" w:hint="eastAsia"/>
          <w:sz w:val="36"/>
          <w:szCs w:val="36"/>
        </w:rPr>
        <w:t>面试</w:t>
      </w:r>
      <w:r w:rsidRPr="0040533B">
        <w:rPr>
          <w:rFonts w:ascii="仿宋" w:eastAsia="仿宋" w:hAnsi="仿宋"/>
          <w:sz w:val="36"/>
          <w:szCs w:val="36"/>
        </w:rPr>
        <w:t>时，请</w:t>
      </w:r>
      <w:r w:rsidRPr="0040533B">
        <w:rPr>
          <w:rFonts w:ascii="仿宋" w:eastAsia="仿宋" w:hAnsi="仿宋" w:hint="eastAsia"/>
          <w:sz w:val="36"/>
          <w:szCs w:val="36"/>
        </w:rPr>
        <w:t>应聘人员</w:t>
      </w:r>
      <w:r w:rsidRPr="0040533B">
        <w:rPr>
          <w:rFonts w:ascii="仿宋" w:eastAsia="仿宋" w:hAnsi="仿宋"/>
          <w:sz w:val="36"/>
          <w:szCs w:val="36"/>
        </w:rPr>
        <w:t>备齐个人防护用品，严格做好个人防护，保持卫生。</w:t>
      </w:r>
    </w:p>
    <w:p w:rsidR="00E535FE" w:rsidRPr="0040533B" w:rsidRDefault="00E535FE">
      <w:pPr>
        <w:pStyle w:val="2"/>
        <w:spacing w:line="560" w:lineRule="exact"/>
        <w:rPr>
          <w:rFonts w:ascii="仿宋" w:eastAsia="仿宋" w:hAnsi="仿宋"/>
        </w:rPr>
      </w:pPr>
    </w:p>
    <w:p w:rsidR="00E535FE" w:rsidRDefault="002C6F28" w:rsidP="0040533B">
      <w:pPr>
        <w:widowControl/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40533B">
        <w:rPr>
          <w:rFonts w:ascii="仿宋" w:eastAsia="仿宋" w:hAnsi="仿宋" w:hint="eastAsia"/>
          <w:sz w:val="36"/>
          <w:szCs w:val="36"/>
        </w:rPr>
        <w:t>附部分核酸采样点，详情请</w:t>
      </w:r>
      <w:r w:rsidR="0040533B">
        <w:rPr>
          <w:rFonts w:ascii="仿宋" w:eastAsia="仿宋" w:hAnsi="仿宋" w:hint="eastAsia"/>
          <w:sz w:val="36"/>
          <w:szCs w:val="36"/>
        </w:rPr>
        <w:t>见临沂或沂南</w:t>
      </w:r>
      <w:r w:rsidRPr="0040533B">
        <w:rPr>
          <w:rFonts w:ascii="仿宋" w:eastAsia="仿宋" w:hAnsi="仿宋" w:hint="eastAsia"/>
          <w:sz w:val="36"/>
          <w:szCs w:val="36"/>
        </w:rPr>
        <w:t>疾控中心发布的全市核酸采样点。</w:t>
      </w:r>
    </w:p>
    <w:p w:rsidR="00E85F1E" w:rsidRDefault="00E85F1E" w:rsidP="00E85F1E">
      <w:pPr>
        <w:pStyle w:val="2"/>
      </w:pPr>
    </w:p>
    <w:p w:rsidR="00E85F1E" w:rsidRPr="00E85F1E" w:rsidRDefault="00E85F1E" w:rsidP="00E85F1E">
      <w:r>
        <w:rPr>
          <w:noProof/>
        </w:rPr>
        <w:lastRenderedPageBreak/>
        <w:drawing>
          <wp:inline distT="0" distB="0" distL="0" distR="0">
            <wp:extent cx="5544820" cy="4978996"/>
            <wp:effectExtent l="19050" t="0" r="0" b="0"/>
            <wp:docPr id="5" name="图片 2" descr="C:\Users\zhd\AppData\Local\Temp\WeChat Files\46352667c31abf54da1e167adecb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d\AppData\Local\Temp\WeChat Files\46352667c31abf54da1e167adecbd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497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A2" w:rsidRPr="007D43A2" w:rsidRDefault="007D43A2" w:rsidP="007D43A2">
      <w:pPr>
        <w:pStyle w:val="2"/>
      </w:pPr>
      <w:r>
        <w:rPr>
          <w:noProof/>
        </w:rPr>
        <w:lastRenderedPageBreak/>
        <w:drawing>
          <wp:inline distT="0" distB="0" distL="0" distR="0">
            <wp:extent cx="5542280" cy="9584267"/>
            <wp:effectExtent l="19050" t="0" r="1270" b="0"/>
            <wp:docPr id="1" name="图片 1" descr="C:\Users\zhd\AppData\Local\Temp\WeChat Files\f5da78ab310e1536ed73e7e3666c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d\AppData\Local\Temp\WeChat Files\f5da78ab310e1536ed73e7e3666c9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958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3A2" w:rsidRPr="007D43A2" w:rsidSect="00E535FE">
      <w:pgSz w:w="11906" w:h="16838"/>
      <w:pgMar w:top="1701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02" w:rsidRDefault="00AF6102" w:rsidP="0040533B">
      <w:r>
        <w:separator/>
      </w:r>
    </w:p>
  </w:endnote>
  <w:endnote w:type="continuationSeparator" w:id="1">
    <w:p w:rsidR="00AF6102" w:rsidRDefault="00AF6102" w:rsidP="0040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02" w:rsidRDefault="00AF6102" w:rsidP="0040533B">
      <w:r>
        <w:separator/>
      </w:r>
    </w:p>
  </w:footnote>
  <w:footnote w:type="continuationSeparator" w:id="1">
    <w:p w:rsidR="00AF6102" w:rsidRDefault="00AF6102" w:rsidP="00405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5FE"/>
    <w:rsid w:val="001B1757"/>
    <w:rsid w:val="002C6F28"/>
    <w:rsid w:val="00320588"/>
    <w:rsid w:val="0040533B"/>
    <w:rsid w:val="007D43A2"/>
    <w:rsid w:val="00830AD0"/>
    <w:rsid w:val="00AF6102"/>
    <w:rsid w:val="00E535FE"/>
    <w:rsid w:val="00E85F1E"/>
    <w:rsid w:val="00F0016A"/>
    <w:rsid w:val="02CB5ED9"/>
    <w:rsid w:val="076D5A73"/>
    <w:rsid w:val="17D81BDB"/>
    <w:rsid w:val="18544752"/>
    <w:rsid w:val="196A07E8"/>
    <w:rsid w:val="1C417161"/>
    <w:rsid w:val="269D4AFB"/>
    <w:rsid w:val="29CB1798"/>
    <w:rsid w:val="2A3224D8"/>
    <w:rsid w:val="2DCB7498"/>
    <w:rsid w:val="31666F0B"/>
    <w:rsid w:val="320F2915"/>
    <w:rsid w:val="32C739DA"/>
    <w:rsid w:val="38164AE2"/>
    <w:rsid w:val="4BB23021"/>
    <w:rsid w:val="535B1921"/>
    <w:rsid w:val="55BF0AAB"/>
    <w:rsid w:val="59232E69"/>
    <w:rsid w:val="5F192D27"/>
    <w:rsid w:val="645C07A0"/>
    <w:rsid w:val="657E6C38"/>
    <w:rsid w:val="660F34E1"/>
    <w:rsid w:val="67DC013D"/>
    <w:rsid w:val="6ACD1AC5"/>
    <w:rsid w:val="722717C4"/>
    <w:rsid w:val="75DB5BC5"/>
    <w:rsid w:val="767D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535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535FE"/>
    <w:pPr>
      <w:keepNext/>
      <w:keepLines/>
      <w:spacing w:line="640" w:lineRule="exact"/>
      <w:jc w:val="center"/>
      <w:outlineLvl w:val="0"/>
    </w:pPr>
    <w:rPr>
      <w:rFonts w:eastAsia="黑体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E535FE"/>
    <w:pPr>
      <w:ind w:firstLineChars="200" w:firstLine="420"/>
    </w:pPr>
    <w:rPr>
      <w:rFonts w:ascii="Calibri" w:hAnsi="Calibri"/>
    </w:rPr>
  </w:style>
  <w:style w:type="paragraph" w:styleId="a3">
    <w:name w:val="Body Text Indent"/>
    <w:basedOn w:val="a"/>
    <w:qFormat/>
    <w:rsid w:val="00E535FE"/>
  </w:style>
  <w:style w:type="character" w:customStyle="1" w:styleId="1Char">
    <w:name w:val="标题 1 Char"/>
    <w:link w:val="1"/>
    <w:qFormat/>
    <w:rsid w:val="00E535FE"/>
    <w:rPr>
      <w:rFonts w:ascii="Times New Roman" w:eastAsia="黑体" w:hAnsi="Times New Roman" w:cs="Times New Roman"/>
      <w:kern w:val="44"/>
      <w:sz w:val="44"/>
      <w:szCs w:val="32"/>
    </w:rPr>
  </w:style>
  <w:style w:type="paragraph" w:styleId="a4">
    <w:name w:val="header"/>
    <w:basedOn w:val="a"/>
    <w:link w:val="Char"/>
    <w:rsid w:val="0040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533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0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533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7D43A2"/>
    <w:rPr>
      <w:sz w:val="18"/>
      <w:szCs w:val="18"/>
    </w:rPr>
  </w:style>
  <w:style w:type="character" w:customStyle="1" w:styleId="Char1">
    <w:name w:val="批注框文本 Char"/>
    <w:basedOn w:val="a0"/>
    <w:link w:val="a6"/>
    <w:rsid w:val="007D43A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ynzhd@outlook.com</cp:lastModifiedBy>
  <cp:revision>3</cp:revision>
  <cp:lastPrinted>2021-11-16T03:45:00Z</cp:lastPrinted>
  <dcterms:created xsi:type="dcterms:W3CDTF">2022-01-05T02:09:00Z</dcterms:created>
  <dcterms:modified xsi:type="dcterms:W3CDTF">2022-01-06T01:58:00Z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2AC832B36FDA437185658C0159D6DE65</vt:lpwstr>
  </property>
</Properties>
</file>