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小标宋" w:hAnsi="小标宋" w:eastAsia="小标宋" w:cs="小标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小标宋" w:hAnsi="小标宋" w:eastAsia="小标宋" w:cs="小标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广西壮族自治区疾病预防控制中心2022年招聘编外工作人员需求表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小标宋" w:hAnsi="小标宋" w:eastAsia="小标宋" w:cs="小标宋"/>
          <w:i w:val="0"/>
          <w:iCs w:val="0"/>
          <w:color w:val="000000"/>
          <w:kern w:val="0"/>
          <w:sz w:val="36"/>
          <w:szCs w:val="36"/>
          <w:u w:val="none"/>
          <w:lang w:val="zh-CN" w:eastAsia="zh-CN" w:bidi="ar"/>
        </w:rPr>
      </w:pPr>
    </w:p>
    <w:tbl>
      <w:tblPr>
        <w:tblStyle w:val="5"/>
        <w:tblW w:w="1408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85"/>
        <w:gridCol w:w="900"/>
        <w:gridCol w:w="1230"/>
        <w:gridCol w:w="3885"/>
        <w:gridCol w:w="3945"/>
        <w:gridCol w:w="17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与职位有关的其他条件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录用性质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公共卫生和流行病学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公共卫生与预防医学、流行病与卫生统计学、环境卫生与劳动卫生学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30岁及以下（含应届毕业生）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病原微生物检验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病原微生物学、微生物学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、分子生物学、生物信息学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30岁及以下（含应届毕业生）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物理学、核物理学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30岁及以下（含应届毕业生）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临床医生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临床医学、医学影像技术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岁及以下，具有执业医师资格证，执业范围是外科、内科、五官科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、医学影像和放射治疗专业。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30岁及以下（含应届毕业生）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信息化管理（软件开发）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软件工程、网络工程、电子与计算机工程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30岁及以下，软件设计师中级及以上职称。扎实的java基础，熟练使用Spring、SpringMVC、SpringBoot等框架。扎实的.Net基础，有常见的.Net框架开发经验。熟练掌握Sql Server，MySql等数据库开发，并了解相关原理。掌握常见前端技术，如html、js、css等，熟悉前后端分离开发技术，能完成前端开发和调试。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土木类、建筑类、管理科学与工程类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有8年以上建筑行业工程管理工作经验，有注册建造师、安全员等证书及相应职称等资质者优先；熟悉工程项目前期规划、施工工作内容、流程及关键环节，有大型建筑工程项目经验者优先。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新媒体宣传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/研究生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新媒体制作（</w:t>
            </w:r>
            <w:r>
              <w:rPr>
                <w:rFonts w:ascii="宋体" w:hAnsi="宋体" w:eastAsia="宋体" w:cs="宋体"/>
                <w:sz w:val="24"/>
                <w:szCs w:val="24"/>
              </w:rPr>
              <w:t>新闻采编与制作、数字媒体艺术设计、传媒策划与管理、新闻学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或医学类（</w:t>
            </w:r>
            <w:r>
              <w:rPr>
                <w:rFonts w:ascii="宋体" w:hAnsi="宋体" w:eastAsia="宋体" w:cs="宋体"/>
                <w:sz w:val="24"/>
                <w:szCs w:val="24"/>
              </w:rPr>
              <w:t>临床医学、预防医学、卫生事业管理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30岁及以下（含应届毕业生）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，具有较好操作技能或有实际工作经验者优先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合同制聘用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6838" w:h="11906" w:orient="landscape"/>
      <w:pgMar w:top="1417" w:right="1134" w:bottom="1417" w:left="1587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01B5"/>
    <w:rsid w:val="22CA102A"/>
    <w:rsid w:val="3B0B01B5"/>
    <w:rsid w:val="3BD90717"/>
    <w:rsid w:val="3C35156E"/>
    <w:rsid w:val="47D2104A"/>
    <w:rsid w:val="494D1A94"/>
    <w:rsid w:val="567141A9"/>
    <w:rsid w:val="744909C8"/>
    <w:rsid w:val="7B8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2022-01-10T01:15:00Z</dcterms:created>
  <dc:creator>Administrator</dc:creator>
  <cp:lastModifiedBy>gxrc</cp:lastModifiedBy>
  <cp:lastPrinted>2022-01-11T00:26:00Z</cp:lastPrinted>
  <dcterms:modified xsi:type="dcterms:W3CDTF">2022-01-11T04:00:33Z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F05ABA8DA8D942C0AE836DAA7EEC59E5</vt:lpwstr>
  </property>
</Properties>
</file>