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方正小标宋_GBK" w:hAnsi="仿宋" w:eastAsia="方正小标宋_GBK" w:cs="仿宋_GB2312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仿宋" w:eastAsia="方正小标宋_GBK" w:cs="仿宋_GB2312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监利市2022年机关事业单位公开选调工作人员岗位一览表</w:t>
      </w:r>
    </w:p>
    <w:bookmarkEnd w:id="0"/>
    <w:tbl>
      <w:tblPr>
        <w:tblStyle w:val="4"/>
        <w:tblW w:w="14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559"/>
        <w:gridCol w:w="1560"/>
        <w:gridCol w:w="527"/>
        <w:gridCol w:w="890"/>
        <w:gridCol w:w="1276"/>
        <w:gridCol w:w="1276"/>
        <w:gridCol w:w="1417"/>
        <w:gridCol w:w="1701"/>
        <w:gridCol w:w="1276"/>
        <w:gridCol w:w="1137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77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97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选调职位</w:t>
            </w:r>
          </w:p>
        </w:tc>
        <w:tc>
          <w:tcPr>
            <w:tcW w:w="8083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选调资格及条件</w:t>
            </w:r>
          </w:p>
        </w:tc>
        <w:tc>
          <w:tcPr>
            <w:tcW w:w="153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7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职位描述</w:t>
            </w:r>
          </w:p>
        </w:tc>
        <w:tc>
          <w:tcPr>
            <w:tcW w:w="52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89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编制类型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113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53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市纪委监委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执纪执法岗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行政编制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1987年1月1日及以后出生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市纪委</w:t>
            </w:r>
          </w:p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组织部3805236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市委巡察办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行政综合岗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行政编制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中国语言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文学类、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新闻学、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1987年1月1日及以后出生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市纪委</w:t>
            </w:r>
          </w:p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组织部3805236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机构编制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能独立完成办公室工作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1987年1月1日及以后出生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具有中级及以上职称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朱雄飞13972354701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经济责任审计服务中心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从事办公室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文秘工作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专科及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中文、新闻、计算机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1977年1月1日及以后出生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卢金利</w:t>
            </w:r>
          </w:p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19972699067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E7394"/>
    <w:rsid w:val="7DDE7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2022-01-11T13:27:00Z</dcterms:created>
  <dc:creator>灯火阑珊！</dc:creator>
  <cp:lastModifiedBy>灯火阑珊！</cp:lastModifiedBy>
  <dcterms:modified xsi:type="dcterms:W3CDTF">2022-01-11T13:27:39Z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D80DD72B0A7841DFAB0622621BA7025E</vt:lpwstr>
  </property>
</Properties>
</file>