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附件2：</w:t>
      </w:r>
    </w:p>
    <w:p>
      <w:pPr>
        <w:pStyle w:val="2"/>
        <w:widowControl/>
        <w:spacing w:beforeAutospacing="0" w:afterAutospacing="0" w:line="560" w:lineRule="exact"/>
        <w:ind w:firstLine="420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  <w:t>济南市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  <w:t>钢城区补充招录村（社区）退役军人专职联络员</w:t>
      </w:r>
    </w:p>
    <w:p>
      <w:pPr>
        <w:pStyle w:val="2"/>
        <w:widowControl/>
        <w:spacing w:beforeAutospacing="0" w:afterAutospacing="0" w:line="56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  <w:t>报名登记表</w:t>
      </w:r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799"/>
        <w:gridCol w:w="320"/>
        <w:gridCol w:w="945"/>
        <w:gridCol w:w="990"/>
        <w:gridCol w:w="331"/>
        <w:gridCol w:w="1064"/>
        <w:gridCol w:w="20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（从高中填起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930" w:right="1179" w:bottom="93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A6B4D"/>
    <w:rsid w:val="5D1D76E6"/>
    <w:rsid w:val="75E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2022-01-12T01:09:00Z</dcterms:created>
  <dc:creator>Administrator</dc:creator>
  <cp:lastModifiedBy>天瑞公司『山钢莱钢』免费招聘</cp:lastModifiedBy>
  <dcterms:modified xsi:type="dcterms:W3CDTF">2022-01-12T01:49:11Z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A453BEEB569D46AB815D746B0038CF89</vt:lpwstr>
  </property>
</Properties>
</file>