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 xml:space="preserve">1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</w:rPr>
        <w:t>龙门县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  <w:lang w:eastAsia="zh-CN"/>
        </w:rPr>
        <w:t>司法局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</w:rPr>
        <w:t>公开招聘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  <w:lang w:val="en-US" w:eastAsia="zh-CN"/>
        </w:rPr>
        <w:t>编外人员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</w:rPr>
        <w:t>计划表</w:t>
      </w:r>
    </w:p>
    <w:bookmarkEnd w:id="0"/>
    <w:tbl>
      <w:tblPr>
        <w:tblStyle w:val="3"/>
        <w:tblW w:w="8519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810"/>
        <w:gridCol w:w="679"/>
        <w:gridCol w:w="2125"/>
        <w:gridCol w:w="1237"/>
        <w:gridCol w:w="1237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41" w:hRule="atLeast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</w:rPr>
              <w:t>单位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岗位安排及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岗位职责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户籍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学历和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8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龙门县司法局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A001专职人民调解员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1名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安排到基层司法所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从事婚姻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家庭、领里纠纷、房屋宅基地、合同纠纷、生产经营、损害赔偿、山林纠纷、征地拆迁等矛盾纠纷调解和法治宣传教育工作。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龙门县户籍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大专及以上学历，专业不限。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年龄在18至40周岁（1981年12月31日—2003年12月31日出生）。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8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A002公证辅助人员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2名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安排到县公证处，从事合同、继承、委托、赠与、遗嘱、婚姻状况、亲属关系、出生、身份、保全证据及提存等公证事项辅助工作。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龙门县户籍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全日制本科及以上学历，专业不限。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eastAsia" w:ascii="仿宋_GB2312" w:hAnsi="Arial" w:eastAsia="仿宋_GB2312" w:cs="Arial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年龄在18至35周岁（1986年12月31日—2003年12月31日出生）。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11B2B"/>
    <w:rsid w:val="05212076"/>
    <w:rsid w:val="0CD70FA8"/>
    <w:rsid w:val="11E51C21"/>
    <w:rsid w:val="15861EA9"/>
    <w:rsid w:val="19010101"/>
    <w:rsid w:val="19691A17"/>
    <w:rsid w:val="19A44298"/>
    <w:rsid w:val="21EE4C47"/>
    <w:rsid w:val="24811B2B"/>
    <w:rsid w:val="272C57EF"/>
    <w:rsid w:val="27B314F8"/>
    <w:rsid w:val="282D2F56"/>
    <w:rsid w:val="324A6DE8"/>
    <w:rsid w:val="342F4CB8"/>
    <w:rsid w:val="343518B6"/>
    <w:rsid w:val="3B4D57B4"/>
    <w:rsid w:val="3F4B18F1"/>
    <w:rsid w:val="3F52519B"/>
    <w:rsid w:val="492A5BAC"/>
    <w:rsid w:val="50AA7BA2"/>
    <w:rsid w:val="51094712"/>
    <w:rsid w:val="51AE3602"/>
    <w:rsid w:val="55840523"/>
    <w:rsid w:val="5EF60E65"/>
    <w:rsid w:val="60207654"/>
    <w:rsid w:val="63C52591"/>
    <w:rsid w:val="66E63863"/>
    <w:rsid w:val="67244079"/>
    <w:rsid w:val="72DB1D84"/>
    <w:rsid w:val="756D242C"/>
    <w:rsid w:val="75E3547E"/>
    <w:rsid w:val="76A102C1"/>
    <w:rsid w:val="7B8930C6"/>
    <w:rsid w:val="7CEB024D"/>
    <w:rsid w:val="7D7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2022-01-11T00:58:00Z</dcterms:created>
  <dc:creator>Administrator</dc:creator>
  <cp:lastModifiedBy>Administrator</cp:lastModifiedBy>
  <dcterms:modified xsi:type="dcterms:W3CDTF">2022-01-11T00:58:50Z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