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21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胜隆社区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</w:p>
    <w:tbl>
      <w:tblPr>
        <w:tblStyle w:val="3"/>
        <w:tblW w:w="9203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965"/>
        <w:gridCol w:w="2239"/>
      </w:tblGrid>
      <w:tr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岗位条件要求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20210101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治安员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3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港口镇户籍，胜隆社区户籍优先，退伍军人优先；18周岁至40周岁；能熟练操作word、excel等办公软件及办公设备，具备较好的写作能力，能值夜班，能参加抗洪救灾等应急工作。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color w:val="A0A0A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0A0A0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1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备注：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1.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年龄计算截止时间为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2021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29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</w:p>
    <w:p>
      <w:pPr>
        <w:ind w:firstLine="840" w:firstLineChars="300"/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2.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报名时间：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2021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12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至2021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12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日（工作日期间接受报名及资格审核）</w:t>
      </w:r>
    </w:p>
    <w:p>
      <w:pPr>
        <w:ind w:firstLine="840" w:firstLineChars="300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3.最终解释权归港口镇胜隆社区居民委员会所有</w:t>
      </w:r>
      <w:bookmarkStart w:id="0" w:name="_GoBack"/>
      <w:bookmarkEnd w:id="0"/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10EA5"/>
    <w:rsid w:val="048E6F40"/>
    <w:rsid w:val="11C04FBF"/>
    <w:rsid w:val="1D80533A"/>
    <w:rsid w:val="1F310EA5"/>
    <w:rsid w:val="20E26488"/>
    <w:rsid w:val="21B832F1"/>
    <w:rsid w:val="22572954"/>
    <w:rsid w:val="31904426"/>
    <w:rsid w:val="38720C83"/>
    <w:rsid w:val="3BD46958"/>
    <w:rsid w:val="3C522E17"/>
    <w:rsid w:val="3E4C4FFF"/>
    <w:rsid w:val="41A91CD7"/>
    <w:rsid w:val="444D3661"/>
    <w:rsid w:val="45DD4427"/>
    <w:rsid w:val="50F50F3C"/>
    <w:rsid w:val="545965C2"/>
    <w:rsid w:val="566E52B5"/>
    <w:rsid w:val="5E53655A"/>
    <w:rsid w:val="62C21C36"/>
    <w:rsid w:val="7228426F"/>
    <w:rsid w:val="751877BE"/>
    <w:rsid w:val="7DB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中山市港口镇人民政府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2021-12-03T00:52:00Z</dcterms:created>
  <dc:creator>梁国坤</dc:creator>
  <cp:lastModifiedBy>梁国坤</cp:lastModifiedBy>
  <dcterms:modified xsi:type="dcterms:W3CDTF">2021-12-03T00:53:34Z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