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before="156" w:beforeLines="50" w:after="156" w:afterLines="5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信宜市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茶山镇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公开招聘专职安全员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tbl>
      <w:tblPr>
        <w:tblStyle w:val="2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  <w:lang w:eastAsia="zh-CN"/>
              </w:rPr>
              <w:t>正面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免冠彩色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照片</w:t>
            </w:r>
            <w:r>
              <w:rPr>
                <w:rFonts w:hint="eastAsia" w:ascii="Times New Roman" w:hAnsi="Times New Roman" w:eastAsia="方正黑体简体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</w:t>
            </w:r>
            <w:bookmarkStart w:id="0" w:name="_GoBack"/>
            <w:bookmarkEnd w:id="0"/>
            <w:r>
              <w:rPr>
                <w:rFonts w:ascii="Times New Roman" w:hAnsi="Times New Roman" w:eastAsia="方正黑体简体"/>
                <w:kern w:val="0"/>
                <w:sz w:val="24"/>
              </w:rPr>
              <w:t xml:space="preserve">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napToGrid w:val="0"/>
              <w:spacing w:line="560" w:lineRule="exac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6F1B39E-3CE0-4F40-9140-4FD7DC7ED2BE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BA9216C-513F-4EAE-90A4-E1F7ED0FA7C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A4EBEA6C-F2C6-410D-B382-34BC8D64B327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0F7D6C7-A39E-4FC1-8676-DBB70B43B3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478E4"/>
    <w:rsid w:val="522D186E"/>
    <w:rsid w:val="66130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lyf</dc:creator>
  <cp:lastModifiedBy>郭潇枫</cp:lastModifiedBy>
  <dcterms:modified xsi:type="dcterms:W3CDTF">2021-12-18T09:17:45Z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6BAD31B5112446568D1FB404A881195B</vt:lpwstr>
  </property>
</Properties>
</file>