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EF" w:rsidRDefault="00857AEF" w:rsidP="00857AEF">
      <w:pPr>
        <w:snapToGrid w:val="0"/>
        <w:spacing w:line="560" w:lineRule="exact"/>
        <w:rPr>
          <w:rFonts w:ascii="仿宋" w:eastAsia="仿宋" w:hAnsi="仿宋" w:cs="仿宋"/>
          <w:color w:val="333333"/>
          <w:sz w:val="30"/>
          <w:szCs w:val="30"/>
        </w:rPr>
      </w:pPr>
      <w:r w:rsidRPr="00857AEF">
        <w:rPr>
          <w:rFonts w:ascii="仿宋" w:eastAsia="仿宋" w:hAnsi="仿宋" w:cs="仿宋" w:hint="eastAsia"/>
          <w:color w:val="333333"/>
          <w:sz w:val="30"/>
          <w:szCs w:val="30"/>
        </w:rPr>
        <w:t>附件1：</w:t>
      </w:r>
    </w:p>
    <w:p w:rsidR="00857AEF" w:rsidRDefault="00857AEF" w:rsidP="00857AEF">
      <w:pPr>
        <w:snapToGrid w:val="0"/>
        <w:spacing w:line="560" w:lineRule="exact"/>
        <w:jc w:val="center"/>
        <w:rPr>
          <w:rFonts w:ascii="仿宋" w:eastAsia="仿宋" w:hAnsi="仿宋" w:cs="仿宋"/>
          <w:b/>
          <w:sz w:val="36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湖南</w:t>
      </w:r>
      <w:r w:rsidRPr="00857AEF"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沅陵农</w:t>
      </w:r>
      <w:r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村</w:t>
      </w:r>
      <w:r w:rsidRPr="00857AEF"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商</w:t>
      </w:r>
      <w:r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业</w:t>
      </w:r>
      <w:r w:rsidRPr="00857AEF"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银行</w:t>
      </w:r>
    </w:p>
    <w:p w:rsidR="00857AEF" w:rsidRPr="00857AEF" w:rsidRDefault="00857AEF" w:rsidP="00857AEF">
      <w:pPr>
        <w:snapToGrid w:val="0"/>
        <w:spacing w:line="560" w:lineRule="exact"/>
        <w:jc w:val="center"/>
        <w:rPr>
          <w:rFonts w:ascii="仿宋" w:eastAsia="仿宋" w:hAnsi="仿宋" w:cs="仿宋"/>
          <w:b/>
          <w:color w:val="333333"/>
          <w:sz w:val="36"/>
          <w:szCs w:val="30"/>
        </w:rPr>
      </w:pPr>
      <w:r w:rsidRPr="00857AEF">
        <w:rPr>
          <w:rFonts w:ascii="仿宋" w:eastAsia="仿宋" w:hAnsi="仿宋" w:cs="仿宋" w:hint="eastAsia"/>
          <w:b/>
          <w:sz w:val="36"/>
          <w:szCs w:val="30"/>
          <w:shd w:val="clear" w:color="auto" w:fill="FFFFFF"/>
        </w:rPr>
        <w:t>2022年员工招聘报考专业目录</w:t>
      </w:r>
    </w:p>
    <w:p w:rsidR="00332BFC" w:rsidRDefault="00332BFC" w:rsidP="00857AEF">
      <w:pPr>
        <w:snapToGrid w:val="0"/>
        <w:spacing w:line="560" w:lineRule="exact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</w:p>
    <w:p w:rsidR="00857AEF" w:rsidRPr="00332BFC" w:rsidRDefault="00857AEF" w:rsidP="00857AEF">
      <w:pPr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32BFC">
        <w:rPr>
          <w:rFonts w:ascii="仿宋" w:eastAsia="仿宋" w:hAnsi="仿宋" w:cs="仿宋" w:hint="eastAsia"/>
          <w:b/>
          <w:bCs/>
          <w:sz w:val="30"/>
          <w:szCs w:val="30"/>
        </w:rPr>
        <w:t>（1）研究生学历</w:t>
      </w:r>
    </w:p>
    <w:p w:rsidR="00857AEF" w:rsidRPr="00857AEF" w:rsidRDefault="00857AEF" w:rsidP="00857AEF">
      <w:pPr>
        <w:snapToGrid w:val="0"/>
        <w:spacing w:line="560" w:lineRule="exact"/>
        <w:ind w:firstLineChars="200" w:firstLine="602"/>
        <w:rPr>
          <w:rFonts w:ascii="仿宋" w:eastAsia="仿宋" w:hAnsi="仿宋" w:cs="仿宋"/>
          <w:bCs/>
          <w:sz w:val="30"/>
          <w:szCs w:val="30"/>
        </w:rPr>
      </w:pPr>
      <w:r w:rsidRPr="00332BFC">
        <w:rPr>
          <w:rFonts w:ascii="仿宋" w:eastAsia="仿宋" w:hAnsi="仿宋" w:cs="仿宋" w:hint="eastAsia"/>
          <w:b/>
          <w:bCs/>
          <w:sz w:val="30"/>
          <w:szCs w:val="30"/>
        </w:rPr>
        <w:t>计算机类：</w:t>
      </w:r>
      <w:r w:rsidRPr="00857AEF">
        <w:rPr>
          <w:rFonts w:ascii="仿宋" w:eastAsia="仿宋" w:hAnsi="仿宋" w:cs="仿宋" w:hint="eastAsia"/>
          <w:bCs/>
          <w:sz w:val="30"/>
          <w:szCs w:val="30"/>
        </w:rP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、计算机技术硕士。</w:t>
      </w:r>
    </w:p>
    <w:p w:rsidR="00857AEF" w:rsidRPr="00332BFC" w:rsidRDefault="00857AEF" w:rsidP="00857AEF">
      <w:pPr>
        <w:numPr>
          <w:ilvl w:val="0"/>
          <w:numId w:val="1"/>
        </w:numPr>
        <w:snapToGrid w:val="0"/>
        <w:spacing w:line="560" w:lineRule="exact"/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 w:rsidRPr="00332BFC">
        <w:rPr>
          <w:rFonts w:ascii="仿宋" w:eastAsia="仿宋" w:hAnsi="仿宋" w:cs="仿宋" w:hint="eastAsia"/>
          <w:b/>
          <w:bCs/>
          <w:sz w:val="30"/>
          <w:szCs w:val="30"/>
        </w:rPr>
        <w:t>大学本科学历</w:t>
      </w:r>
    </w:p>
    <w:p w:rsidR="00857AEF" w:rsidRDefault="00857AEF" w:rsidP="00857AEF">
      <w:pPr>
        <w:snapToGrid w:val="0"/>
        <w:spacing w:line="560" w:lineRule="exact"/>
        <w:ind w:firstLine="600"/>
        <w:rPr>
          <w:rFonts w:ascii="仿宋" w:eastAsia="仿宋" w:hAnsi="仿宋" w:cs="仿宋"/>
          <w:bCs/>
          <w:sz w:val="30"/>
          <w:szCs w:val="30"/>
        </w:rPr>
      </w:pPr>
      <w:bookmarkStart w:id="0" w:name="_GoBack"/>
      <w:r w:rsidRPr="00332BFC">
        <w:rPr>
          <w:rFonts w:ascii="仿宋" w:eastAsia="仿宋" w:hAnsi="仿宋" w:cs="仿宋" w:hint="eastAsia"/>
          <w:b/>
          <w:bCs/>
          <w:sz w:val="30"/>
          <w:szCs w:val="30"/>
        </w:rPr>
        <w:t>计算机类：</w:t>
      </w:r>
      <w:bookmarkEnd w:id="0"/>
      <w:r w:rsidRPr="00857AEF">
        <w:rPr>
          <w:rFonts w:ascii="仿宋" w:eastAsia="仿宋" w:hAnsi="仿宋" w:cs="仿宋" w:hint="eastAsia"/>
          <w:bCs/>
          <w:sz w:val="30"/>
          <w:szCs w:val="30"/>
        </w:rPr>
        <w:t>电子信息工程、电子信息与工程、电子信息工程（金融电子技术）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、数字媒体技术、空间信息与数字技术、数据科学与大数据技术、网络空间安全、新媒体技术、电影制作、保密技术、服务科学与工程、虚拟现实技术、区块链工程。</w:t>
      </w:r>
    </w:p>
    <w:p w:rsidR="00E33427" w:rsidRPr="00857AEF" w:rsidRDefault="00623BDC"/>
    <w:sectPr w:rsidR="00E33427" w:rsidRPr="0085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DC" w:rsidRDefault="00623BDC" w:rsidP="00332BFC">
      <w:r>
        <w:separator/>
      </w:r>
    </w:p>
  </w:endnote>
  <w:endnote w:type="continuationSeparator" w:id="0">
    <w:p w:rsidR="00623BDC" w:rsidRDefault="00623BDC" w:rsidP="0033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DC" w:rsidRDefault="00623BDC" w:rsidP="00332BFC">
      <w:r>
        <w:separator/>
      </w:r>
    </w:p>
  </w:footnote>
  <w:footnote w:type="continuationSeparator" w:id="0">
    <w:p w:rsidR="00623BDC" w:rsidRDefault="00623BDC" w:rsidP="0033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26CA5"/>
    <w:multiLevelType w:val="singleLevel"/>
    <w:tmpl w:val="A6C26CA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EF"/>
    <w:rsid w:val="00332BFC"/>
    <w:rsid w:val="00623BDC"/>
    <w:rsid w:val="0070405D"/>
    <w:rsid w:val="00857AEF"/>
    <w:rsid w:val="00D4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F1B34"/>
  <w15:chartTrackingRefBased/>
  <w15:docId w15:val="{8F5A9EBA-BCD8-4563-A283-30E5374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B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B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jobs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yang.yanghuan/杨欢_湘_网站</dc:creator>
  <cp:keywords/>
  <dc:description/>
  <cp:lastModifiedBy>yang.yanghuan/杨欢_湘_网站</cp:lastModifiedBy>
  <cp:revision>2</cp:revision>
  <dcterms:created xsi:type="dcterms:W3CDTF">2022-01-05T01:21:00Z</dcterms:created>
  <dcterms:modified xsi:type="dcterms:W3CDTF">2022-01-05T01:34:00Z</dcterms:modified>
</cp:coreProperties>
</file>