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</w:pPr>
      <w:r>
        <w:rPr>
          <w:rFonts w:ascii="黑体" w:hAnsi="黑体" w:eastAsia="黑体"/>
          <w:b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淄博市专职集体协商指导员公开应聘报名登记表</w:t>
      </w:r>
    </w:p>
    <w:p>
      <w:pPr>
        <w:spacing w:line="400" w:lineRule="exact"/>
        <w:ind w:firstLine="420" w:firstLineChars="200"/>
        <w:rPr>
          <w:rFonts w:ascii="楷体_GB2312" w:eastAsia="楷体_GB2312"/>
          <w:sz w:val="28"/>
          <w:szCs w:val="28"/>
        </w:rPr>
      </w:pPr>
      <w:r>
        <w:rPr>
          <w:rFonts w:ascii="仿宋_GB2312"/>
          <w:szCs w:val="24"/>
        </w:rPr>
        <w:t xml:space="preserve">                                     </w:t>
      </w: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 xml:space="preserve">     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 xml:space="preserve">   月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日</w:t>
      </w:r>
    </w:p>
    <w:tbl>
      <w:tblPr>
        <w:tblStyle w:val="3"/>
        <w:tblW w:w="926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12"/>
        <w:gridCol w:w="708"/>
        <w:gridCol w:w="732"/>
        <w:gridCol w:w="388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寸彩照）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35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4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67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273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1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（从高中填起）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4505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诚信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1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已经仔细阅读《关于招聘市级专职集体协商指导员的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240" w:lineRule="exact"/>
              <w:ind w:firstLine="3348" w:firstLineChars="1395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420" w:lineRule="exact"/>
              <w:ind w:firstLine="3220" w:firstLineChars="1150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本人签名（手印）：</w:t>
            </w:r>
            <w: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20" w:lineRule="exact"/>
              <w:ind w:firstLine="548" w:firstLineChars="196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right="480" w:firstLine="4620" w:firstLineChars="16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7153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资格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940" w:firstLineChars="10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审查人（签字）：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400" w:lineRule="exact"/>
              <w:ind w:firstLine="6440" w:firstLineChars="23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0" w:firstLineChars="20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940" w:firstLineChars="10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复核人（签字）：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　　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jc w:val="left"/>
        <w:rPr>
          <w:rFonts w:ascii="仿宋_GB2312" w:hAnsi="宋体" w:cs="宋体"/>
          <w:kern w:val="0"/>
        </w:rPr>
      </w:pPr>
    </w:p>
    <w:p>
      <w:pPr>
        <w:spacing w:line="20" w:lineRule="exact"/>
      </w:pP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71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nhideWhenUs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2022-01-04T09:24:44Z</dcterms:created>
  <dc:creator>Administrator</dc:creator>
  <cp:lastModifiedBy>越过仙人世界</cp:lastModifiedBy>
  <dcterms:modified xsi:type="dcterms:W3CDTF">2022-01-04T09:25:49Z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C7DD6F01FAAA44C5809167B69D276BBC</vt:lpwstr>
  </property>
</Properties>
</file>