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5" w:rsidRPr="000E7275" w:rsidRDefault="00346129" w:rsidP="000E7275">
      <w:pPr>
        <w:jc w:val="center"/>
        <w:rPr>
          <w:rFonts w:ascii="方正小标宋简体" w:eastAsia="方正小标宋简体"/>
          <w:sz w:val="44"/>
          <w:szCs w:val="44"/>
        </w:rPr>
      </w:pPr>
      <w:r w:rsidRPr="000E7275">
        <w:rPr>
          <w:rFonts w:ascii="方正小标宋简体" w:eastAsia="方正小标宋简体" w:hint="eastAsia"/>
          <w:sz w:val="44"/>
          <w:szCs w:val="44"/>
        </w:rPr>
        <w:t>公安机关</w:t>
      </w:r>
      <w:r w:rsidR="000E7275" w:rsidRPr="000E7275">
        <w:rPr>
          <w:rFonts w:ascii="方正小标宋简体" w:eastAsia="方正小标宋简体" w:hint="eastAsia"/>
          <w:sz w:val="44"/>
          <w:szCs w:val="44"/>
        </w:rPr>
        <w:t>招聘留置看护警务辅助人员</w:t>
      </w:r>
      <w:r w:rsidRPr="000E7275">
        <w:rPr>
          <w:rFonts w:ascii="方正小标宋简体" w:eastAsia="方正小标宋简体" w:hint="eastAsia"/>
          <w:sz w:val="44"/>
          <w:szCs w:val="44"/>
        </w:rPr>
        <w:t>体能测评项目和标准</w:t>
      </w:r>
      <w:r w:rsidR="000E7275" w:rsidRPr="000E7275">
        <w:rPr>
          <w:rFonts w:ascii="方正小标宋简体" w:eastAsia="方正小标宋简体" w:hint="eastAsia"/>
          <w:sz w:val="44"/>
          <w:szCs w:val="44"/>
        </w:rPr>
        <w:t>实施方案</w:t>
      </w:r>
    </w:p>
    <w:p w:rsidR="000E7275" w:rsidRDefault="000E7275" w:rsidP="000E7275"/>
    <w:p w:rsidR="00346129" w:rsidRPr="000E7275" w:rsidRDefault="00626BAE" w:rsidP="006C61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="006C6146" w:rsidRPr="006C6146">
        <w:rPr>
          <w:rFonts w:ascii="仿宋_GB2312" w:eastAsia="仿宋_GB2312" w:hint="eastAsia"/>
          <w:sz w:val="32"/>
          <w:szCs w:val="32"/>
        </w:rPr>
        <w:t>鄂托克旗2021年公开招聘留置看护警务辅助人员实施方案</w:t>
      </w:r>
      <w:r>
        <w:rPr>
          <w:rFonts w:ascii="仿宋_GB2312" w:eastAsia="仿宋_GB2312" w:hint="eastAsia"/>
          <w:sz w:val="32"/>
          <w:szCs w:val="32"/>
        </w:rPr>
        <w:t>》要求</w:t>
      </w:r>
      <w:r w:rsidR="000E7275" w:rsidRPr="00630B8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17EB3">
        <w:rPr>
          <w:rFonts w:ascii="仿宋_GB2312" w:eastAsia="仿宋_GB2312" w:hAnsi="仿宋_GB2312" w:cs="仿宋_GB2312" w:hint="eastAsia"/>
          <w:sz w:val="32"/>
          <w:szCs w:val="32"/>
        </w:rPr>
        <w:t>参照</w:t>
      </w:r>
      <w:r w:rsidR="00117EB3">
        <w:rPr>
          <w:rFonts w:ascii="仿宋_GB2312" w:eastAsia="仿宋_GB2312" w:hint="eastAsia"/>
          <w:sz w:val="32"/>
          <w:szCs w:val="32"/>
        </w:rPr>
        <w:t>《公安机关人民警察体育锻炼达标标准》</w:t>
      </w:r>
      <w:r w:rsidR="000E7275">
        <w:rPr>
          <w:rFonts w:ascii="仿宋_GB2312" w:eastAsia="仿宋_GB2312" w:hAnsi="仿宋_GB2312" w:cs="仿宋_GB2312" w:hint="eastAsia"/>
          <w:sz w:val="32"/>
          <w:szCs w:val="32"/>
        </w:rPr>
        <w:t>制定《</w:t>
      </w:r>
      <w:r w:rsidR="000E7275" w:rsidRPr="000E7275">
        <w:rPr>
          <w:rFonts w:ascii="仿宋_GB2312" w:eastAsia="仿宋_GB2312" w:hint="eastAsia"/>
          <w:sz w:val="32"/>
          <w:szCs w:val="32"/>
        </w:rPr>
        <w:t>公安机关招聘留置看护警务辅助人员体能测评项目和标准实施方案</w:t>
      </w:r>
      <w:r w:rsidR="000E7275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6129" w:rsidRPr="00633880" w:rsidRDefault="006C6146" w:rsidP="006338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633880" w:rsidRPr="00633880">
        <w:rPr>
          <w:rFonts w:ascii="黑体" w:eastAsia="黑体" w:hAnsi="黑体" w:hint="eastAsia"/>
          <w:sz w:val="32"/>
          <w:szCs w:val="32"/>
        </w:rPr>
        <w:t>、</w:t>
      </w:r>
      <w:r w:rsidR="00346129" w:rsidRPr="00633880">
        <w:rPr>
          <w:rFonts w:ascii="黑体" w:eastAsia="黑体" w:hAnsi="黑体" w:hint="eastAsia"/>
          <w:sz w:val="32"/>
          <w:szCs w:val="32"/>
        </w:rPr>
        <w:t>体能测评实施规则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46129" w:rsidRPr="000E7275">
        <w:rPr>
          <w:rFonts w:ascii="仿宋_GB2312" w:eastAsia="仿宋_GB2312" w:hint="eastAsia"/>
          <w:sz w:val="32"/>
          <w:szCs w:val="32"/>
        </w:rPr>
        <w:t>10米×4往返跑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46129" w:rsidRPr="000E7275">
        <w:rPr>
          <w:rFonts w:ascii="仿宋_GB2312" w:eastAsia="仿宋_GB2312" w:hint="eastAsia"/>
          <w:sz w:val="32"/>
          <w:szCs w:val="32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46129" w:rsidRPr="000E7275">
        <w:rPr>
          <w:rFonts w:ascii="仿宋_GB2312" w:eastAsia="仿宋_GB2312" w:hint="eastAsia"/>
          <w:sz w:val="32"/>
          <w:szCs w:val="32"/>
        </w:rPr>
        <w:t>测试方法：受测试者用站立式起跑，听到发令后从S1线外起跑，当跑到S2线前面，用一只手拿起</w:t>
      </w:r>
      <w:proofErr w:type="gramStart"/>
      <w:r w:rsidR="00346129" w:rsidRPr="000E7275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346129" w:rsidRPr="000E7275">
        <w:rPr>
          <w:rFonts w:ascii="仿宋_GB2312" w:eastAsia="仿宋_GB2312" w:hint="eastAsia"/>
          <w:sz w:val="32"/>
          <w:szCs w:val="32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46129" w:rsidRPr="000E7275">
        <w:rPr>
          <w:rFonts w:ascii="仿宋_GB2312" w:eastAsia="仿宋_GB2312" w:hint="eastAsia"/>
          <w:sz w:val="32"/>
          <w:szCs w:val="32"/>
        </w:rPr>
        <w:t>注意事项：当受测者取放木块时，脚不要越过S1和S2线。</w:t>
      </w:r>
      <w:r w:rsidR="00346129" w:rsidRPr="000E7275">
        <w:rPr>
          <w:rFonts w:ascii="仿宋_GB2312" w:eastAsia="仿宋_GB2312" w:hint="eastAsia"/>
          <w:sz w:val="32"/>
          <w:szCs w:val="32"/>
        </w:rPr>
        <w:br/>
      </w:r>
      <w:bookmarkStart w:id="0" w:name="_GoBack"/>
      <w:r w:rsidR="00346129" w:rsidRPr="000E7275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623592" cy="2230670"/>
            <wp:effectExtent l="19050" t="0" r="5558" b="0"/>
            <wp:docPr id="5" name="图片 5" descr="http://m.nm.offcn.com/dl/2018/0608/20180608111226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nm.offcn.com/dl/2018/0608/201806081112268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78" cy="223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46129" w:rsidRPr="000E7275">
        <w:rPr>
          <w:rFonts w:ascii="仿宋_GB2312" w:eastAsia="仿宋_GB2312" w:hint="eastAsia"/>
          <w:sz w:val="32"/>
          <w:szCs w:val="32"/>
        </w:rPr>
        <w:t>男子1000米跑、女子800米跑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46129" w:rsidRPr="000E7275">
        <w:rPr>
          <w:rFonts w:ascii="仿宋_GB2312" w:eastAsia="仿宋_GB2312" w:hint="eastAsia"/>
          <w:sz w:val="32"/>
          <w:szCs w:val="32"/>
        </w:rPr>
        <w:t>场地器材：400米田径跑道。地面平坦，地质不限。秒表若干块，使用前应进行校正。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46129" w:rsidRPr="000E7275">
        <w:rPr>
          <w:rFonts w:ascii="仿宋_GB2312" w:eastAsia="仿宋_GB2312" w:hint="eastAsia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（三）男子俯卧撑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E7275">
        <w:rPr>
          <w:rFonts w:ascii="仿宋_GB2312" w:eastAsia="仿宋_GB2312" w:hint="eastAsia"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平坦地面。</w:t>
      </w:r>
    </w:p>
    <w:p w:rsidR="00346129" w:rsidRPr="000E7275" w:rsidRDefault="00633880" w:rsidP="006338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46129" w:rsidRPr="000E7275">
        <w:rPr>
          <w:rFonts w:ascii="仿宋_GB2312" w:eastAsia="仿宋_GB2312" w:hint="eastAsia"/>
          <w:sz w:val="32"/>
          <w:szCs w:val="32"/>
        </w:rPr>
        <w:t>测试方法：</w:t>
      </w:r>
      <w:r>
        <w:rPr>
          <w:rFonts w:ascii="仿宋_GB2312" w:eastAsia="仿宋_GB2312" w:hint="eastAsia"/>
          <w:sz w:val="32"/>
          <w:szCs w:val="32"/>
        </w:rPr>
        <w:t>受测者两手撑地，手指向前，两手间距与肩同宽，两腿向后伸直，然后曲臂使身体平直下降，使肩与肘接近同一平面</w:t>
      </w:r>
      <w:r w:rsidR="00E00860">
        <w:rPr>
          <w:rFonts w:ascii="仿宋_GB2312" w:eastAsia="仿宋_GB2312" w:hint="eastAsia"/>
          <w:sz w:val="32"/>
          <w:szCs w:val="32"/>
        </w:rPr>
        <w:t>，躯干、臀部和下肢要挺直，然后撑起恢复到开始姿势为完成一次，记录完成次数。</w:t>
      </w:r>
    </w:p>
    <w:p w:rsidR="00564661" w:rsidRDefault="00633880" w:rsidP="00E008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46129" w:rsidRPr="000E7275">
        <w:rPr>
          <w:rFonts w:ascii="仿宋_GB2312" w:eastAsia="仿宋_GB2312" w:hint="eastAsia"/>
          <w:sz w:val="32"/>
          <w:szCs w:val="32"/>
        </w:rPr>
        <w:t>注意事项：</w:t>
      </w:r>
      <w:r w:rsidR="00E00860">
        <w:rPr>
          <w:rFonts w:ascii="仿宋_GB2312" w:eastAsia="仿宋_GB2312" w:hint="eastAsia"/>
          <w:sz w:val="32"/>
          <w:szCs w:val="32"/>
        </w:rPr>
        <w:t>俯卧撑起时躯干要始终保持平直。</w:t>
      </w:r>
    </w:p>
    <w:p w:rsidR="00E00860" w:rsidRDefault="00E00860" w:rsidP="00E008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（四）女子仰卧起坐</w:t>
      </w:r>
    </w:p>
    <w:p w:rsidR="00E00860" w:rsidRPr="000E7275" w:rsidRDefault="00E00860" w:rsidP="00E008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E7275">
        <w:rPr>
          <w:rFonts w:ascii="仿宋_GB2312" w:eastAsia="仿宋_GB2312" w:hint="eastAsia"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垫子若干块（或代用物），铺放平坦。</w:t>
      </w:r>
    </w:p>
    <w:p w:rsidR="00717A45" w:rsidRDefault="00E00860" w:rsidP="00717A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0E7275">
        <w:rPr>
          <w:rFonts w:ascii="仿宋_GB2312" w:eastAsia="仿宋_GB2312" w:hint="eastAsia"/>
          <w:sz w:val="32"/>
          <w:szCs w:val="32"/>
        </w:rPr>
        <w:t>测试方法：</w:t>
      </w:r>
      <w:r>
        <w:rPr>
          <w:rFonts w:ascii="仿宋_GB2312" w:eastAsia="仿宋_GB2312" w:hint="eastAsia"/>
          <w:sz w:val="32"/>
          <w:szCs w:val="32"/>
        </w:rPr>
        <w:t>受测者全身仰卧于垫上，两脚屈膝稍分开，大小腿成直角，两手指交叉贴于脑后，另一人压住受测者两踝关节处。起坐时，以双肘触及或超过两膝为完成一次。仰卧时两肩胛</w:t>
      </w:r>
      <w:r w:rsidR="00717A45">
        <w:rPr>
          <w:rFonts w:ascii="仿宋_GB2312" w:eastAsia="仿宋_GB2312" w:hint="eastAsia"/>
          <w:sz w:val="32"/>
          <w:szCs w:val="32"/>
        </w:rPr>
        <w:t>必须触垫。测验时两人1组，1分钟到时或最后一个，受测者虽已起坐，但</w:t>
      </w:r>
      <w:proofErr w:type="gramStart"/>
      <w:r w:rsidR="00717A45">
        <w:rPr>
          <w:rFonts w:ascii="仿宋_GB2312" w:eastAsia="仿宋_GB2312" w:hint="eastAsia"/>
          <w:sz w:val="32"/>
          <w:szCs w:val="32"/>
        </w:rPr>
        <w:t>两肘未触及</w:t>
      </w:r>
      <w:proofErr w:type="gramEnd"/>
      <w:r w:rsidR="00717A45">
        <w:rPr>
          <w:rFonts w:ascii="仿宋_GB2312" w:eastAsia="仿宋_GB2312" w:hint="eastAsia"/>
          <w:sz w:val="32"/>
          <w:szCs w:val="32"/>
        </w:rPr>
        <w:t>膝盖者，该次不计算。发现受测者有违例情况，及时指出。违例动作不计次数。</w:t>
      </w:r>
    </w:p>
    <w:p w:rsidR="00717A45" w:rsidRPr="000E7275" w:rsidRDefault="00E00860" w:rsidP="00717A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E7275">
        <w:rPr>
          <w:rFonts w:ascii="仿宋_GB2312" w:eastAsia="仿宋_GB2312" w:hint="eastAsia"/>
          <w:sz w:val="32"/>
          <w:szCs w:val="32"/>
        </w:rPr>
        <w:t>注意事项：</w:t>
      </w:r>
      <w:r w:rsidR="00717A45">
        <w:rPr>
          <w:rFonts w:ascii="仿宋_GB2312" w:eastAsia="仿宋_GB2312" w:hint="eastAsia"/>
          <w:sz w:val="32"/>
          <w:szCs w:val="32"/>
        </w:rPr>
        <w:t>禁止使用肘部撑垫或臀部上</w:t>
      </w:r>
      <w:proofErr w:type="gramStart"/>
      <w:r w:rsidR="00717A45">
        <w:rPr>
          <w:rFonts w:ascii="仿宋_GB2312" w:eastAsia="仿宋_GB2312" w:hint="eastAsia"/>
          <w:sz w:val="32"/>
          <w:szCs w:val="32"/>
        </w:rPr>
        <w:t>挺</w:t>
      </w:r>
      <w:proofErr w:type="gramEnd"/>
      <w:r w:rsidR="00717A45">
        <w:rPr>
          <w:rFonts w:ascii="仿宋_GB2312" w:eastAsia="仿宋_GB2312" w:hint="eastAsia"/>
          <w:sz w:val="32"/>
          <w:szCs w:val="32"/>
        </w:rPr>
        <w:t>和下落的力量起坐。测定过程中，要给受测者报数。</w:t>
      </w:r>
    </w:p>
    <w:p w:rsidR="00E00860" w:rsidRDefault="006C6146" w:rsidP="00E0086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0E7275">
        <w:rPr>
          <w:rFonts w:ascii="黑体" w:eastAsia="黑体" w:hAnsi="黑体" w:hint="eastAsia"/>
          <w:sz w:val="32"/>
          <w:szCs w:val="32"/>
        </w:rPr>
        <w:t>、体能测评项目和标准</w:t>
      </w:r>
    </w:p>
    <w:p w:rsidR="006C6146" w:rsidRDefault="006C6146" w:rsidP="007C6ED1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6C6146">
        <w:rPr>
          <w:noProof/>
        </w:rPr>
        <w:drawing>
          <wp:inline distT="0" distB="0" distL="0" distR="0" wp14:anchorId="01F6F745" wp14:editId="7A78BF52">
            <wp:extent cx="4820355" cy="4775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45" cy="47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46" w:rsidRDefault="00482EAE" w:rsidP="00482EAE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 w:rsidRPr="00482EAE">
        <w:lastRenderedPageBreak/>
        <w:drawing>
          <wp:inline distT="0" distB="0" distL="0" distR="0">
            <wp:extent cx="3815715" cy="8139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D1" w:rsidRPr="006C6146" w:rsidRDefault="007C6ED1" w:rsidP="007C6ED1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7C6ED1">
        <w:rPr>
          <w:noProof/>
        </w:rPr>
        <w:lastRenderedPageBreak/>
        <w:drawing>
          <wp:inline distT="0" distB="0" distL="0" distR="0" wp14:anchorId="039B2082" wp14:editId="713AC961">
            <wp:extent cx="5068710" cy="489937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10" cy="48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ED1" w:rsidRPr="006C6146" w:rsidSect="006C6146">
      <w:footerReference w:type="default" r:id="rId12"/>
      <w:pgSz w:w="11906" w:h="16838"/>
      <w:pgMar w:top="1304" w:right="1797" w:bottom="1304" w:left="1797" w:header="851" w:footer="992" w:gutter="0"/>
      <w:pgNumType w:fmt="numberInDash" w:start="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DB" w:rsidRDefault="009021DB" w:rsidP="00346129">
      <w:r>
        <w:separator/>
      </w:r>
    </w:p>
  </w:endnote>
  <w:endnote w:type="continuationSeparator" w:id="0">
    <w:p w:rsidR="009021DB" w:rsidRDefault="009021DB" w:rsidP="003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8309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B53AFF" w:rsidRPr="00B53AFF" w:rsidRDefault="00B6104C">
        <w:pPr>
          <w:pStyle w:val="a4"/>
          <w:jc w:val="right"/>
          <w:rPr>
            <w:rFonts w:ascii="宋体" w:eastAsia="宋体" w:hAnsi="宋体"/>
            <w:sz w:val="32"/>
            <w:szCs w:val="32"/>
          </w:rPr>
        </w:pPr>
      </w:p>
    </w:sdtContent>
  </w:sdt>
  <w:p w:rsidR="00B53AFF" w:rsidRDefault="00B53A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DB" w:rsidRDefault="009021DB" w:rsidP="00346129">
      <w:r>
        <w:separator/>
      </w:r>
    </w:p>
  </w:footnote>
  <w:footnote w:type="continuationSeparator" w:id="0">
    <w:p w:rsidR="009021DB" w:rsidRDefault="009021DB" w:rsidP="0034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CA4"/>
    <w:multiLevelType w:val="multilevel"/>
    <w:tmpl w:val="D87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62F41"/>
    <w:multiLevelType w:val="multilevel"/>
    <w:tmpl w:val="EC1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A1519"/>
    <w:multiLevelType w:val="multilevel"/>
    <w:tmpl w:val="04C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29"/>
    <w:rsid w:val="000E7275"/>
    <w:rsid w:val="00117EB3"/>
    <w:rsid w:val="001B376B"/>
    <w:rsid w:val="00346129"/>
    <w:rsid w:val="00482EAE"/>
    <w:rsid w:val="004C250E"/>
    <w:rsid w:val="00564661"/>
    <w:rsid w:val="00626BAE"/>
    <w:rsid w:val="00633880"/>
    <w:rsid w:val="006C6146"/>
    <w:rsid w:val="00717A45"/>
    <w:rsid w:val="007C6ED1"/>
    <w:rsid w:val="009021DB"/>
    <w:rsid w:val="00931C22"/>
    <w:rsid w:val="00961C3C"/>
    <w:rsid w:val="00B3215D"/>
    <w:rsid w:val="00B53AFF"/>
    <w:rsid w:val="00D45E07"/>
    <w:rsid w:val="00E00860"/>
    <w:rsid w:val="00E2193F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61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461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61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1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61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4612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4612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346129"/>
    <w:rPr>
      <w:color w:val="0000FF"/>
      <w:u w:val="single"/>
    </w:rPr>
  </w:style>
  <w:style w:type="character" w:customStyle="1" w:styleId="logo1">
    <w:name w:val="logo1"/>
    <w:basedOn w:val="a0"/>
    <w:rsid w:val="00346129"/>
  </w:style>
  <w:style w:type="character" w:customStyle="1" w:styleId="logo2">
    <w:name w:val="logo2"/>
    <w:basedOn w:val="a0"/>
    <w:rsid w:val="00346129"/>
  </w:style>
  <w:style w:type="paragraph" w:customStyle="1" w:styleId="lhnavigation">
    <w:name w:val="lh_navigation"/>
    <w:basedOn w:val="a"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6129"/>
  </w:style>
  <w:style w:type="character" w:styleId="a6">
    <w:name w:val="Emphasis"/>
    <w:basedOn w:val="a0"/>
    <w:uiPriority w:val="20"/>
    <w:qFormat/>
    <w:rsid w:val="00346129"/>
    <w:rPr>
      <w:i/>
      <w:iCs/>
    </w:rPr>
  </w:style>
  <w:style w:type="paragraph" w:styleId="a7">
    <w:name w:val="Normal (Web)"/>
    <w:basedOn w:val="a"/>
    <w:uiPriority w:val="99"/>
    <w:semiHidden/>
    <w:unhideWhenUsed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46129"/>
    <w:rPr>
      <w:b/>
      <w:bCs/>
    </w:rPr>
  </w:style>
  <w:style w:type="character" w:customStyle="1" w:styleId="font1">
    <w:name w:val="font1"/>
    <w:basedOn w:val="a0"/>
    <w:rsid w:val="00346129"/>
  </w:style>
  <w:style w:type="character" w:customStyle="1" w:styleId="fr">
    <w:name w:val="fr"/>
    <w:basedOn w:val="a0"/>
    <w:rsid w:val="00346129"/>
  </w:style>
  <w:style w:type="paragraph" w:customStyle="1" w:styleId="pdmor">
    <w:name w:val="pd_mor"/>
    <w:basedOn w:val="a"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4612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46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61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461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61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1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61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4612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4612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346129"/>
    <w:rPr>
      <w:color w:val="0000FF"/>
      <w:u w:val="single"/>
    </w:rPr>
  </w:style>
  <w:style w:type="character" w:customStyle="1" w:styleId="logo1">
    <w:name w:val="logo1"/>
    <w:basedOn w:val="a0"/>
    <w:rsid w:val="00346129"/>
  </w:style>
  <w:style w:type="character" w:customStyle="1" w:styleId="logo2">
    <w:name w:val="logo2"/>
    <w:basedOn w:val="a0"/>
    <w:rsid w:val="00346129"/>
  </w:style>
  <w:style w:type="paragraph" w:customStyle="1" w:styleId="lhnavigation">
    <w:name w:val="lh_navigation"/>
    <w:basedOn w:val="a"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6129"/>
  </w:style>
  <w:style w:type="character" w:styleId="a6">
    <w:name w:val="Emphasis"/>
    <w:basedOn w:val="a0"/>
    <w:uiPriority w:val="20"/>
    <w:qFormat/>
    <w:rsid w:val="00346129"/>
    <w:rPr>
      <w:i/>
      <w:iCs/>
    </w:rPr>
  </w:style>
  <w:style w:type="paragraph" w:styleId="a7">
    <w:name w:val="Normal (Web)"/>
    <w:basedOn w:val="a"/>
    <w:uiPriority w:val="99"/>
    <w:semiHidden/>
    <w:unhideWhenUsed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46129"/>
    <w:rPr>
      <w:b/>
      <w:bCs/>
    </w:rPr>
  </w:style>
  <w:style w:type="character" w:customStyle="1" w:styleId="font1">
    <w:name w:val="font1"/>
    <w:basedOn w:val="a0"/>
    <w:rsid w:val="00346129"/>
  </w:style>
  <w:style w:type="character" w:customStyle="1" w:styleId="fr">
    <w:name w:val="fr"/>
    <w:basedOn w:val="a0"/>
    <w:rsid w:val="00346129"/>
  </w:style>
  <w:style w:type="paragraph" w:customStyle="1" w:styleId="pdmor">
    <w:name w:val="pd_mor"/>
    <w:basedOn w:val="a"/>
    <w:rsid w:val="00346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4612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46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001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969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20">
              <w:marLeft w:val="0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641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446">
                  <w:marLeft w:val="0"/>
                  <w:marRight w:val="0"/>
                  <w:marTop w:val="92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2021-10-15T08:57:00Z</cp:lastPrinted>
  <dcterms:created xsi:type="dcterms:W3CDTF">2021-12-28T08:47:00Z</dcterms:created>
  <dcterms:modified xsi:type="dcterms:W3CDTF">2021-12-28T08:47:00Z</dcterms:modified>
</cp:coreProperties>
</file>