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F9AE1" w14:textId="77777777" w:rsidR="002A6F8B" w:rsidRDefault="00772B0A">
      <w:pPr>
        <w:spacing w:line="570" w:lineRule="exact"/>
        <w:ind w:right="16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附件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：</w:t>
      </w:r>
    </w:p>
    <w:p w14:paraId="6175745D" w14:textId="77777777" w:rsidR="002A6F8B" w:rsidRDefault="00772B0A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560" w:lineRule="exact"/>
        <w:jc w:val="center"/>
        <w:rPr>
          <w:rFonts w:ascii="Times New Roman" w:hAnsi="Times New Roman" w:cs="Times New Roman"/>
          <w:kern w:val="2"/>
          <w:sz w:val="44"/>
          <w:szCs w:val="44"/>
        </w:rPr>
      </w:pPr>
      <w:r>
        <w:rPr>
          <w:rFonts w:ascii="Times New Roman" w:hAnsi="Times New Roman" w:cs="Times New Roman" w:hint="eastAsia"/>
          <w:kern w:val="2"/>
          <w:sz w:val="44"/>
          <w:szCs w:val="44"/>
        </w:rPr>
        <w:t>南通</w:t>
      </w:r>
      <w:proofErr w:type="gramStart"/>
      <w:r>
        <w:rPr>
          <w:rFonts w:ascii="Times New Roman" w:hAnsi="Times New Roman" w:cs="Times New Roman" w:hint="eastAsia"/>
          <w:kern w:val="2"/>
          <w:sz w:val="44"/>
          <w:szCs w:val="44"/>
        </w:rPr>
        <w:t>科创投资</w:t>
      </w:r>
      <w:proofErr w:type="gramEnd"/>
      <w:r>
        <w:rPr>
          <w:rFonts w:ascii="Times New Roman" w:hAnsi="Times New Roman" w:cs="Times New Roman" w:hint="eastAsia"/>
          <w:kern w:val="2"/>
          <w:sz w:val="44"/>
          <w:szCs w:val="44"/>
        </w:rPr>
        <w:t>集团有限公司</w:t>
      </w:r>
      <w:r>
        <w:rPr>
          <w:rFonts w:ascii="Times New Roman" w:hAnsi="Times New Roman" w:cs="Times New Roman" w:hint="eastAsia"/>
          <w:kern w:val="2"/>
          <w:sz w:val="44"/>
          <w:szCs w:val="44"/>
        </w:rPr>
        <w:t>及新源公司公开招聘</w:t>
      </w:r>
      <w:r>
        <w:rPr>
          <w:rFonts w:ascii="Times New Roman" w:hAnsi="Times New Roman" w:cs="Times New Roman" w:hint="eastAsia"/>
          <w:kern w:val="2"/>
          <w:sz w:val="44"/>
          <w:szCs w:val="44"/>
        </w:rPr>
        <w:t>人员岗位表</w:t>
      </w:r>
    </w:p>
    <w:tbl>
      <w:tblPr>
        <w:tblStyle w:val="a6"/>
        <w:tblpPr w:leftFromText="180" w:rightFromText="180" w:vertAnchor="text" w:horzAnchor="page" w:tblpX="1558" w:tblpY="212"/>
        <w:tblOverlap w:val="never"/>
        <w:tblW w:w="14504" w:type="dxa"/>
        <w:tblLook w:val="04A0" w:firstRow="1" w:lastRow="0" w:firstColumn="1" w:lastColumn="0" w:noHBand="0" w:noVBand="1"/>
      </w:tblPr>
      <w:tblGrid>
        <w:gridCol w:w="1020"/>
        <w:gridCol w:w="919"/>
        <w:gridCol w:w="790"/>
        <w:gridCol w:w="1217"/>
        <w:gridCol w:w="1466"/>
        <w:gridCol w:w="7511"/>
        <w:gridCol w:w="1581"/>
      </w:tblGrid>
      <w:tr w:rsidR="002A6F8B" w14:paraId="77F123EE" w14:textId="77777777">
        <w:trPr>
          <w:trHeight w:val="788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E10B0" w14:textId="77777777" w:rsidR="002A6F8B" w:rsidRDefault="00772B0A">
            <w:pPr>
              <w:pStyle w:val="a5"/>
              <w:adjustRightInd w:val="0"/>
              <w:snapToGrid w:val="0"/>
              <w:spacing w:before="0" w:beforeAutospacing="0" w:after="0" w:afterAutospacing="0" w:line="37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岗</w:t>
            </w:r>
            <w:r>
              <w:rPr>
                <w:rFonts w:ascii="黑体" w:eastAsia="黑体" w:hAnsi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位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32846" w14:textId="77777777" w:rsidR="002A6F8B" w:rsidRDefault="00772B0A">
            <w:pPr>
              <w:pStyle w:val="a5"/>
              <w:adjustRightInd w:val="0"/>
              <w:snapToGrid w:val="0"/>
              <w:spacing w:before="0" w:beforeAutospacing="0" w:after="0" w:afterAutospacing="0" w:line="37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拟招</w:t>
            </w:r>
          </w:p>
          <w:p w14:paraId="51BCD47A" w14:textId="77777777" w:rsidR="002A6F8B" w:rsidRDefault="00772B0A">
            <w:pPr>
              <w:pStyle w:val="a5"/>
              <w:adjustRightInd w:val="0"/>
              <w:snapToGrid w:val="0"/>
              <w:spacing w:before="0" w:beforeAutospacing="0" w:after="0" w:afterAutospacing="0" w:line="37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人数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03E5C" w14:textId="77777777" w:rsidR="002A6F8B" w:rsidRDefault="00772B0A">
            <w:pPr>
              <w:pStyle w:val="a5"/>
              <w:adjustRightInd w:val="0"/>
              <w:snapToGrid w:val="0"/>
              <w:spacing w:before="0" w:beforeAutospacing="0" w:after="0" w:afterAutospacing="0" w:line="37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专业要求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53ACB" w14:textId="77777777" w:rsidR="002A6F8B" w:rsidRDefault="00772B0A">
            <w:pPr>
              <w:pStyle w:val="a5"/>
              <w:adjustRightInd w:val="0"/>
              <w:snapToGrid w:val="0"/>
              <w:spacing w:before="0" w:beforeAutospacing="0" w:after="0" w:afterAutospacing="0" w:line="37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年龄</w:t>
            </w:r>
          </w:p>
          <w:p w14:paraId="643D62BF" w14:textId="77777777" w:rsidR="002A6F8B" w:rsidRDefault="00772B0A">
            <w:pPr>
              <w:pStyle w:val="a5"/>
              <w:adjustRightInd w:val="0"/>
              <w:snapToGrid w:val="0"/>
              <w:spacing w:before="0" w:beforeAutospacing="0" w:after="0" w:afterAutospacing="0" w:line="37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要求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233E6" w14:textId="77777777" w:rsidR="002A6F8B" w:rsidRDefault="00772B0A">
            <w:pPr>
              <w:pStyle w:val="a5"/>
              <w:adjustRightInd w:val="0"/>
              <w:snapToGrid w:val="0"/>
              <w:spacing w:before="0" w:beforeAutospacing="0" w:after="0" w:afterAutospacing="0" w:line="37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学历</w:t>
            </w:r>
          </w:p>
          <w:p w14:paraId="498DB15B" w14:textId="77777777" w:rsidR="002A6F8B" w:rsidRDefault="00772B0A">
            <w:pPr>
              <w:pStyle w:val="a5"/>
              <w:adjustRightInd w:val="0"/>
              <w:snapToGrid w:val="0"/>
              <w:spacing w:before="0" w:beforeAutospacing="0" w:after="0" w:afterAutospacing="0" w:line="37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要求</w:t>
            </w: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9CFBE" w14:textId="77777777" w:rsidR="002A6F8B" w:rsidRDefault="00772B0A">
            <w:pPr>
              <w:pStyle w:val="a5"/>
              <w:adjustRightInd w:val="0"/>
              <w:snapToGrid w:val="0"/>
              <w:spacing w:before="0" w:beforeAutospacing="0" w:after="0" w:afterAutospacing="0" w:line="37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岗位任职要求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38423" w14:textId="77777777" w:rsidR="002A6F8B" w:rsidRDefault="00772B0A">
            <w:pPr>
              <w:pStyle w:val="a5"/>
              <w:adjustRightInd w:val="0"/>
              <w:snapToGrid w:val="0"/>
              <w:spacing w:before="0" w:beforeAutospacing="0" w:after="0" w:afterAutospacing="0" w:line="37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备注</w:t>
            </w:r>
          </w:p>
        </w:tc>
      </w:tr>
      <w:tr w:rsidR="002A6F8B" w14:paraId="45EE317B" w14:textId="77777777">
        <w:trPr>
          <w:trHeight w:val="2890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C4CE8" w14:textId="77777777" w:rsidR="002A6F8B" w:rsidRDefault="00772B0A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综合文秘岗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F4C68" w14:textId="77777777" w:rsidR="002A6F8B" w:rsidRDefault="00772B0A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2E975" w14:textId="77777777" w:rsidR="002A6F8B" w:rsidRDefault="00772B0A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中文或经济类专业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2DF69" w14:textId="77777777" w:rsidR="002A6F8B" w:rsidRDefault="00772B0A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35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周岁以下（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1986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年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日以后出生）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18891" w14:textId="76938D09" w:rsidR="002A6F8B" w:rsidRDefault="00772B0A" w:rsidP="00A153EF">
            <w:pPr>
              <w:pStyle w:val="1"/>
              <w:widowControl/>
              <w:shd w:val="clear" w:color="auto" w:fill="FFFFFF"/>
              <w:spacing w:before="0" w:line="480" w:lineRule="exact"/>
              <w:ind w:left="0" w:right="0" w:firstLine="0"/>
              <w:jc w:val="center"/>
              <w:outlineLvl w:val="0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全日制本科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及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以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上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学历</w:t>
            </w:r>
          </w:p>
          <w:p w14:paraId="7FA0ED90" w14:textId="77777777" w:rsidR="002A6F8B" w:rsidRDefault="002A6F8B" w:rsidP="00A153E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6AF6D" w14:textId="77777777" w:rsidR="002A6F8B" w:rsidRDefault="00772B0A">
            <w:pPr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1.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中共党员；</w:t>
            </w:r>
          </w:p>
          <w:p w14:paraId="7044BF70" w14:textId="77777777" w:rsidR="002A6F8B" w:rsidRDefault="00772B0A">
            <w:pPr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2.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具有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3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年以上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大型企业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综合文秘相关工作经验；</w:t>
            </w:r>
          </w:p>
          <w:p w14:paraId="18711989" w14:textId="77777777" w:rsidR="002A6F8B" w:rsidRDefault="00772B0A">
            <w:pPr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3.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熟悉行政管理、党建、文秘、公文写作等知识，有严谨的逻辑思维和较强的文字功底；</w:t>
            </w:r>
          </w:p>
          <w:p w14:paraId="45ED5B56" w14:textId="77777777" w:rsidR="002A6F8B" w:rsidRDefault="00772B0A">
            <w:pPr>
              <w:widowControl/>
              <w:spacing w:line="320" w:lineRule="exact"/>
              <w:jc w:val="left"/>
              <w:textAlignment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4.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具有良好的沟通能力和团队协作精神，工作责任心强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；</w:t>
            </w:r>
          </w:p>
          <w:p w14:paraId="3DD5BF6B" w14:textId="77777777" w:rsidR="002A6F8B" w:rsidRDefault="00772B0A">
            <w:pPr>
              <w:widowControl/>
              <w:spacing w:line="320" w:lineRule="exact"/>
              <w:jc w:val="left"/>
              <w:textAlignment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5.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本科学校为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985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或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211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院校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；</w:t>
            </w:r>
          </w:p>
          <w:p w14:paraId="4C1D4928" w14:textId="77777777" w:rsidR="002A6F8B" w:rsidRDefault="00772B0A">
            <w:pPr>
              <w:widowControl/>
              <w:spacing w:line="320" w:lineRule="exact"/>
              <w:jc w:val="left"/>
              <w:textAlignment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6.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同等条件下，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硕士研究生优先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；</w:t>
            </w:r>
          </w:p>
          <w:p w14:paraId="1A8C62D8" w14:textId="77777777" w:rsidR="002A6F8B" w:rsidRDefault="00772B0A">
            <w:pPr>
              <w:widowControl/>
              <w:spacing w:line="320" w:lineRule="exact"/>
              <w:jc w:val="left"/>
              <w:textAlignment w:val="center"/>
              <w:rPr>
                <w:rFonts w:eastAsia="仿宋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7.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报名者需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提交本人主笔的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2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篇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综合文稿或在市级及以上刊物上发表的文章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。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8ADBF" w14:textId="77777777" w:rsidR="002A6F8B" w:rsidRDefault="002A6F8B">
            <w:pPr>
              <w:widowControl/>
              <w:spacing w:line="320" w:lineRule="exact"/>
              <w:jc w:val="left"/>
              <w:textAlignment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</w:tr>
      <w:tr w:rsidR="002A6F8B" w14:paraId="51F7F901" w14:textId="77777777">
        <w:trPr>
          <w:trHeight w:val="3154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D2542" w14:textId="77777777" w:rsidR="002A6F8B" w:rsidRDefault="00772B0A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投资管理岗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B2C31" w14:textId="77777777" w:rsidR="002A6F8B" w:rsidRDefault="00772B0A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+2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B3E20" w14:textId="77777777" w:rsidR="002A6F8B" w:rsidRDefault="00772B0A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经济金融类或理工科专业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B21E0" w14:textId="77777777" w:rsidR="002A6F8B" w:rsidRDefault="00772B0A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35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周岁以下（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1986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年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日以后出生）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4964D" w14:textId="77777777" w:rsidR="002A6F8B" w:rsidRDefault="00772B0A" w:rsidP="00A153EF">
            <w:pPr>
              <w:pStyle w:val="1"/>
              <w:widowControl/>
              <w:shd w:val="clear" w:color="auto" w:fill="FFFFFF"/>
              <w:spacing w:before="0" w:line="480" w:lineRule="exact"/>
              <w:ind w:left="0" w:right="0" w:firstLine="0"/>
              <w:jc w:val="center"/>
              <w:outlineLvl w:val="0"/>
              <w:rPr>
                <w:rFonts w:ascii="仿宋" w:eastAsia="仿宋" w:hAnsi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全日制本科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及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以上学历</w:t>
            </w: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6F2F8" w14:textId="77777777" w:rsidR="002A6F8B" w:rsidRDefault="00772B0A">
            <w:pPr>
              <w:spacing w:line="360" w:lineRule="exac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1.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具有基金从业资格证，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3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年以上新兴产业领域投资经验；</w:t>
            </w:r>
          </w:p>
          <w:p w14:paraId="0A83FC9F" w14:textId="77777777" w:rsidR="002A6F8B" w:rsidRDefault="00772B0A">
            <w:pPr>
              <w:spacing w:line="360" w:lineRule="exac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2.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具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有独立完成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3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个以上早中期项目投资的案例，对信息技术、智能制造、生物医药等</w:t>
            </w:r>
            <w:proofErr w:type="gramStart"/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硬科技</w:t>
            </w:r>
            <w:proofErr w:type="gramEnd"/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投资有较强的兴趣；</w:t>
            </w:r>
          </w:p>
          <w:p w14:paraId="047F2227" w14:textId="77777777" w:rsidR="002A6F8B" w:rsidRDefault="00772B0A">
            <w:pPr>
              <w:spacing w:line="360" w:lineRule="exac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3.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学习能力强，具有良好的沟通协调以及文字表达能力，善于团队协作，工作责任心强；</w:t>
            </w:r>
          </w:p>
          <w:p w14:paraId="1C4DE319" w14:textId="77777777" w:rsidR="002A6F8B" w:rsidRDefault="00772B0A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jc w:val="both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4.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本科学校为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985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或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211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院校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；</w:t>
            </w:r>
          </w:p>
          <w:p w14:paraId="730E0102" w14:textId="77777777" w:rsidR="002A6F8B" w:rsidRDefault="00772B0A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jc w:val="both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5.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同等条件下，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硕士研究生优先。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99C24" w14:textId="77777777" w:rsidR="002A6F8B" w:rsidRDefault="00772B0A">
            <w:pPr>
              <w:pStyle w:val="a5"/>
              <w:adjustRightInd w:val="0"/>
              <w:snapToGrid w:val="0"/>
              <w:spacing w:before="0" w:beforeAutospacing="0" w:after="0" w:afterAutospacing="0" w:line="300" w:lineRule="exact"/>
              <w:jc w:val="both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1"/>
                <w:szCs w:val="21"/>
              </w:rPr>
              <w:t>该岗位科创</w:t>
            </w:r>
            <w:proofErr w:type="gramEnd"/>
            <w:r>
              <w:rPr>
                <w:rFonts w:ascii="仿宋" w:eastAsia="仿宋" w:hAnsi="仿宋" w:hint="eastAsia"/>
                <w:sz w:val="21"/>
                <w:szCs w:val="21"/>
              </w:rPr>
              <w:t>集团招聘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2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人，新源公司招聘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2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人。招聘人员由集团统筹使用。应聘者需明确是否接受调剂。</w:t>
            </w:r>
          </w:p>
        </w:tc>
      </w:tr>
      <w:tr w:rsidR="0092535A" w14:paraId="6914E39D" w14:textId="77777777" w:rsidTr="0092535A">
        <w:trPr>
          <w:trHeight w:val="2542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64C8C" w14:textId="77777777" w:rsidR="0092535A" w:rsidRDefault="0092535A" w:rsidP="0092535A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lastRenderedPageBreak/>
              <w:t>基金</w:t>
            </w:r>
          </w:p>
          <w:p w14:paraId="30B9C191" w14:textId="32633D86" w:rsidR="0092535A" w:rsidRDefault="0092535A" w:rsidP="0092535A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管理岗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3B423" w14:textId="243C0D08" w:rsidR="0092535A" w:rsidRDefault="0092535A" w:rsidP="0092535A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28218" w14:textId="2ECCB899" w:rsidR="0092535A" w:rsidRDefault="0092535A" w:rsidP="0092535A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经济金融类或理工科专业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5DBB0" w14:textId="7ED288C0" w:rsidR="0092535A" w:rsidRDefault="0092535A" w:rsidP="0092535A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35周岁以下（1986年1月1日以后出生）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9CA47" w14:textId="485BF4FE" w:rsidR="0092535A" w:rsidRDefault="0092535A" w:rsidP="00A153EF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全日制本科及以上学历</w:t>
            </w: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F6362" w14:textId="77777777" w:rsidR="0092535A" w:rsidRDefault="0092535A" w:rsidP="0092535A">
            <w:pPr>
              <w:spacing w:line="360" w:lineRule="exac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1.具有基金从业资格证书，3年以上基金投资管理且有不少于3个主导投资项目的工作经历；</w:t>
            </w:r>
          </w:p>
          <w:p w14:paraId="0E048191" w14:textId="77777777" w:rsidR="0092535A" w:rsidRDefault="0092535A" w:rsidP="0092535A">
            <w:pPr>
              <w:spacing w:line="360" w:lineRule="exac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2.熟悉基金</w:t>
            </w:r>
            <w:proofErr w:type="gramStart"/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募投管退业务</w:t>
            </w:r>
            <w:proofErr w:type="gramEnd"/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流程、以及基金备案等相关政策； </w:t>
            </w:r>
          </w:p>
          <w:p w14:paraId="5DEB5EC8" w14:textId="77777777" w:rsidR="0092535A" w:rsidRDefault="0092535A" w:rsidP="0092535A">
            <w:pPr>
              <w:spacing w:line="360" w:lineRule="exac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3.具有良好沟通协调及文字表达能力，责任心强；</w:t>
            </w:r>
          </w:p>
          <w:p w14:paraId="29A006F5" w14:textId="77777777" w:rsidR="0092535A" w:rsidRDefault="0092535A" w:rsidP="0092535A">
            <w:pPr>
              <w:spacing w:line="360" w:lineRule="exact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4.本科学校为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985或211院校；</w:t>
            </w:r>
          </w:p>
          <w:p w14:paraId="7F81C960" w14:textId="7B37B8D8" w:rsidR="0092535A" w:rsidRDefault="0092535A" w:rsidP="0092535A">
            <w:pPr>
              <w:spacing w:line="360" w:lineRule="exact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5.同等条件下，硕士研究生优先。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761EF" w14:textId="77777777" w:rsidR="0092535A" w:rsidRDefault="0092535A" w:rsidP="0092535A">
            <w:pPr>
              <w:pStyle w:val="a5"/>
              <w:adjustRightInd w:val="0"/>
              <w:snapToGrid w:val="0"/>
              <w:spacing w:before="0" w:beforeAutospacing="0" w:after="0" w:afterAutospacing="0" w:line="300" w:lineRule="exact"/>
              <w:jc w:val="both"/>
              <w:rPr>
                <w:rFonts w:ascii="仿宋" w:eastAsia="仿宋" w:hAnsi="仿宋" w:hint="eastAsia"/>
                <w:sz w:val="21"/>
                <w:szCs w:val="21"/>
              </w:rPr>
            </w:pPr>
          </w:p>
        </w:tc>
      </w:tr>
      <w:tr w:rsidR="0092535A" w14:paraId="281B18F2" w14:textId="77777777" w:rsidTr="0092535A">
        <w:trPr>
          <w:trHeight w:val="2774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5E680" w14:textId="77777777" w:rsidR="0092535A" w:rsidRDefault="0092535A" w:rsidP="0092535A">
            <w:pPr>
              <w:spacing w:line="280" w:lineRule="exac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风控</w:t>
            </w:r>
          </w:p>
          <w:p w14:paraId="3D12E15C" w14:textId="6034C58B" w:rsidR="0092535A" w:rsidRDefault="0092535A" w:rsidP="0092535A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业务岗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C62BD" w14:textId="1CBE9597" w:rsidR="0092535A" w:rsidRDefault="0092535A" w:rsidP="0092535A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4A336" w14:textId="567D70C2" w:rsidR="0092535A" w:rsidRDefault="0092535A" w:rsidP="0092535A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法律、审计等相关专业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60B17" w14:textId="255BB771" w:rsidR="0092535A" w:rsidRDefault="0092535A" w:rsidP="0092535A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35周岁以下（1986年1月1日以后出生）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414DF" w14:textId="4E9D9D36" w:rsidR="0092535A" w:rsidRPr="00A153EF" w:rsidRDefault="0092535A" w:rsidP="00A153EF">
            <w:pPr>
              <w:spacing w:line="2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全日制本科及以上学历</w:t>
            </w: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2FA95" w14:textId="77777777" w:rsidR="0092535A" w:rsidRDefault="0092535A" w:rsidP="0092535A">
            <w:pPr>
              <w:pStyle w:val="ListParagraph1"/>
              <w:numPr>
                <w:ilvl w:val="0"/>
                <w:numId w:val="1"/>
              </w:numPr>
              <w:spacing w:line="320" w:lineRule="exact"/>
              <w:ind w:firstLineChars="0" w:firstLine="0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具有3年以上从事经济律师实务或大型企业内控审计专员工作经验；</w:t>
            </w:r>
          </w:p>
          <w:p w14:paraId="26140F8E" w14:textId="77777777" w:rsidR="0092535A" w:rsidRDefault="0092535A" w:rsidP="0092535A">
            <w:pPr>
              <w:pStyle w:val="ListParagraph1"/>
              <w:spacing w:line="320" w:lineRule="exact"/>
              <w:ind w:firstLineChars="0" w:firstLine="0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2.具有敏锐的风险识别、判断和评估能力，了解一定投融资业务知识； </w:t>
            </w:r>
          </w:p>
          <w:p w14:paraId="6AA583F0" w14:textId="77777777" w:rsidR="0092535A" w:rsidRDefault="0092535A" w:rsidP="0092535A">
            <w:pPr>
              <w:pStyle w:val="ListParagraph1"/>
              <w:spacing w:line="320" w:lineRule="exact"/>
              <w:ind w:firstLineChars="0" w:firstLine="0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3.具有较强的学习能力、沟通协调能力及文字表达能力；</w:t>
            </w:r>
          </w:p>
          <w:p w14:paraId="6AC387B8" w14:textId="77777777" w:rsidR="0092535A" w:rsidRDefault="0092535A" w:rsidP="0092535A">
            <w:pPr>
              <w:pStyle w:val="ListParagraph1"/>
              <w:spacing w:line="320" w:lineRule="exact"/>
              <w:ind w:firstLineChars="0" w:firstLine="0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4.本科学校为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985或211院校；</w:t>
            </w:r>
          </w:p>
          <w:p w14:paraId="73B18C99" w14:textId="6A3A8F82" w:rsidR="0092535A" w:rsidRDefault="0092535A" w:rsidP="0092535A">
            <w:pPr>
              <w:spacing w:line="360" w:lineRule="exact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5.同等条件下，硕士研究生优先，有基金从业资格证优先，有四大会计师事务所工作经历优先。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BB567" w14:textId="77777777" w:rsidR="0092535A" w:rsidRDefault="0092535A" w:rsidP="0092535A">
            <w:pPr>
              <w:pStyle w:val="a5"/>
              <w:adjustRightInd w:val="0"/>
              <w:snapToGrid w:val="0"/>
              <w:spacing w:before="0" w:beforeAutospacing="0" w:after="0" w:afterAutospacing="0" w:line="300" w:lineRule="exact"/>
              <w:jc w:val="both"/>
              <w:rPr>
                <w:rFonts w:ascii="仿宋" w:eastAsia="仿宋" w:hAnsi="仿宋" w:hint="eastAsia"/>
                <w:sz w:val="21"/>
                <w:szCs w:val="21"/>
              </w:rPr>
            </w:pPr>
          </w:p>
        </w:tc>
      </w:tr>
      <w:tr w:rsidR="0092535A" w14:paraId="47AA192A" w14:textId="77777777" w:rsidTr="00A153EF">
        <w:trPr>
          <w:trHeight w:val="2592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204E0" w14:textId="606494A2" w:rsidR="0092535A" w:rsidRDefault="0092535A" w:rsidP="00A153EF">
            <w:pPr>
              <w:spacing w:line="280" w:lineRule="exact"/>
              <w:jc w:val="left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财务出纳岗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1C717" w14:textId="5BF10646" w:rsidR="0092535A" w:rsidRDefault="0092535A" w:rsidP="0092535A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F7C4D" w14:textId="488A9023" w:rsidR="0092535A" w:rsidRDefault="0092535A" w:rsidP="0092535A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会计相关专业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05045" w14:textId="06C85DFE" w:rsidR="0092535A" w:rsidRDefault="0092535A" w:rsidP="0092535A">
            <w:pPr>
              <w:pStyle w:val="a5"/>
              <w:adjustRightInd w:val="0"/>
              <w:snapToGrid w:val="0"/>
              <w:spacing w:before="0" w:beforeAutospacing="0" w:after="0" w:afterAutospacing="0" w:line="360" w:lineRule="exact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35周岁以下（1986年1月1日以后出生）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426AD" w14:textId="65A80B83" w:rsidR="0092535A" w:rsidRDefault="0092535A" w:rsidP="00A153EF">
            <w:pPr>
              <w:spacing w:line="36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全日制本科及以上学历</w:t>
            </w: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809C9" w14:textId="77777777" w:rsidR="0092535A" w:rsidRDefault="0092535A" w:rsidP="0092535A">
            <w:pPr>
              <w:spacing w:line="360" w:lineRule="exac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1.具有3年以上大中型企业财务工作经验；</w:t>
            </w:r>
          </w:p>
          <w:p w14:paraId="4E2C2D99" w14:textId="77777777" w:rsidR="0092535A" w:rsidRDefault="0092535A" w:rsidP="0092535A">
            <w:pPr>
              <w:spacing w:line="360" w:lineRule="exac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2.熟悉国家有关会计、税务等相关法规，掌握企业会计准则等专业知识，熟练操作财务系统软件；</w:t>
            </w:r>
          </w:p>
          <w:p w14:paraId="0FDE2EA9" w14:textId="77777777" w:rsidR="0092535A" w:rsidRDefault="0092535A" w:rsidP="0092535A">
            <w:pPr>
              <w:spacing w:line="360" w:lineRule="exac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3.具有良好的职业道德及沟通能力；</w:t>
            </w:r>
          </w:p>
          <w:p w14:paraId="59B0C855" w14:textId="77777777" w:rsidR="0092535A" w:rsidRDefault="0092535A" w:rsidP="00A153EF">
            <w:pPr>
              <w:spacing w:line="360" w:lineRule="exac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4.具有中级以上会计师职称；</w:t>
            </w:r>
          </w:p>
          <w:p w14:paraId="6E0254E5" w14:textId="77777777" w:rsidR="0092535A" w:rsidRDefault="0092535A" w:rsidP="00A153EF">
            <w:pPr>
              <w:spacing w:line="360" w:lineRule="exact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5.本科学校为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985或211院校；</w:t>
            </w:r>
          </w:p>
          <w:p w14:paraId="159CC338" w14:textId="6A7FC43C" w:rsidR="0092535A" w:rsidRDefault="0092535A" w:rsidP="0092535A">
            <w:pPr>
              <w:pStyle w:val="ListParagraph1"/>
              <w:tabs>
                <w:tab w:val="left" w:pos="312"/>
              </w:tabs>
              <w:spacing w:line="320" w:lineRule="exact"/>
              <w:ind w:firstLineChars="0" w:firstLine="0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6.同等条件下，硕士研究生优先，具有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注册会计师资格优先。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A054C" w14:textId="77777777" w:rsidR="0092535A" w:rsidRDefault="0092535A" w:rsidP="0092535A">
            <w:pPr>
              <w:pStyle w:val="a5"/>
              <w:adjustRightInd w:val="0"/>
              <w:snapToGrid w:val="0"/>
              <w:spacing w:before="0" w:beforeAutospacing="0" w:after="0" w:afterAutospacing="0" w:line="300" w:lineRule="exact"/>
              <w:jc w:val="both"/>
              <w:rPr>
                <w:rFonts w:ascii="仿宋" w:eastAsia="仿宋" w:hAnsi="仿宋" w:hint="eastAsia"/>
                <w:sz w:val="21"/>
                <w:szCs w:val="21"/>
              </w:rPr>
            </w:pPr>
          </w:p>
        </w:tc>
      </w:tr>
    </w:tbl>
    <w:p w14:paraId="55D132CB" w14:textId="77777777" w:rsidR="0092535A" w:rsidRPr="0092535A" w:rsidRDefault="0092535A" w:rsidP="00A153EF">
      <w:pPr>
        <w:pStyle w:val="a0"/>
        <w:rPr>
          <w:rFonts w:hint="eastAsia"/>
        </w:rPr>
      </w:pPr>
    </w:p>
    <w:sectPr w:rsidR="0092535A" w:rsidRPr="0092535A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E5F2F" w14:textId="77777777" w:rsidR="00772B0A" w:rsidRDefault="00772B0A" w:rsidP="009047F1">
      <w:r>
        <w:separator/>
      </w:r>
    </w:p>
  </w:endnote>
  <w:endnote w:type="continuationSeparator" w:id="0">
    <w:p w14:paraId="54F99C4F" w14:textId="77777777" w:rsidR="00772B0A" w:rsidRDefault="00772B0A" w:rsidP="00904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4A864" w14:textId="77777777" w:rsidR="00772B0A" w:rsidRDefault="00772B0A" w:rsidP="009047F1">
      <w:r>
        <w:separator/>
      </w:r>
    </w:p>
  </w:footnote>
  <w:footnote w:type="continuationSeparator" w:id="0">
    <w:p w14:paraId="00B25D75" w14:textId="77777777" w:rsidR="00772B0A" w:rsidRDefault="00772B0A" w:rsidP="009047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693F5"/>
    <w:multiLevelType w:val="singleLevel"/>
    <w:tmpl w:val="157693F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6F8B"/>
    <w:rsid w:val="0024215C"/>
    <w:rsid w:val="002A6F8B"/>
    <w:rsid w:val="00772B0A"/>
    <w:rsid w:val="00791819"/>
    <w:rsid w:val="007E25E5"/>
    <w:rsid w:val="009047F1"/>
    <w:rsid w:val="0092535A"/>
    <w:rsid w:val="00A153EF"/>
    <w:rsid w:val="00B8311C"/>
    <w:rsid w:val="00B970F8"/>
    <w:rsid w:val="00BC4AF4"/>
    <w:rsid w:val="1F5B4578"/>
    <w:rsid w:val="4EF04607"/>
    <w:rsid w:val="56757C93"/>
    <w:rsid w:val="67F51E74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247212"/>
  <w15:docId w15:val="{EE879D22-4966-4076-B0E4-DA1FC1517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99"/>
    <w:qFormat/>
    <w:pPr>
      <w:autoSpaceDE w:val="0"/>
      <w:autoSpaceDN w:val="0"/>
      <w:spacing w:before="111"/>
      <w:ind w:left="1686" w:right="369" w:hanging="1577"/>
      <w:jc w:val="left"/>
      <w:outlineLvl w:val="0"/>
    </w:pPr>
    <w:rPr>
      <w:rFonts w:ascii="Arial Unicode MS" w:eastAsia="Arial Unicode MS" w:hAnsi="Arial Unicode MS" w:cs="Arial Unicode MS"/>
      <w:kern w:val="0"/>
      <w:sz w:val="44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Plain Text"/>
    <w:basedOn w:val="a"/>
    <w:link w:val="a4"/>
    <w:uiPriority w:val="99"/>
    <w:unhideWhenUsed/>
    <w:qFormat/>
    <w:rPr>
      <w:rFonts w:ascii="宋体" w:hAnsi="Courier New" w:cs="Courier New"/>
      <w:szCs w:val="21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6">
    <w:name w:val="Table Grid"/>
    <w:basedOn w:val="a2"/>
    <w:uiPriority w:val="99"/>
    <w:unhideWhenUsed/>
    <w:qFormat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istParagraph1">
    <w:name w:val="List Paragraph1"/>
    <w:basedOn w:val="a"/>
    <w:qFormat/>
    <w:pPr>
      <w:ind w:firstLineChars="200" w:firstLine="420"/>
    </w:pPr>
    <w:rPr>
      <w:szCs w:val="21"/>
    </w:rPr>
  </w:style>
  <w:style w:type="paragraph" w:styleId="a7">
    <w:name w:val="header"/>
    <w:basedOn w:val="a"/>
    <w:link w:val="a8"/>
    <w:rsid w:val="009047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1"/>
    <w:link w:val="a7"/>
    <w:rsid w:val="009047F1"/>
    <w:rPr>
      <w:kern w:val="2"/>
      <w:sz w:val="18"/>
      <w:szCs w:val="18"/>
    </w:rPr>
  </w:style>
  <w:style w:type="paragraph" w:styleId="a9">
    <w:name w:val="footer"/>
    <w:basedOn w:val="a"/>
    <w:link w:val="aa"/>
    <w:rsid w:val="009047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1"/>
    <w:link w:val="a9"/>
    <w:rsid w:val="009047F1"/>
    <w:rPr>
      <w:kern w:val="2"/>
      <w:sz w:val="18"/>
      <w:szCs w:val="18"/>
    </w:rPr>
  </w:style>
  <w:style w:type="character" w:customStyle="1" w:styleId="a4">
    <w:name w:val="纯文本 字符"/>
    <w:basedOn w:val="a1"/>
    <w:link w:val="a0"/>
    <w:uiPriority w:val="99"/>
    <w:rsid w:val="0092535A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171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丁 玉</cp:lastModifiedBy>
  <cp:revision>20</cp:revision>
  <dcterms:created xsi:type="dcterms:W3CDTF">2021-12-27T03:44:00Z</dcterms:created>
  <dcterms:modified xsi:type="dcterms:W3CDTF">2021-12-27T06:56:00Z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6033C92C847048F7AC0B905E519C0C20</vt:lpwstr>
  </property>
</Properties>
</file>