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720" w:lineRule="atLeast"/>
        <w:ind w:left="0" w:right="0" w:firstLine="0"/>
        <w:jc w:val="left"/>
        <w:rPr>
          <w:rFonts w:ascii="微软雅黑" w:hAnsi="微软雅黑" w:eastAsia="微软雅黑" w:cs="微软雅黑"/>
          <w:i w:val="0"/>
          <w:iCs w:val="0"/>
          <w:caps w:val="0"/>
          <w:color w:val="000000"/>
          <w:spacing w:val="0"/>
          <w:sz w:val="27"/>
          <w:szCs w:val="27"/>
        </w:rPr>
      </w:pPr>
      <w:r>
        <w:rPr>
          <w:rFonts w:ascii="仿宋_GB2312" w:hAnsi="微软雅黑" w:eastAsia="仿宋_GB2312" w:cs="仿宋_GB2312"/>
          <w:i w:val="0"/>
          <w:iCs w:val="0"/>
          <w:caps w:val="0"/>
          <w:color w:val="000000"/>
          <w:spacing w:val="0"/>
          <w:kern w:val="0"/>
          <w:sz w:val="32"/>
          <w:szCs w:val="32"/>
          <w:lang w:val="en-US" w:eastAsia="zh-CN" w:bidi="ar"/>
        </w:rPr>
        <w:t>附件</w:t>
      </w:r>
      <w:r>
        <w:rPr>
          <w:rFonts w:hint="default" w:ascii="仿宋_GB2312" w:hAnsi="微软雅黑" w:eastAsia="仿宋_GB2312" w:cs="仿宋_GB2312"/>
          <w:i w:val="0"/>
          <w:iCs w:val="0"/>
          <w:caps w:val="0"/>
          <w:color w:val="000000"/>
          <w:spacing w:val="0"/>
          <w:kern w:val="0"/>
          <w:sz w:val="32"/>
          <w:szCs w:val="32"/>
          <w:lang w:val="en-US" w:eastAsia="zh-CN" w:bidi="ar"/>
        </w:rPr>
        <w:t>3</w:t>
      </w:r>
    </w:p>
    <w:p>
      <w:pPr>
        <w:keepNext w:val="0"/>
        <w:keepLines w:val="0"/>
        <w:widowControl/>
        <w:suppressLineNumbers w:val="0"/>
        <w:spacing w:before="0" w:beforeAutospacing="0" w:after="0" w:afterAutospacing="0" w:line="720" w:lineRule="atLeast"/>
        <w:ind w:left="0" w:right="0" w:firstLine="0"/>
        <w:jc w:val="center"/>
        <w:rPr>
          <w:rFonts w:hint="eastAsia" w:ascii="微软雅黑" w:hAnsi="微软雅黑" w:eastAsia="微软雅黑" w:cs="微软雅黑"/>
          <w:i w:val="0"/>
          <w:iCs w:val="0"/>
          <w:caps w:val="0"/>
          <w:color w:val="000000"/>
          <w:spacing w:val="0"/>
          <w:sz w:val="27"/>
          <w:szCs w:val="27"/>
        </w:rPr>
      </w:pPr>
      <w:r>
        <w:rPr>
          <w:rFonts w:ascii="方正黑体_GBK" w:hAnsi="方正黑体_GBK" w:eastAsia="方正黑体_GBK" w:cs="方正黑体_GBK"/>
          <w:i w:val="0"/>
          <w:iCs w:val="0"/>
          <w:caps w:val="0"/>
          <w:color w:val="000000"/>
          <w:spacing w:val="0"/>
          <w:kern w:val="0"/>
          <w:sz w:val="36"/>
          <w:szCs w:val="36"/>
          <w:lang w:val="en-US" w:eastAsia="zh-CN" w:bidi="ar"/>
        </w:rPr>
        <w:t>上机考试说明</w:t>
      </w:r>
    </w:p>
    <w:p>
      <w:pPr>
        <w:keepNext w:val="0"/>
        <w:keepLines w:val="0"/>
        <w:widowControl/>
        <w:suppressLineNumbers w:val="0"/>
        <w:spacing w:before="0" w:beforeAutospacing="0" w:after="0" w:afterAutospacing="0" w:line="600" w:lineRule="atLeast"/>
        <w:ind w:left="0" w:right="0" w:firstLine="643"/>
        <w:jc w:val="left"/>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b/>
          <w:bCs/>
          <w:i w:val="0"/>
          <w:iCs w:val="0"/>
          <w:caps w:val="0"/>
          <w:color w:val="000000"/>
          <w:spacing w:val="0"/>
          <w:kern w:val="0"/>
          <w:sz w:val="32"/>
          <w:szCs w:val="32"/>
          <w:lang w:val="en-US" w:eastAsia="zh-CN" w:bidi="ar"/>
        </w:rPr>
        <w:t>1.本场考试时间为180分钟，迟到超过30分钟者视作自动放弃，不得进入考场，考试开始120分钟后方可交卷退场。</w:t>
      </w:r>
      <w:r>
        <w:rPr>
          <w:rFonts w:hint="default" w:ascii="仿宋_GB2312" w:hAnsi="微软雅黑" w:eastAsia="仿宋_GB2312" w:cs="仿宋_GB2312"/>
          <w:i w:val="0"/>
          <w:iCs w:val="0"/>
          <w:caps w:val="0"/>
          <w:color w:val="000000"/>
          <w:spacing w:val="0"/>
          <w:kern w:val="0"/>
          <w:sz w:val="32"/>
          <w:szCs w:val="32"/>
          <w:lang w:val="en-US" w:eastAsia="zh-CN" w:bidi="ar"/>
        </w:rPr>
        <w:t>请按准考证座位号指定的机位入座，并将准考证和二代身份证放在机位左上角位置备查。</w:t>
      </w:r>
    </w:p>
    <w:p>
      <w:pPr>
        <w:keepNext w:val="0"/>
        <w:keepLines w:val="0"/>
        <w:widowControl/>
        <w:suppressLineNumbers w:val="0"/>
        <w:spacing w:before="0" w:beforeAutospacing="0" w:after="0" w:afterAutospacing="0" w:line="600" w:lineRule="atLeast"/>
        <w:ind w:left="0" w:right="0" w:firstLine="640"/>
        <w:jc w:val="left"/>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kern w:val="0"/>
          <w:sz w:val="32"/>
          <w:szCs w:val="32"/>
          <w:lang w:val="en-US" w:eastAsia="zh-CN" w:bidi="ar"/>
        </w:rPr>
        <w:t>2.考生应携带准考证、二代身份证、签字笔、2B铅笔、橡皮和无记忆功能计算器等考试工具。严禁携带考试相关资料和手机等通讯设备。考生必须关闭手机、电子字典及其他通讯电子设备电源后将其与其它物品一并放于指定的地点。</w:t>
      </w:r>
      <w:r>
        <w:rPr>
          <w:rFonts w:hint="default" w:ascii="仿宋_GB2312" w:hAnsi="微软雅黑" w:eastAsia="仿宋_GB2312" w:cs="仿宋_GB2312"/>
          <w:b/>
          <w:bCs/>
          <w:i w:val="0"/>
          <w:iCs w:val="0"/>
          <w:caps w:val="0"/>
          <w:color w:val="000000"/>
          <w:spacing w:val="0"/>
          <w:kern w:val="0"/>
          <w:sz w:val="32"/>
          <w:szCs w:val="32"/>
          <w:lang w:val="en-US" w:eastAsia="zh-CN" w:bidi="ar"/>
        </w:rPr>
        <w:t>手机必须关闭电源，考试过程中，掏出手机或者手机响，视同作弊。一经发现将直接取消考试资格。</w:t>
      </w:r>
    </w:p>
    <w:p>
      <w:pPr>
        <w:keepNext w:val="0"/>
        <w:keepLines w:val="0"/>
        <w:widowControl/>
        <w:suppressLineNumbers w:val="0"/>
        <w:spacing w:before="0" w:beforeAutospacing="0" w:after="0" w:afterAutospacing="0" w:line="600" w:lineRule="atLeast"/>
        <w:ind w:left="0" w:right="0" w:firstLine="643"/>
        <w:jc w:val="left"/>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b/>
          <w:bCs/>
          <w:i w:val="0"/>
          <w:iCs w:val="0"/>
          <w:caps w:val="0"/>
          <w:color w:val="000000"/>
          <w:spacing w:val="0"/>
          <w:kern w:val="0"/>
          <w:sz w:val="32"/>
          <w:szCs w:val="32"/>
          <w:lang w:val="en-US" w:eastAsia="zh-CN" w:bidi="ar"/>
        </w:rPr>
        <w:t>3.考生通过身份证验证后方可到场参加上机考试，请考生再次确认已通过身份证审核流程，未经身份证验证将无法答题。</w:t>
      </w:r>
    </w:p>
    <w:p>
      <w:pPr>
        <w:keepNext w:val="0"/>
        <w:keepLines w:val="0"/>
        <w:widowControl/>
        <w:suppressLineNumbers w:val="0"/>
        <w:spacing w:before="0" w:beforeAutospacing="0" w:after="0" w:afterAutospacing="0" w:line="600" w:lineRule="atLeast"/>
        <w:ind w:left="0" w:right="0" w:firstLine="640"/>
        <w:jc w:val="left"/>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kern w:val="0"/>
          <w:sz w:val="32"/>
          <w:szCs w:val="32"/>
          <w:lang w:val="en-US" w:eastAsia="zh-CN" w:bidi="ar"/>
        </w:rPr>
        <w:t>4.监考人员将统一发放草稿纸，考生应在草稿纸右上方写上姓名及机考准考证号。</w:t>
      </w:r>
    </w:p>
    <w:p>
      <w:pPr>
        <w:keepNext w:val="0"/>
        <w:keepLines w:val="0"/>
        <w:widowControl/>
        <w:suppressLineNumbers w:val="0"/>
        <w:spacing w:before="0" w:beforeAutospacing="0" w:after="0" w:afterAutospacing="0" w:line="600" w:lineRule="atLeast"/>
        <w:ind w:left="0" w:right="0" w:firstLine="640"/>
        <w:jc w:val="left"/>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kern w:val="0"/>
          <w:sz w:val="32"/>
          <w:szCs w:val="32"/>
          <w:lang w:val="en-US" w:eastAsia="zh-CN" w:bidi="ar"/>
        </w:rPr>
        <w:t>5.请大家在考试开始前5分钟，输入准考证号及身份证号登陆考试系统。</w:t>
      </w:r>
    </w:p>
    <w:p>
      <w:pPr>
        <w:keepNext w:val="0"/>
        <w:keepLines w:val="0"/>
        <w:widowControl/>
        <w:suppressLineNumbers w:val="0"/>
        <w:spacing w:before="0" w:beforeAutospacing="0" w:after="0" w:afterAutospacing="0" w:line="600" w:lineRule="atLeast"/>
        <w:ind w:left="0" w:right="0" w:firstLine="640"/>
        <w:jc w:val="left"/>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kern w:val="0"/>
          <w:sz w:val="32"/>
          <w:szCs w:val="32"/>
          <w:lang w:val="en-US" w:eastAsia="zh-CN" w:bidi="ar"/>
        </w:rPr>
        <w:t>6.</w:t>
      </w:r>
      <w:r>
        <w:rPr>
          <w:rFonts w:hint="default" w:ascii="仿宋_GB2312" w:hAnsi="微软雅黑" w:eastAsia="仿宋_GB2312" w:cs="仿宋_GB2312"/>
          <w:b/>
          <w:bCs/>
          <w:i w:val="0"/>
          <w:iCs w:val="0"/>
          <w:caps w:val="0"/>
          <w:color w:val="000000"/>
          <w:spacing w:val="0"/>
          <w:kern w:val="0"/>
          <w:sz w:val="32"/>
          <w:szCs w:val="32"/>
          <w:lang w:val="en-US" w:eastAsia="zh-CN" w:bidi="ar"/>
        </w:rPr>
        <w:t>监考人员根据系统倒计时时间，宣布考试开始。考生应点击“开始作答”按钮，方可开始答题。</w:t>
      </w:r>
    </w:p>
    <w:p>
      <w:pPr>
        <w:keepNext w:val="0"/>
        <w:keepLines w:val="0"/>
        <w:widowControl/>
        <w:suppressLineNumbers w:val="0"/>
        <w:spacing w:before="0" w:beforeAutospacing="0" w:after="0" w:afterAutospacing="0" w:line="600" w:lineRule="atLeast"/>
        <w:ind w:left="0" w:right="0" w:firstLine="643"/>
        <w:jc w:val="left"/>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b/>
          <w:bCs/>
          <w:i w:val="0"/>
          <w:iCs w:val="0"/>
          <w:caps w:val="0"/>
          <w:color w:val="000000"/>
          <w:spacing w:val="0"/>
          <w:kern w:val="0"/>
          <w:sz w:val="32"/>
          <w:szCs w:val="32"/>
          <w:lang w:val="en-US" w:eastAsia="zh-CN" w:bidi="ar"/>
        </w:rPr>
        <w:t>7.考试开始后，考生应核对试题数量是否齐全，图片显示内容是否完整。若不完整，应点击“刷新”按钮刷新。</w:t>
      </w:r>
    </w:p>
    <w:p>
      <w:pPr>
        <w:keepNext w:val="0"/>
        <w:keepLines w:val="0"/>
        <w:widowControl/>
        <w:suppressLineNumbers w:val="0"/>
        <w:spacing w:before="0" w:beforeAutospacing="0" w:after="0" w:afterAutospacing="0" w:line="600" w:lineRule="atLeast"/>
        <w:ind w:left="0" w:right="0" w:firstLine="643"/>
        <w:jc w:val="left"/>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b/>
          <w:bCs/>
          <w:i w:val="0"/>
          <w:iCs w:val="0"/>
          <w:caps w:val="0"/>
          <w:color w:val="000000"/>
          <w:spacing w:val="0"/>
          <w:kern w:val="0"/>
          <w:sz w:val="32"/>
          <w:szCs w:val="32"/>
          <w:lang w:val="en-US" w:eastAsia="zh-CN" w:bidi="ar"/>
        </w:rPr>
        <w:t>8.监考人员根据系统倒计时时间，宣布考试结束时，考生应立即停止答题，系统会自动提交试卷；如发生无法自动提交试卷的情况，考生应手动点击“提交试卷”按钮；如手动点击“提交试卷”按钮仍无法提交，应及时向监考人员反映。待监考人员确认情况、允许离开后，方可离开考场。严禁将草稿纸带出考场，如有发现取消其考试资格。</w:t>
      </w:r>
    </w:p>
    <w:p>
      <w:pPr>
        <w:keepNext w:val="0"/>
        <w:keepLines w:val="0"/>
        <w:widowControl/>
        <w:suppressLineNumbers w:val="0"/>
        <w:spacing w:before="0" w:beforeAutospacing="0" w:after="0" w:afterAutospacing="0" w:line="600" w:lineRule="atLeast"/>
        <w:ind w:left="0" w:right="0" w:firstLine="640"/>
        <w:jc w:val="left"/>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kern w:val="0"/>
          <w:sz w:val="32"/>
          <w:szCs w:val="32"/>
          <w:lang w:val="en-US" w:eastAsia="zh-CN" w:bidi="ar"/>
        </w:rPr>
        <w:t>9.考试过程中，考生如有问题应举手示意，经允许后向监考人员反映。</w:t>
      </w:r>
    </w:p>
    <w:p>
      <w:pPr>
        <w:keepNext w:val="0"/>
        <w:keepLines w:val="0"/>
        <w:widowControl/>
        <w:suppressLineNumbers w:val="0"/>
        <w:spacing w:before="0" w:beforeAutospacing="0" w:after="0" w:afterAutospacing="0" w:line="600" w:lineRule="atLeast"/>
        <w:ind w:left="0" w:right="0" w:firstLine="640"/>
        <w:jc w:val="left"/>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kern w:val="0"/>
          <w:sz w:val="32"/>
          <w:szCs w:val="32"/>
          <w:lang w:val="en-US" w:eastAsia="zh-CN" w:bidi="ar"/>
        </w:rPr>
        <w:t>10.除提前交卷离场外，考试过程中考生不得中途离场（考试中不允许中途上厕所，如有特殊情况请考试前提前告知监考人员）。考试过程中，考生需要离开考场时要举手示意，取得监考人员同意后方可离座。</w:t>
      </w:r>
    </w:p>
    <w:p>
      <w:pPr>
        <w:keepNext w:val="0"/>
        <w:keepLines w:val="0"/>
        <w:widowControl/>
        <w:suppressLineNumbers w:val="0"/>
        <w:spacing w:before="0" w:beforeAutospacing="0" w:after="0" w:afterAutospacing="0" w:line="600" w:lineRule="atLeast"/>
        <w:ind w:left="0" w:right="0" w:firstLine="640"/>
        <w:jc w:val="left"/>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kern w:val="0"/>
          <w:sz w:val="32"/>
          <w:szCs w:val="32"/>
          <w:lang w:val="en-US" w:eastAsia="zh-CN" w:bidi="ar"/>
        </w:rPr>
        <w:t>11.监考人员如果对考生身份存有疑问，有权要求该考生澄清或提供其他证明。若考试已正式开始或考生在考试正式开始前不能提供其他证明，考生可以先参加上机考试，考试结束后须主动留下配合监考人员澄清疑问。</w:t>
      </w:r>
    </w:p>
    <w:p>
      <w:pPr>
        <w:keepNext w:val="0"/>
        <w:keepLines w:val="0"/>
        <w:widowControl/>
        <w:suppressLineNumbers w:val="0"/>
        <w:spacing w:before="0" w:beforeAutospacing="0" w:after="0" w:afterAutospacing="0" w:line="600" w:lineRule="atLeast"/>
        <w:ind w:left="0" w:right="0" w:firstLine="640"/>
        <w:jc w:val="left"/>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kern w:val="0"/>
          <w:sz w:val="32"/>
          <w:szCs w:val="32"/>
          <w:lang w:val="en-US" w:eastAsia="zh-CN" w:bidi="ar"/>
        </w:rPr>
        <w:t>12.应急纸笔考试时，考生必须按照要求，用钢笔或签字笔正确填写姓名、准考证号和试卷类型等项目，用2B铅笔正确填涂答题卡上的机器识别符号。答题卡答案如要涂改，需用橡皮将原答案擦除干净。错涂、漏涂或填涂不清准考证号及试卷类型等机读符号，客观题部分将无成绩，责任由考生自负。</w:t>
      </w:r>
    </w:p>
    <w:p>
      <w:pPr>
        <w:keepNext w:val="0"/>
        <w:keepLines w:val="0"/>
        <w:widowControl/>
        <w:suppressLineNumbers w:val="0"/>
        <w:spacing w:before="0" w:beforeAutospacing="0" w:after="0" w:afterAutospacing="0" w:line="600" w:lineRule="atLeast"/>
        <w:ind w:left="0" w:right="0" w:firstLine="640"/>
        <w:jc w:val="left"/>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kern w:val="0"/>
          <w:sz w:val="32"/>
          <w:szCs w:val="32"/>
          <w:lang w:val="en-US" w:eastAsia="zh-CN" w:bidi="ar"/>
        </w:rPr>
        <w:t>13.考试过程中，如发生突发情况，考生应保持安静，听从监考人员指令。</w:t>
      </w:r>
    </w:p>
    <w:p>
      <w:pPr>
        <w:keepNext w:val="0"/>
        <w:keepLines w:val="0"/>
        <w:widowControl/>
        <w:suppressLineNumbers w:val="0"/>
        <w:spacing w:before="0" w:beforeAutospacing="0" w:after="0" w:afterAutospacing="0" w:line="720" w:lineRule="atLeast"/>
        <w:ind w:left="0" w:right="0" w:firstLine="0"/>
        <w:jc w:val="left"/>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kern w:val="0"/>
          <w:sz w:val="32"/>
          <w:szCs w:val="32"/>
          <w:lang w:val="en-US" w:eastAsia="zh-CN" w:bidi="ar"/>
        </w:rPr>
        <w:t>    14.考试过程中，考生如发生作弊行为，公司将通报考生所在院校。</w:t>
      </w:r>
    </w:p>
    <w:p>
      <w:pPr>
        <w:keepNext w:val="0"/>
        <w:keepLines w:val="0"/>
        <w:widowControl/>
        <w:suppressLineNumbers w:val="0"/>
        <w:spacing w:before="0" w:beforeAutospacing="0" w:after="0" w:afterAutospacing="0" w:line="720" w:lineRule="atLeast"/>
        <w:ind w:left="0" w:right="0" w:firstLine="0"/>
        <w:jc w:val="left"/>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b/>
          <w:bCs/>
          <w:i w:val="0"/>
          <w:iCs w:val="0"/>
          <w:caps w:val="0"/>
          <w:color w:val="000000"/>
          <w:spacing w:val="0"/>
          <w:kern w:val="0"/>
          <w:sz w:val="32"/>
          <w:szCs w:val="32"/>
          <w:lang w:val="en-US" w:eastAsia="zh-CN" w:bidi="ar"/>
        </w:rPr>
        <w:t>  </w:t>
      </w:r>
    </w:p>
    <w:p>
      <w:pPr>
        <w:keepNext w:val="0"/>
        <w:keepLines w:val="0"/>
        <w:widowControl/>
        <w:suppressLineNumbers w:val="0"/>
        <w:spacing w:before="0" w:beforeAutospacing="0" w:after="0" w:afterAutospacing="0" w:line="720" w:lineRule="atLeast"/>
        <w:ind w:left="0" w:right="0" w:firstLine="640"/>
        <w:jc w:val="left"/>
        <w:rPr>
          <w:rFonts w:hint="eastAsia" w:ascii="微软雅黑" w:hAnsi="微软雅黑" w:eastAsia="微软雅黑" w:cs="微软雅黑"/>
          <w:i w:val="0"/>
          <w:iCs w:val="0"/>
          <w:caps w:val="0"/>
          <w:color w:val="000000"/>
          <w:spacing w:val="0"/>
          <w:sz w:val="27"/>
          <w:szCs w:val="27"/>
        </w:rPr>
      </w:pPr>
      <w:r>
        <w:rPr>
          <w:rFonts w:hint="default" w:ascii="方正黑体_GBK" w:hAnsi="方正黑体_GBK" w:eastAsia="方正黑体_GBK" w:cs="方正黑体_GBK"/>
          <w:i w:val="0"/>
          <w:iCs w:val="0"/>
          <w:caps w:val="0"/>
          <w:color w:val="000000"/>
          <w:spacing w:val="0"/>
          <w:kern w:val="0"/>
          <w:sz w:val="32"/>
          <w:szCs w:val="32"/>
          <w:lang w:val="en-US" w:eastAsia="zh-CN" w:bidi="ar"/>
        </w:rPr>
        <w:t> </w:t>
      </w:r>
    </w:p>
    <w:p>
      <w:pPr>
        <w:rPr>
          <w:rFonts w:hint="default"/>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黑体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A830FA"/>
    <w:rsid w:val="0DB22B9B"/>
    <w:rsid w:val="12561440"/>
    <w:rsid w:val="2B29204E"/>
    <w:rsid w:val="3BB730EF"/>
    <w:rsid w:val="3BFC04DA"/>
    <w:rsid w:val="3DE5478D"/>
    <w:rsid w:val="475361BB"/>
    <w:rsid w:val="657160EF"/>
    <w:rsid w:val="67760399"/>
    <w:rsid w:val="6A3607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qFormat/>
    <w:uiPriority w:val="0"/>
    <w:rPr>
      <w:color w:val="333333"/>
      <w:u w:val="none"/>
    </w:rPr>
  </w:style>
  <w:style w:type="character" w:styleId="7">
    <w:name w:val="Emphasis"/>
    <w:basedOn w:val="4"/>
    <w:qFormat/>
    <w:uiPriority w:val="0"/>
    <w:rPr>
      <w:color w:val="C50001"/>
    </w:rPr>
  </w:style>
  <w:style w:type="character" w:styleId="8">
    <w:name w:val="Hyperlink"/>
    <w:basedOn w:val="4"/>
    <w:qFormat/>
    <w:uiPriority w:val="0"/>
    <w:rPr>
      <w:color w:val="333333"/>
      <w:u w:val="none"/>
    </w:rPr>
  </w:style>
  <w:style w:type="character" w:customStyle="1" w:styleId="9">
    <w:name w:val="hover18"/>
    <w:basedOn w:val="4"/>
    <w:qFormat/>
    <w:uiPriority w:val="0"/>
    <w:rPr>
      <w:color w:val="C50001"/>
    </w:rPr>
  </w:style>
  <w:style w:type="paragraph" w:customStyle="1" w:styleId="10">
    <w:name w:val="_Style 8"/>
    <w:basedOn w:val="1"/>
    <w:next w:val="1"/>
    <w:qFormat/>
    <w:uiPriority w:val="0"/>
    <w:pPr>
      <w:pBdr>
        <w:bottom w:val="single" w:color="auto" w:sz="6" w:space="1"/>
      </w:pBdr>
      <w:jc w:val="center"/>
    </w:pPr>
    <w:rPr>
      <w:rFonts w:ascii="Arial" w:eastAsia="宋体"/>
      <w:vanish/>
      <w:sz w:val="16"/>
    </w:rPr>
  </w:style>
  <w:style w:type="paragraph" w:customStyle="1" w:styleId="11">
    <w:name w:val="_Style 9"/>
    <w:basedOn w:val="1"/>
    <w:next w:val="1"/>
    <w:qFormat/>
    <w:uiPriority w:val="0"/>
    <w:pPr>
      <w:pBdr>
        <w:top w:val="single" w:color="auto" w:sz="6" w:space="1"/>
      </w:pBdr>
      <w:jc w:val="center"/>
    </w:pPr>
    <w:rPr>
      <w:rFonts w:ascii="Arial" w:eastAsia="宋体"/>
      <w:vanish/>
      <w:sz w:val="16"/>
    </w:rPr>
  </w:style>
  <w:style w:type="character" w:customStyle="1" w:styleId="12">
    <w:name w:val="img_bg_cover"/>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2021-08-17T10:04:00Z</dcterms:created>
  <dc:creator>华图教育</dc:creator>
  <cp:lastModifiedBy>sienna</cp:lastModifiedBy>
  <dcterms:modified xsi:type="dcterms:W3CDTF">2021-12-28T02:41:23Z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F66102D9050949D29A75850E02EE043C</vt:lpwstr>
  </property>
</Properties>
</file>