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宋体"/>
          <w:kern w:val="0"/>
        </w:rPr>
      </w:pPr>
      <w:r>
        <w:rPr>
          <w:rFonts w:hint="eastAsia" w:ascii="黑体" w:hAnsi="黑体" w:eastAsia="黑体" w:cs="宋体"/>
          <w:kern w:val="0"/>
        </w:rPr>
        <w:t>附件3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b/>
          <w:snapToGrid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napToGrid w:val="0"/>
          <w:sz w:val="36"/>
          <w:szCs w:val="36"/>
        </w:rPr>
        <w:t>2022年度卫生专业技术资格考点办公室设置一览表</w:t>
      </w:r>
    </w:p>
    <w:bookmarkEnd w:id="0"/>
    <w:p>
      <w:pPr>
        <w:spacing w:line="640" w:lineRule="exact"/>
        <w:jc w:val="center"/>
        <w:rPr>
          <w:rFonts w:ascii="宋体" w:hAnsi="宋体" w:eastAsia="宋体" w:cs="宋体"/>
          <w:b/>
          <w:snapToGrid w:val="0"/>
          <w:sz w:val="36"/>
          <w:szCs w:val="36"/>
        </w:rPr>
      </w:pPr>
    </w:p>
    <w:p>
      <w:pPr>
        <w:spacing w:line="56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/>
          <w:snapToGrid w:val="0"/>
          <w:szCs w:val="32"/>
          <w:u w:val="single"/>
        </w:rPr>
        <w:t xml:space="preserve">       </w:t>
      </w:r>
      <w:r>
        <w:rPr>
          <w:rFonts w:hint="eastAsia" w:ascii="宋体" w:hAnsi="宋体" w:eastAsia="宋体" w:cs="宋体"/>
          <w:b/>
          <w:snapToGrid w:val="0"/>
          <w:szCs w:val="32"/>
        </w:rPr>
        <w:t xml:space="preserve">考点考试管理机构（盖章）：                                                   </w:t>
      </w:r>
    </w:p>
    <w:tbl>
      <w:tblPr>
        <w:tblStyle w:val="3"/>
        <w:tblW w:w="134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115"/>
        <w:gridCol w:w="4198"/>
        <w:gridCol w:w="3060"/>
        <w:gridCol w:w="178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8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419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工作单位、职务</w:t>
            </w:r>
          </w:p>
        </w:tc>
        <w:tc>
          <w:tcPr>
            <w:tcW w:w="306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单位地址</w:t>
            </w:r>
          </w:p>
        </w:tc>
        <w:tc>
          <w:tcPr>
            <w:tcW w:w="178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办公电话</w:t>
            </w:r>
          </w:p>
        </w:tc>
        <w:tc>
          <w:tcPr>
            <w:tcW w:w="172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8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第一责任人</w:t>
            </w:r>
          </w:p>
        </w:tc>
        <w:tc>
          <w:tcPr>
            <w:tcW w:w="111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</w:p>
        </w:tc>
        <w:tc>
          <w:tcPr>
            <w:tcW w:w="4198" w:type="dxa"/>
            <w:vAlign w:val="center"/>
          </w:tcPr>
          <w:p>
            <w:pPr>
              <w:spacing w:line="48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48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8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其他责任人</w:t>
            </w:r>
          </w:p>
        </w:tc>
        <w:tc>
          <w:tcPr>
            <w:tcW w:w="111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98" w:type="dxa"/>
            <w:vAlign w:val="center"/>
          </w:tcPr>
          <w:p>
            <w:pPr>
              <w:spacing w:line="48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48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8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48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</w:t>
            </w:r>
          </w:p>
        </w:tc>
        <w:tc>
          <w:tcPr>
            <w:tcW w:w="4198" w:type="dxa"/>
            <w:vAlign w:val="center"/>
          </w:tcPr>
          <w:p>
            <w:pPr>
              <w:spacing w:line="48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48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8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办公室成员</w:t>
            </w:r>
          </w:p>
        </w:tc>
        <w:tc>
          <w:tcPr>
            <w:tcW w:w="111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98" w:type="dxa"/>
            <w:vAlign w:val="center"/>
          </w:tcPr>
          <w:p>
            <w:pPr>
              <w:spacing w:line="48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48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8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98" w:type="dxa"/>
            <w:vAlign w:val="center"/>
          </w:tcPr>
          <w:p>
            <w:pPr>
              <w:spacing w:line="48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480" w:lineRule="exact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spacing w:line="560" w:lineRule="exact"/>
        <w:ind w:right="-122" w:rightChars="-39"/>
        <w:rPr>
          <w:rFonts w:ascii="宋体" w:hAnsi="宋体" w:eastAsia="宋体" w:cs="宋体"/>
          <w:b/>
          <w:snapToGrid w:val="0"/>
          <w:sz w:val="28"/>
          <w:szCs w:val="28"/>
        </w:rPr>
      </w:pPr>
      <w:r>
        <w:rPr>
          <w:rFonts w:hint="eastAsia" w:ascii="宋体" w:hAnsi="宋体" w:eastAsia="宋体" w:cs="宋体"/>
          <w:b/>
          <w:snapToGrid w:val="0"/>
          <w:sz w:val="28"/>
          <w:szCs w:val="28"/>
        </w:rPr>
        <w:t>注：1. 考试值班期间，考办所有成员手机须24小时开机；请用▲注明值班电话。</w:t>
      </w:r>
    </w:p>
    <w:p>
      <w:pPr>
        <w:spacing w:line="560" w:lineRule="exact"/>
        <w:ind w:right="-122" w:rightChars="-39" w:firstLine="539" w:firstLineChars="196"/>
        <w:rPr>
          <w:rFonts w:ascii="黑体" w:hAnsi="黑体" w:eastAsia="黑体" w:cs="宋体"/>
          <w:kern w:val="0"/>
        </w:rPr>
        <w:sectPr>
          <w:pgSz w:w="16838" w:h="11906" w:orient="landscape"/>
          <w:pgMar w:top="1531" w:right="1985" w:bottom="1531" w:left="1701" w:header="851" w:footer="1134" w:gutter="0"/>
          <w:pgNumType w:fmt="numberInDash"/>
          <w:cols w:space="720" w:num="1"/>
          <w:titlePg/>
          <w:docGrid w:type="linesAndChars" w:linePitch="631" w:charSpace="-1105"/>
        </w:sectPr>
      </w:pPr>
      <w:r>
        <w:rPr>
          <w:rFonts w:hint="eastAsia" w:ascii="宋体" w:hAnsi="宋体" w:eastAsia="宋体" w:cs="宋体"/>
          <w:b/>
          <w:snapToGrid w:val="0"/>
          <w:sz w:val="28"/>
          <w:szCs w:val="28"/>
        </w:rPr>
        <w:t>2. 此表请于3月8日前报考区办公室。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">
    <w:altName w:val="方正仿宋_GBK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方正小标宋简体">
    <w:altName w:val="方正小标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76CB412"/>
    <w:rsid w:val="4A1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" w:cs="Times New Roman"/>
      <w:kern w:val="2"/>
      <w:sz w:val="32"/>
      <w:szCs w:val="1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ysgz</cp:lastModifiedBy>
  <dcterms:modified xsi:type="dcterms:W3CDTF">2021-12-22T16:56:02Z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