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44"/>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孙集镇</w:t>
      </w:r>
    </w:p>
    <w:p>
      <w:pPr>
        <w:spacing w:line="580" w:lineRule="exact"/>
      </w:pPr>
    </w:p>
    <w:p>
      <w:pPr>
        <w:spacing w:line="580" w:lineRule="exact"/>
        <w:ind w:firstLine="680" w:firstLineChars="200"/>
        <w:rPr>
          <w:rFonts w:ascii="黑体" w:hAnsi="黑体" w:eastAsia="黑体" w:cs="仿宋_GB2312"/>
          <w:sz w:val="34"/>
          <w:szCs w:val="34"/>
        </w:rPr>
      </w:pPr>
      <w:r>
        <w:rPr>
          <w:rFonts w:hint="eastAsia" w:ascii="黑体" w:hAnsi="黑体" w:eastAsia="黑体" w:cs="仿宋_GB2312"/>
          <w:sz w:val="34"/>
          <w:szCs w:val="34"/>
        </w:rPr>
        <w:t>一、选聘人数</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计划选聘</w:t>
      </w:r>
      <w:r>
        <w:rPr>
          <w:rFonts w:hint="eastAsia" w:ascii="仿宋_GB2312" w:hAnsi="仿宋_GB2312" w:eastAsia="仿宋_GB2312" w:cs="仿宋_GB2312"/>
          <w:sz w:val="34"/>
          <w:szCs w:val="34"/>
          <w:lang w:val="en-US" w:eastAsia="zh-CN"/>
        </w:rPr>
        <w:t>14</w:t>
      </w:r>
      <w:r>
        <w:rPr>
          <w:rFonts w:hint="eastAsia" w:ascii="仿宋_GB2312" w:hAnsi="仿宋_GB2312" w:eastAsia="仿宋_GB2312" w:cs="仿宋_GB2312"/>
          <w:sz w:val="34"/>
          <w:szCs w:val="34"/>
        </w:rPr>
        <w:t>人。</w:t>
      </w:r>
    </w:p>
    <w:p>
      <w:pPr>
        <w:spacing w:line="580" w:lineRule="exact"/>
        <w:ind w:firstLine="680" w:firstLineChars="200"/>
        <w:rPr>
          <w:rFonts w:ascii="黑体" w:hAnsi="黑体" w:eastAsia="黑体" w:cs="仿宋_GB2312"/>
          <w:sz w:val="34"/>
          <w:szCs w:val="34"/>
        </w:rPr>
      </w:pPr>
      <w:r>
        <w:rPr>
          <w:rFonts w:hint="eastAsia" w:ascii="黑体" w:hAnsi="黑体" w:eastAsia="黑体" w:cs="仿宋_GB2312"/>
          <w:sz w:val="34"/>
          <w:szCs w:val="34"/>
        </w:rPr>
        <w:t>二、工资待遇</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pacing w:val="0"/>
          <w:sz w:val="34"/>
          <w:szCs w:val="34"/>
        </w:rPr>
        <w:t>每人每月</w:t>
      </w:r>
      <w:r>
        <w:rPr>
          <w:rFonts w:hint="eastAsia" w:ascii="仿宋_GB2312" w:hAnsi="仿宋_GB2312" w:eastAsia="仿宋_GB2312" w:cs="仿宋_GB2312"/>
          <w:spacing w:val="0"/>
          <w:sz w:val="34"/>
          <w:szCs w:val="34"/>
          <w:lang w:val="en-US" w:eastAsia="zh-CN"/>
        </w:rPr>
        <w:t>3</w:t>
      </w:r>
      <w:r>
        <w:rPr>
          <w:rFonts w:ascii="仿宋_GB2312" w:hAnsi="仿宋_GB2312" w:eastAsia="仿宋_GB2312" w:cs="仿宋_GB2312"/>
          <w:spacing w:val="0"/>
          <w:sz w:val="34"/>
          <w:szCs w:val="34"/>
        </w:rPr>
        <w:t>000—</w:t>
      </w:r>
      <w:r>
        <w:rPr>
          <w:rFonts w:hint="eastAsia" w:ascii="仿宋_GB2312" w:hAnsi="仿宋_GB2312" w:eastAsia="仿宋_GB2312" w:cs="仿宋_GB2312"/>
          <w:spacing w:val="0"/>
          <w:sz w:val="34"/>
          <w:szCs w:val="34"/>
          <w:lang w:val="en-US" w:eastAsia="zh-CN"/>
        </w:rPr>
        <w:t>5</w:t>
      </w:r>
      <w:r>
        <w:rPr>
          <w:rFonts w:ascii="仿宋_GB2312" w:hAnsi="仿宋_GB2312" w:eastAsia="仿宋_GB2312" w:cs="仿宋_GB2312"/>
          <w:spacing w:val="0"/>
          <w:sz w:val="34"/>
          <w:szCs w:val="34"/>
        </w:rPr>
        <w:t>000</w:t>
      </w:r>
      <w:r>
        <w:rPr>
          <w:rFonts w:hint="eastAsia" w:ascii="仿宋_GB2312" w:hAnsi="仿宋_GB2312" w:eastAsia="仿宋_GB2312" w:cs="仿宋_GB2312"/>
          <w:spacing w:val="0"/>
          <w:sz w:val="34"/>
          <w:szCs w:val="34"/>
        </w:rPr>
        <w:t>元，</w:t>
      </w:r>
      <w:r>
        <w:rPr>
          <w:rFonts w:hint="eastAsia" w:ascii="仿宋_GB2312" w:eastAsia="仿宋_GB2312"/>
          <w:bCs/>
          <w:spacing w:val="0"/>
          <w:sz w:val="34"/>
          <w:szCs w:val="34"/>
        </w:rPr>
        <w:t>包括基本报酬、绩效</w:t>
      </w:r>
      <w:r>
        <w:rPr>
          <w:rFonts w:hint="eastAsia" w:ascii="仿宋_GB2312" w:eastAsia="仿宋_GB2312"/>
          <w:bCs/>
          <w:spacing w:val="0"/>
          <w:sz w:val="34"/>
          <w:szCs w:val="34"/>
          <w:lang w:val="en-US" w:eastAsia="zh-CN"/>
        </w:rPr>
        <w:t>奖励</w:t>
      </w:r>
      <w:r>
        <w:rPr>
          <w:rFonts w:hint="eastAsia" w:ascii="仿宋_GB2312" w:eastAsia="仿宋_GB2312"/>
          <w:bCs/>
          <w:spacing w:val="0"/>
          <w:sz w:val="34"/>
          <w:szCs w:val="34"/>
        </w:rPr>
        <w:t>及个人</w:t>
      </w:r>
      <w:r>
        <w:rPr>
          <w:rFonts w:hint="eastAsia" w:ascii="仿宋_GB2312" w:eastAsia="仿宋_GB2312"/>
          <w:bCs/>
          <w:spacing w:val="0"/>
          <w:sz w:val="34"/>
          <w:szCs w:val="34"/>
          <w:lang w:val="en-US" w:eastAsia="zh-CN"/>
        </w:rPr>
        <w:t>和单位</w:t>
      </w:r>
      <w:r>
        <w:rPr>
          <w:rFonts w:hint="eastAsia" w:ascii="仿宋_GB2312" w:eastAsia="仿宋_GB2312"/>
          <w:bCs/>
          <w:spacing w:val="0"/>
          <w:sz w:val="34"/>
          <w:szCs w:val="34"/>
        </w:rPr>
        <w:t>应当依法缴纳的社会保险金</w:t>
      </w:r>
      <w:r>
        <w:rPr>
          <w:rFonts w:hint="eastAsia" w:ascii="仿宋_GB2312" w:eastAsia="仿宋_GB2312"/>
          <w:bCs/>
          <w:spacing w:val="0"/>
          <w:sz w:val="34"/>
          <w:szCs w:val="34"/>
          <w:lang w:val="en-US" w:eastAsia="zh-CN"/>
        </w:rPr>
        <w:t>等</w:t>
      </w:r>
      <w:r>
        <w:rPr>
          <w:rFonts w:hint="eastAsia" w:ascii="仿宋_GB2312" w:hAnsi="仿宋_GB2312" w:eastAsia="仿宋_GB2312" w:cs="仿宋_GB2312"/>
          <w:sz w:val="34"/>
          <w:szCs w:val="34"/>
        </w:rPr>
        <w:t>。</w:t>
      </w:r>
    </w:p>
    <w:p>
      <w:pPr>
        <w:spacing w:line="580" w:lineRule="exact"/>
        <w:ind w:firstLine="680" w:firstLineChars="200"/>
        <w:rPr>
          <w:rFonts w:ascii="黑体" w:hAnsi="黑体" w:eastAsia="黑体" w:cs="仿宋_GB2312"/>
          <w:sz w:val="34"/>
          <w:szCs w:val="34"/>
        </w:rPr>
      </w:pPr>
      <w:r>
        <w:rPr>
          <w:rFonts w:hint="eastAsia" w:ascii="黑体" w:hAnsi="黑体" w:eastAsia="黑体" w:cs="仿宋_GB2312"/>
          <w:sz w:val="34"/>
          <w:szCs w:val="34"/>
        </w:rPr>
        <w:t>三、选聘条件</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拥护中国共产党的领导，遵守国家法律法规和各项纪律要求，吃苦耐劳，具有开拓进取和奉献精神。</w:t>
      </w:r>
    </w:p>
    <w:p>
      <w:pPr>
        <w:spacing w:line="580" w:lineRule="exact"/>
        <w:ind w:firstLine="680" w:firstLineChars="200"/>
        <w:rPr>
          <w:rFonts w:hint="eastAsia" w:ascii="仿宋_GB2312" w:hAnsi="仿宋_GB2312" w:eastAsia="仿宋_GB2312" w:cs="仿宋_GB2312"/>
          <w:sz w:val="34"/>
          <w:szCs w:val="34"/>
          <w:lang w:eastAsia="zh-CN"/>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热爱乡村振兴工作，有较强的群众观念，热心为乡村振兴事业服务</w:t>
      </w:r>
      <w:r>
        <w:rPr>
          <w:rFonts w:hint="eastAsia" w:ascii="仿宋_GB2312" w:hAnsi="仿宋_GB2312" w:eastAsia="仿宋_GB2312" w:cs="仿宋_GB2312"/>
          <w:sz w:val="34"/>
          <w:szCs w:val="34"/>
          <w:lang w:eastAsia="zh-CN"/>
        </w:rPr>
        <w:t>，需要驻村工作，吃苦耐劳者优先。</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文化程度：</w:t>
      </w:r>
      <w:r>
        <w:rPr>
          <w:rFonts w:hint="eastAsia" w:ascii="仿宋_GB2312" w:hAnsi="仿宋_GB2312" w:eastAsia="仿宋_GB2312" w:cs="仿宋_GB2312"/>
          <w:sz w:val="34"/>
          <w:szCs w:val="34"/>
          <w:lang w:val="en-US" w:eastAsia="zh-CN"/>
        </w:rPr>
        <w:t>大学本科</w:t>
      </w:r>
      <w:r>
        <w:rPr>
          <w:rFonts w:hint="eastAsia" w:ascii="仿宋_GB2312" w:hAnsi="仿宋_GB2312" w:eastAsia="仿宋_GB2312" w:cs="仿宋_GB2312"/>
          <w:sz w:val="34"/>
          <w:szCs w:val="34"/>
        </w:rPr>
        <w:t>及以上学历。</w:t>
      </w:r>
    </w:p>
    <w:p>
      <w:pPr>
        <w:spacing w:line="580" w:lineRule="exact"/>
        <w:ind w:firstLine="680" w:firstLineChars="200"/>
        <w:rPr>
          <w:rFonts w:ascii="仿宋_GB2312" w:hAnsi="仿宋_GB2312" w:eastAsia="仿宋_GB2312" w:cs="仿宋_GB2312"/>
          <w:sz w:val="34"/>
          <w:szCs w:val="34"/>
          <w:highlight w:val="none"/>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年龄要求：</w:t>
      </w:r>
      <w:r>
        <w:rPr>
          <w:rFonts w:ascii="仿宋_GB2312" w:hAnsi="仿宋_GB2312" w:eastAsia="仿宋_GB2312" w:cs="仿宋_GB2312"/>
          <w:sz w:val="34"/>
          <w:szCs w:val="34"/>
        </w:rPr>
        <w:t>21</w:t>
      </w:r>
      <w:r>
        <w:rPr>
          <w:rFonts w:hint="eastAsia" w:ascii="仿宋_GB2312" w:hAnsi="仿宋_GB2312" w:eastAsia="仿宋_GB2312" w:cs="仿宋_GB2312"/>
          <w:sz w:val="34"/>
          <w:szCs w:val="34"/>
        </w:rPr>
        <w:t>周岁</w:t>
      </w:r>
      <w:r>
        <w:rPr>
          <w:rFonts w:ascii="仿宋_GB2312" w:hAnsi="仿宋_GB2312" w:eastAsia="仿宋_GB2312" w:cs="仿宋_GB2312"/>
          <w:sz w:val="34"/>
          <w:szCs w:val="34"/>
        </w:rPr>
        <w:t>—35</w:t>
      </w:r>
      <w:r>
        <w:rPr>
          <w:rFonts w:hint="eastAsia" w:ascii="仿宋_GB2312" w:hAnsi="仿宋_GB2312" w:eastAsia="仿宋_GB2312" w:cs="仿宋_GB2312"/>
          <w:sz w:val="34"/>
          <w:szCs w:val="34"/>
        </w:rPr>
        <w:t>周岁（</w:t>
      </w:r>
      <w:r>
        <w:rPr>
          <w:rFonts w:ascii="仿宋_GB2312" w:hAnsi="仿宋_GB2312" w:eastAsia="仿宋_GB2312" w:cs="仿宋_GB2312"/>
          <w:sz w:val="34"/>
          <w:szCs w:val="34"/>
          <w:highlight w:val="none"/>
        </w:rPr>
        <w:t>199</w:t>
      </w:r>
      <w:r>
        <w:rPr>
          <w:rFonts w:hint="eastAsia" w:ascii="仿宋_GB2312" w:hAnsi="仿宋_GB2312" w:eastAsia="仿宋_GB2312" w:cs="仿宋_GB2312"/>
          <w:sz w:val="34"/>
          <w:szCs w:val="34"/>
          <w:highlight w:val="none"/>
          <w:lang w:val="en-US" w:eastAsia="zh-CN"/>
        </w:rPr>
        <w:t>9</w:t>
      </w:r>
      <w:r>
        <w:rPr>
          <w:rFonts w:hint="eastAsia" w:ascii="仿宋_GB2312" w:hAnsi="仿宋_GB2312" w:eastAsia="仿宋_GB2312" w:cs="仿宋_GB2312"/>
          <w:sz w:val="34"/>
          <w:szCs w:val="34"/>
          <w:highlight w:val="none"/>
        </w:rPr>
        <w:t>年</w:t>
      </w:r>
      <w:r>
        <w:rPr>
          <w:rFonts w:hint="eastAsia" w:ascii="仿宋_GB2312" w:hAnsi="仿宋_GB2312" w:eastAsia="仿宋_GB2312" w:cs="仿宋_GB2312"/>
          <w:sz w:val="34"/>
          <w:szCs w:val="34"/>
          <w:highlight w:val="none"/>
          <w:lang w:val="en-US" w:eastAsia="zh-CN"/>
        </w:rPr>
        <w:t>12</w:t>
      </w:r>
      <w:r>
        <w:rPr>
          <w:rFonts w:hint="eastAsia" w:ascii="仿宋_GB2312" w:hAnsi="仿宋_GB2312" w:eastAsia="仿宋_GB2312" w:cs="仿宋_GB2312"/>
          <w:sz w:val="34"/>
          <w:szCs w:val="34"/>
          <w:highlight w:val="none"/>
        </w:rPr>
        <w:t>月之前出生</w:t>
      </w:r>
      <w:r>
        <w:rPr>
          <w:rFonts w:ascii="仿宋_GB2312" w:hAnsi="仿宋_GB2312" w:eastAsia="仿宋_GB2312" w:cs="仿宋_GB2312"/>
          <w:sz w:val="34"/>
          <w:szCs w:val="34"/>
          <w:highlight w:val="none"/>
        </w:rPr>
        <w:t>—198</w:t>
      </w:r>
      <w:r>
        <w:rPr>
          <w:rFonts w:hint="eastAsia" w:ascii="仿宋_GB2312" w:hAnsi="仿宋_GB2312" w:eastAsia="仿宋_GB2312" w:cs="仿宋_GB2312"/>
          <w:sz w:val="34"/>
          <w:szCs w:val="34"/>
          <w:highlight w:val="none"/>
          <w:lang w:val="en-US" w:eastAsia="zh-CN"/>
        </w:rPr>
        <w:t>5</w:t>
      </w:r>
      <w:r>
        <w:rPr>
          <w:rFonts w:hint="eastAsia" w:ascii="仿宋_GB2312" w:hAnsi="仿宋_GB2312" w:eastAsia="仿宋_GB2312" w:cs="仿宋_GB2312"/>
          <w:sz w:val="34"/>
          <w:szCs w:val="34"/>
          <w:highlight w:val="none"/>
        </w:rPr>
        <w:t>年</w:t>
      </w:r>
      <w:r>
        <w:rPr>
          <w:rFonts w:hint="eastAsia" w:ascii="仿宋_GB2312" w:hAnsi="仿宋_GB2312" w:eastAsia="仿宋_GB2312" w:cs="仿宋_GB2312"/>
          <w:sz w:val="34"/>
          <w:szCs w:val="34"/>
          <w:highlight w:val="none"/>
          <w:lang w:val="en-US" w:eastAsia="zh-CN"/>
        </w:rPr>
        <w:t>12</w:t>
      </w:r>
      <w:r>
        <w:rPr>
          <w:rFonts w:hint="eastAsia" w:ascii="仿宋_GB2312" w:hAnsi="仿宋_GB2312" w:eastAsia="仿宋_GB2312" w:cs="仿宋_GB2312"/>
          <w:sz w:val="34"/>
          <w:szCs w:val="34"/>
          <w:highlight w:val="none"/>
        </w:rPr>
        <w:t>月以后出生），特别优秀的可适当放宽年龄要求。</w:t>
      </w:r>
    </w:p>
    <w:p>
      <w:pPr>
        <w:spacing w:line="580" w:lineRule="exact"/>
        <w:ind w:firstLine="680" w:firstLineChars="200"/>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5.专业要求：</w:t>
      </w:r>
      <w:r>
        <w:rPr>
          <w:rFonts w:hint="eastAsia" w:ascii="仿宋_GB2312" w:hAnsi="仿宋_GB2312" w:eastAsia="仿宋_GB2312" w:cs="仿宋_GB2312"/>
          <w:sz w:val="34"/>
          <w:szCs w:val="34"/>
          <w:lang w:eastAsia="zh-CN"/>
        </w:rPr>
        <w:t>农业</w:t>
      </w:r>
      <w:r>
        <w:rPr>
          <w:rFonts w:hint="eastAsia" w:ascii="仿宋_GB2312" w:hAnsi="仿宋_GB2312" w:eastAsia="仿宋_GB2312" w:cs="仿宋_GB2312"/>
          <w:sz w:val="34"/>
          <w:szCs w:val="34"/>
        </w:rPr>
        <w:t>、城建、电商</w:t>
      </w:r>
      <w:r>
        <w:rPr>
          <w:rFonts w:hint="eastAsia" w:ascii="仿宋_GB2312" w:hAnsi="仿宋_GB2312" w:eastAsia="仿宋_GB2312" w:cs="仿宋_GB2312"/>
          <w:sz w:val="34"/>
          <w:szCs w:val="34"/>
          <w:lang w:eastAsia="zh-CN"/>
        </w:rPr>
        <w:t>及相关专业。</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6</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身体健康。</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7</w:t>
      </w:r>
      <w:r>
        <w:rPr>
          <w:rFonts w:ascii="仿宋_GB2312" w:hAnsi="仿宋_GB2312" w:eastAsia="仿宋_GB2312" w:cs="仿宋_GB2312"/>
          <w:sz w:val="34"/>
          <w:szCs w:val="34"/>
        </w:rPr>
        <w:t>.</w:t>
      </w:r>
      <w:r>
        <w:rPr>
          <w:rFonts w:hint="eastAsia" w:ascii="仿宋_GB2312" w:hAnsi="仿宋_GB2312" w:eastAsia="仿宋_GB2312" w:cs="仿宋_GB2312"/>
          <w:sz w:val="34"/>
          <w:szCs w:val="34"/>
          <w:lang w:eastAsia="zh-CN"/>
        </w:rPr>
        <w:t>具有孙集镇</w:t>
      </w:r>
      <w:r>
        <w:rPr>
          <w:rFonts w:hint="eastAsia" w:ascii="仿宋_GB2312" w:hAnsi="仿宋_GB2312" w:eastAsia="仿宋_GB2312" w:cs="仿宋_GB2312"/>
          <w:sz w:val="34"/>
          <w:szCs w:val="34"/>
        </w:rPr>
        <w:t>户籍。</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8</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pPr>
        <w:spacing w:line="580" w:lineRule="exact"/>
        <w:ind w:firstLine="680" w:firstLineChars="200"/>
        <w:rPr>
          <w:rFonts w:ascii="黑体" w:hAnsi="黑体" w:eastAsia="黑体" w:cs="仿宋_GB2312"/>
          <w:sz w:val="34"/>
          <w:szCs w:val="34"/>
        </w:rPr>
      </w:pPr>
      <w:r>
        <w:rPr>
          <w:rFonts w:hint="eastAsia" w:ascii="黑体" w:hAnsi="黑体" w:eastAsia="黑体" w:cs="仿宋_GB2312"/>
          <w:sz w:val="34"/>
          <w:szCs w:val="34"/>
        </w:rPr>
        <w:t>四、选聘程序</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报名：本人持身份证、毕业证、户口本原件及复印件</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份、</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寸彩色免冠照片</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张到朝阳劳动服务有限公司报名。</w:t>
      </w:r>
    </w:p>
    <w:p>
      <w:pPr>
        <w:spacing w:line="580" w:lineRule="exact"/>
        <w:ind w:firstLine="680" w:firstLineChars="200"/>
        <w:rPr>
          <w:rFonts w:hint="eastAsia"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）笔试内容为公共基础知识；（</w:t>
      </w:r>
      <w:r>
        <w:rPr>
          <w:rFonts w:ascii="仿宋_GB2312" w:hAnsi="仿宋_GB2312" w:eastAsia="仿宋_GB2312" w:cs="仿宋_GB2312"/>
          <w:sz w:val="34"/>
          <w:szCs w:val="34"/>
        </w:rPr>
        <w:t>3</w:t>
      </w:r>
      <w:r>
        <w:rPr>
          <w:rFonts w:hint="eastAsia" w:ascii="仿宋_GB2312" w:hAnsi="仿宋_GB2312" w:eastAsia="仿宋_GB2312" w:cs="仿宋_GB2312"/>
          <w:sz w:val="34"/>
          <w:szCs w:val="34"/>
        </w:rPr>
        <w:t>）笔试不指定书籍，不进行任何形式的培训；（</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）笔试时间、地点和其他事项见准考证；（</w:t>
      </w:r>
      <w:r>
        <w:rPr>
          <w:rFonts w:ascii="仿宋_GB2312" w:hAnsi="仿宋_GB2312" w:eastAsia="仿宋_GB2312" w:cs="仿宋_GB2312"/>
          <w:sz w:val="34"/>
          <w:szCs w:val="34"/>
        </w:rPr>
        <w:t>5</w:t>
      </w:r>
      <w:r>
        <w:rPr>
          <w:rFonts w:hint="eastAsia" w:ascii="仿宋_GB2312" w:hAnsi="仿宋_GB2312" w:eastAsia="仿宋_GB2312" w:cs="仿宋_GB2312"/>
          <w:sz w:val="34"/>
          <w:szCs w:val="34"/>
        </w:rPr>
        <w:t>）考试人员持准考证、身份证，按规定时间到指定考场参加考试。</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面试：面试分值为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分。按照</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比例确定进入面试人员，进入面试人选须在面试公告规定的时间内，领取《面试通知书》，取得面试资格的应考人员在规定的时间内未在商河县孙集镇人力资源和社会保障服务大厅领取《面试通知书》的，视为弃权。因弃权或取消资格造成的空缺，按笔试成绩由高分到低分依次递补。面试结束后，按笔试成绩占</w:t>
      </w:r>
      <w:r>
        <w:rPr>
          <w:rFonts w:ascii="仿宋_GB2312" w:hAnsi="仿宋_GB2312" w:eastAsia="仿宋_GB2312" w:cs="仿宋_GB2312"/>
          <w:sz w:val="34"/>
          <w:szCs w:val="34"/>
        </w:rPr>
        <w:t>30%</w:t>
      </w:r>
      <w:r>
        <w:rPr>
          <w:rFonts w:hint="eastAsia" w:ascii="仿宋_GB2312" w:hAnsi="仿宋_GB2312" w:eastAsia="仿宋_GB2312" w:cs="仿宋_GB2312"/>
          <w:sz w:val="34"/>
          <w:szCs w:val="34"/>
        </w:rPr>
        <w:t>、面试成绩占</w:t>
      </w:r>
      <w:r>
        <w:rPr>
          <w:rFonts w:ascii="仿宋_GB2312" w:hAnsi="仿宋_GB2312" w:eastAsia="仿宋_GB2312" w:cs="仿宋_GB2312"/>
          <w:sz w:val="34"/>
          <w:szCs w:val="34"/>
        </w:rPr>
        <w:t>70%</w:t>
      </w:r>
      <w:r>
        <w:rPr>
          <w:rFonts w:hint="eastAsia" w:ascii="仿宋_GB2312" w:hAnsi="仿宋_GB2312" w:eastAsia="仿宋_GB2312" w:cs="仿宋_GB2312"/>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体检：确定进入体检人员，到县级医院进行体检，费用自理，时间另行通知。如放弃体检者按总成绩依次替补。</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政审：对拟录入人员进行政审。</w:t>
      </w:r>
    </w:p>
    <w:p>
      <w:pPr>
        <w:widowControl/>
        <w:spacing w:line="580" w:lineRule="exact"/>
        <w:ind w:firstLine="680" w:firstLineChars="200"/>
        <w:textAlignment w:val="baseline"/>
        <w:rPr>
          <w:rFonts w:hint="eastAsia" w:ascii="仿宋_GB2312" w:hAnsi="仿宋_GB2312" w:eastAsia="仿宋_GB2312" w:cs="仿宋_GB2312"/>
          <w:sz w:val="34"/>
          <w:szCs w:val="34"/>
        </w:rPr>
      </w:pPr>
      <w:r>
        <w:rPr>
          <w:rStyle w:val="6"/>
          <w:rFonts w:hint="eastAsia" w:ascii="仿宋_GB2312" w:hAnsi="仿宋_GB2312" w:eastAsia="仿宋_GB2312" w:cs="仿宋_GB2312"/>
          <w:sz w:val="34"/>
          <w:szCs w:val="34"/>
          <w:lang w:val="en-US"/>
        </w:rPr>
        <w:t>6.报名人员分职位组织选聘，</w:t>
      </w:r>
      <w:r>
        <w:rPr>
          <w:rFonts w:hint="eastAsia" w:ascii="仿宋_GB2312" w:hAnsi="仿宋_GB2312" w:eastAsia="仿宋_GB2312" w:cs="仿宋_GB2312"/>
          <w:sz w:val="34"/>
          <w:szCs w:val="34"/>
        </w:rPr>
        <w:t>对录用人员由商河县朝阳劳动服务有限公司与其签订劳动合同，派遣至孙集镇政府。</w:t>
      </w:r>
    </w:p>
    <w:p>
      <w:pPr>
        <w:widowControl/>
        <w:spacing w:line="580" w:lineRule="exact"/>
        <w:ind w:firstLine="680" w:firstLineChars="200"/>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考生在报名、笔试、面试等环节，应当注意个人防护，自备一次性使用医用口罩或医用外科口罩，并主动出示山东省电子健康通行码（绿码），按要求提供核酸检测阴性证明（纸质版）。</w:t>
      </w:r>
    </w:p>
    <w:p>
      <w:pPr>
        <w:spacing w:line="580" w:lineRule="exact"/>
        <w:ind w:firstLine="680" w:firstLineChars="200"/>
        <w:rPr>
          <w:rFonts w:ascii="仿宋_GB2312" w:hAnsi="仿宋_GB2312" w:eastAsia="仿宋_GB2312" w:cs="仿宋_GB2312"/>
          <w:color w:val="auto"/>
          <w:sz w:val="34"/>
          <w:szCs w:val="34"/>
        </w:rPr>
      </w:pPr>
      <w:r>
        <w:rPr>
          <w:rFonts w:hint="eastAsia" w:ascii="仿宋_GB2312" w:hAnsi="仿宋_GB2312" w:eastAsia="仿宋_GB2312" w:cs="仿宋_GB2312"/>
          <w:sz w:val="34"/>
          <w:szCs w:val="34"/>
        </w:rPr>
        <w:t>报名时间：</w:t>
      </w:r>
      <w:r>
        <w:rPr>
          <w:rFonts w:hint="eastAsia" w:ascii="仿宋_GB2312" w:hAnsi="仿宋_GB2312" w:eastAsia="仿宋_GB2312" w:cs="仿宋_GB2312"/>
          <w:sz w:val="34"/>
          <w:szCs w:val="34"/>
          <w:lang w:val="en-US" w:eastAsia="zh-CN"/>
        </w:rPr>
        <w:t>2021年12</w:t>
      </w:r>
      <w:r>
        <w:rPr>
          <w:rStyle w:val="6"/>
          <w:rFonts w:hint="eastAsia" w:ascii="仿宋_GB2312" w:hAnsi="仿宋_GB2312" w:eastAsia="仿宋_GB2312" w:cs="仿宋_GB2312"/>
          <w:sz w:val="34"/>
          <w:szCs w:val="34"/>
          <w:lang w:val="en-US" w:eastAsia="zh-CN"/>
        </w:rPr>
        <w:t>月23日—2021年12月31日</w:t>
      </w:r>
    </w:p>
    <w:p>
      <w:pPr>
        <w:spacing w:line="580" w:lineRule="exact"/>
        <w:ind w:firstLine="2380" w:firstLineChars="700"/>
        <w:rPr>
          <w:rFonts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上午</w:t>
      </w:r>
      <w:r>
        <w:rPr>
          <w:rFonts w:ascii="仿宋_GB2312" w:hAnsi="仿宋_GB2312" w:eastAsia="仿宋_GB2312" w:cs="仿宋_GB2312"/>
          <w:color w:val="auto"/>
          <w:sz w:val="34"/>
          <w:szCs w:val="34"/>
        </w:rPr>
        <w:t>8:30—11:30</w:t>
      </w:r>
      <w:r>
        <w:rPr>
          <w:rFonts w:hint="eastAsia" w:ascii="仿宋_GB2312" w:hAnsi="仿宋_GB2312" w:eastAsia="仿宋_GB2312" w:cs="仿宋_GB2312"/>
          <w:color w:val="auto"/>
          <w:sz w:val="34"/>
          <w:szCs w:val="34"/>
        </w:rPr>
        <w:t>，下午</w:t>
      </w:r>
      <w:r>
        <w:rPr>
          <w:rFonts w:hint="eastAsia" w:ascii="仿宋_GB2312" w:hAnsi="仿宋_GB2312" w:eastAsia="仿宋_GB2312" w:cs="仿宋_GB2312"/>
          <w:color w:val="auto"/>
          <w:sz w:val="34"/>
          <w:szCs w:val="34"/>
          <w:lang w:val="en-US" w:eastAsia="zh-CN"/>
        </w:rPr>
        <w:t>2</w:t>
      </w:r>
      <w:r>
        <w:rPr>
          <w:rFonts w:ascii="仿宋_GB2312" w:hAnsi="仿宋_GB2312" w:eastAsia="仿宋_GB2312" w:cs="仿宋_GB2312"/>
          <w:color w:val="auto"/>
          <w:sz w:val="34"/>
          <w:szCs w:val="34"/>
        </w:rPr>
        <w:t>:</w:t>
      </w:r>
      <w:r>
        <w:rPr>
          <w:rFonts w:hint="eastAsia" w:ascii="仿宋_GB2312" w:hAnsi="仿宋_GB2312" w:eastAsia="仿宋_GB2312" w:cs="仿宋_GB2312"/>
          <w:color w:val="auto"/>
          <w:sz w:val="34"/>
          <w:szCs w:val="34"/>
          <w:lang w:val="en-US" w:eastAsia="zh-CN"/>
        </w:rPr>
        <w:t>0</w:t>
      </w:r>
      <w:r>
        <w:rPr>
          <w:rFonts w:ascii="仿宋_GB2312" w:hAnsi="仿宋_GB2312" w:eastAsia="仿宋_GB2312" w:cs="仿宋_GB2312"/>
          <w:color w:val="auto"/>
          <w:sz w:val="34"/>
          <w:szCs w:val="34"/>
        </w:rPr>
        <w:t>0—5:00</w:t>
      </w:r>
      <w:r>
        <w:rPr>
          <w:rFonts w:hint="eastAsia" w:ascii="仿宋_GB2312" w:hAnsi="仿宋_GB2312" w:eastAsia="仿宋_GB2312" w:cs="仿宋_GB2312"/>
          <w:color w:val="auto"/>
          <w:sz w:val="34"/>
          <w:szCs w:val="34"/>
        </w:rPr>
        <w:t>。</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680" w:firstLineChars="200"/>
        <w:jc w:val="both"/>
        <w:textAlignment w:val="baseline"/>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报名地点：商河县朝阳劳动服务有限公司</w:t>
      </w:r>
      <w:r>
        <w:rPr>
          <w:rFonts w:hint="eastAsia" w:ascii="仿宋_GB2312" w:hAnsi="仿宋_GB2312" w:eastAsia="仿宋_GB2312" w:cs="仿宋_GB2312"/>
          <w:sz w:val="34"/>
          <w:szCs w:val="34"/>
          <w:lang w:val="en-US" w:eastAsia="zh-CN"/>
        </w:rPr>
        <w:t>(</w:t>
      </w:r>
      <w:r>
        <w:rPr>
          <w:rFonts w:hint="eastAsia" w:ascii="仿宋_GB2312" w:hAnsi="仿宋_GB2312" w:eastAsia="仿宋_GB2312" w:cs="仿宋_GB2312"/>
          <w:sz w:val="34"/>
          <w:szCs w:val="34"/>
        </w:rPr>
        <w:t>商河县铭晖创展中心写字楼北楼10楼1005房间</w:t>
      </w:r>
      <w:r>
        <w:rPr>
          <w:rFonts w:hint="eastAsia" w:ascii="仿宋_GB2312" w:hAnsi="仿宋_GB2312" w:eastAsia="仿宋_GB2312" w:cs="仿宋_GB2312"/>
          <w:sz w:val="34"/>
          <w:szCs w:val="34"/>
          <w:lang w:val="en-US" w:eastAsia="zh-CN"/>
        </w:rPr>
        <w:t>,</w:t>
      </w:r>
      <w:r>
        <w:rPr>
          <w:rFonts w:hint="eastAsia" w:ascii="仿宋_GB2312" w:hAnsi="仿宋_GB2312" w:eastAsia="仿宋_GB2312" w:cs="仿宋_GB2312"/>
          <w:sz w:val="34"/>
          <w:szCs w:val="34"/>
        </w:rPr>
        <w:t>旭润小区南门斜对面）</w:t>
      </w:r>
    </w:p>
    <w:p>
      <w:pPr>
        <w:spacing w:line="580" w:lineRule="exact"/>
        <w:ind w:firstLine="680" w:firstLineChars="200"/>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rPr>
        <w:t>报名电话：</w:t>
      </w:r>
      <w:r>
        <w:rPr>
          <w:rFonts w:hint="eastAsia" w:ascii="仿宋_GB2312" w:hAnsi="仿宋_GB2312" w:eastAsia="仿宋_GB2312" w:cs="仿宋_GB2312"/>
          <w:sz w:val="34"/>
          <w:szCs w:val="34"/>
          <w:lang w:val="en-US" w:eastAsia="zh-CN"/>
        </w:rPr>
        <w:t>0531-</w:t>
      </w:r>
      <w:r>
        <w:rPr>
          <w:rFonts w:hint="eastAsia" w:ascii="仿宋_GB2312" w:hAnsi="仿宋_GB2312" w:eastAsia="仿宋_GB2312" w:cs="仿宋_GB2312"/>
          <w:sz w:val="34"/>
          <w:szCs w:val="34"/>
        </w:rPr>
        <w:t>84861667</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15610151326</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岳老师</w:t>
      </w:r>
      <w:r>
        <w:rPr>
          <w:rFonts w:hint="eastAsia" w:ascii="仿宋_GB2312" w:hAnsi="仿宋_GB2312" w:eastAsia="仿宋_GB2312" w:cs="仿宋_GB2312"/>
          <w:sz w:val="34"/>
          <w:szCs w:val="34"/>
          <w:lang w:eastAsia="zh-CN"/>
        </w:rPr>
        <w:t>）</w:t>
      </w:r>
    </w:p>
    <w:p>
      <w:pPr>
        <w:spacing w:line="580" w:lineRule="exact"/>
        <w:ind w:firstLine="680" w:firstLineChars="200"/>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eastAsia="zh-CN"/>
        </w:rPr>
        <w:t>咨询电话</w:t>
      </w:r>
      <w:r>
        <w:rPr>
          <w:rFonts w:ascii="仿宋_GB2312" w:hAnsi="仿宋_GB2312" w:eastAsia="仿宋_GB2312" w:cs="仿宋_GB2312"/>
          <w:sz w:val="34"/>
          <w:szCs w:val="34"/>
        </w:rPr>
        <w:t>: 0531-84782826</w:t>
      </w:r>
    </w:p>
    <w:p/>
    <w:sectPr>
      <w:pgSz w:w="11906" w:h="16838"/>
      <w:pgMar w:top="1701" w:right="1587" w:bottom="1587" w:left="1587"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B8D2CE-7597-44AE-BD90-931FA480F6F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802D82B-D0A7-4260-B22B-8AD0FE73AC15}"/>
  </w:font>
  <w:font w:name="方正小标宋简体">
    <w:panose1 w:val="02000000000000000000"/>
    <w:charset w:val="86"/>
    <w:family w:val="auto"/>
    <w:pitch w:val="default"/>
    <w:sig w:usb0="00000001" w:usb1="08000000" w:usb2="00000000" w:usb3="00000000" w:csb0="00040000" w:csb1="00000000"/>
    <w:embedRegular r:id="rId3" w:fontKey="{80EDCF96-E094-410D-B444-6ADE1FF0DB37}"/>
  </w:font>
  <w:font w:name="仿宋_GB2312">
    <w:panose1 w:val="02010609030101010101"/>
    <w:charset w:val="86"/>
    <w:family w:val="modern"/>
    <w:pitch w:val="default"/>
    <w:sig w:usb0="00000001" w:usb1="080E0000" w:usb2="00000000" w:usb3="00000000" w:csb0="00040000" w:csb1="00000000"/>
    <w:embedRegular r:id="rId4" w:fontKey="{79D25C9A-776A-434C-B074-5EC893CA85C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803A2"/>
    <w:rsid w:val="01E407C8"/>
    <w:rsid w:val="021C0C8B"/>
    <w:rsid w:val="0259632A"/>
    <w:rsid w:val="11996139"/>
    <w:rsid w:val="19B55037"/>
    <w:rsid w:val="1D2803A2"/>
    <w:rsid w:val="1FC3532E"/>
    <w:rsid w:val="1FE65B15"/>
    <w:rsid w:val="254B484E"/>
    <w:rsid w:val="25A03689"/>
    <w:rsid w:val="26A81C82"/>
    <w:rsid w:val="2D2351B8"/>
    <w:rsid w:val="2D4F054E"/>
    <w:rsid w:val="2F95400F"/>
    <w:rsid w:val="302C551F"/>
    <w:rsid w:val="3229342B"/>
    <w:rsid w:val="346650FE"/>
    <w:rsid w:val="34883D5C"/>
    <w:rsid w:val="34A571F4"/>
    <w:rsid w:val="35D7291D"/>
    <w:rsid w:val="377B38FC"/>
    <w:rsid w:val="3D3D75DC"/>
    <w:rsid w:val="3E9C6BA7"/>
    <w:rsid w:val="3FA42712"/>
    <w:rsid w:val="44B87626"/>
    <w:rsid w:val="44E21C54"/>
    <w:rsid w:val="45CD55E3"/>
    <w:rsid w:val="4AF5634E"/>
    <w:rsid w:val="4D9A2282"/>
    <w:rsid w:val="4DE21CFB"/>
    <w:rsid w:val="508B2EC1"/>
    <w:rsid w:val="57571BE4"/>
    <w:rsid w:val="57E96B3C"/>
    <w:rsid w:val="5824280F"/>
    <w:rsid w:val="589B5312"/>
    <w:rsid w:val="59381197"/>
    <w:rsid w:val="5A084C52"/>
    <w:rsid w:val="5CAD2855"/>
    <w:rsid w:val="5D2B5DC9"/>
    <w:rsid w:val="5DFA7951"/>
    <w:rsid w:val="5F3274A2"/>
    <w:rsid w:val="60EC689F"/>
    <w:rsid w:val="613A2402"/>
    <w:rsid w:val="615D0B31"/>
    <w:rsid w:val="64792E47"/>
    <w:rsid w:val="700576D9"/>
    <w:rsid w:val="75615D37"/>
    <w:rsid w:val="7BAE0D13"/>
    <w:rsid w:val="7E997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qFormat/>
    <w:uiPriority w:val="99"/>
    <w:rPr>
      <w:rFonts w:ascii="Times New Roman" w:hAnsi="Times New Roman" w:eastAsia="宋体"/>
      <w:kern w:val="2"/>
      <w:sz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2019-12-01T11:51:00Z</dcterms:created>
  <dc:creator>张指旌</dc:creator>
  <cp:lastModifiedBy>张指旌</cp:lastModifiedBy>
  <dcterms:modified xsi:type="dcterms:W3CDTF">2021-12-22T15:39:08Z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F7F0FB61211243BBB170442217A983D0</vt:lpwstr>
  </property>
</Properties>
</file>